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0C" w:rsidRPr="00FB70EC" w:rsidRDefault="00E62F0C" w:rsidP="00415434">
      <w:pPr>
        <w:pStyle w:val="a6"/>
        <w:spacing w:line="360" w:lineRule="auto"/>
        <w:ind w:right="0"/>
        <w:rPr>
          <w:color w:val="auto"/>
          <w:spacing w:val="0"/>
          <w:szCs w:val="28"/>
        </w:rPr>
      </w:pPr>
      <w:bookmarkStart w:id="0" w:name="_GoBack"/>
      <w:bookmarkEnd w:id="0"/>
      <w:r w:rsidRPr="00FB70EC">
        <w:rPr>
          <w:color w:val="auto"/>
          <w:spacing w:val="0"/>
          <w:szCs w:val="28"/>
        </w:rPr>
        <w:t>ПОЯСНЮВАЛЬНА ЗАПИСКА</w:t>
      </w:r>
    </w:p>
    <w:p w:rsidR="00D614A7" w:rsidRPr="00FB70EC" w:rsidRDefault="00E62F0C" w:rsidP="00D614A7">
      <w:pPr>
        <w:spacing w:line="360" w:lineRule="auto"/>
        <w:ind w:firstLine="540"/>
        <w:jc w:val="center"/>
        <w:rPr>
          <w:sz w:val="28"/>
          <w:szCs w:val="28"/>
        </w:rPr>
      </w:pPr>
      <w:bookmarkStart w:id="1" w:name="bookmark4"/>
      <w:r w:rsidRPr="00FB70EC">
        <w:rPr>
          <w:b/>
          <w:iCs/>
          <w:sz w:val="28"/>
          <w:szCs w:val="28"/>
        </w:rPr>
        <w:t xml:space="preserve">до </w:t>
      </w:r>
      <w:bookmarkEnd w:id="1"/>
      <w:r w:rsidR="00D614A7" w:rsidRPr="00FB70EC">
        <w:rPr>
          <w:b/>
          <w:sz w:val="28"/>
          <w:szCs w:val="28"/>
        </w:rPr>
        <w:t>проекту Закону України «</w:t>
      </w:r>
      <w:r w:rsidR="003C0570" w:rsidRPr="00FB70EC">
        <w:rPr>
          <w:b/>
          <w:sz w:val="28"/>
          <w:szCs w:val="28"/>
        </w:rPr>
        <w:t xml:space="preserve">Про внесення змін до деяких законів України </w:t>
      </w:r>
      <w:r w:rsidR="003C0570" w:rsidRPr="00FB70EC">
        <w:rPr>
          <w:b/>
          <w:bCs/>
          <w:spacing w:val="-3"/>
          <w:sz w:val="28"/>
          <w:szCs w:val="28"/>
        </w:rPr>
        <w:t xml:space="preserve">щодо проведення безплатного </w:t>
      </w:r>
      <w:r w:rsidR="003C0570" w:rsidRPr="00FB70EC">
        <w:rPr>
          <w:b/>
          <w:color w:val="000000"/>
          <w:sz w:val="28"/>
          <w:szCs w:val="28"/>
        </w:rPr>
        <w:t>щорічного медичного обстеження і диспансеризації</w:t>
      </w:r>
      <w:r w:rsidR="003C0570" w:rsidRPr="00FB70EC">
        <w:rPr>
          <w:b/>
          <w:bCs/>
          <w:color w:val="000000"/>
          <w:sz w:val="28"/>
          <w:szCs w:val="28"/>
          <w:shd w:val="clear" w:color="auto" w:fill="FFFFFF"/>
        </w:rPr>
        <w:t xml:space="preserve"> громадян похилого віку в Україні</w:t>
      </w:r>
      <w:r w:rsidR="00D614A7" w:rsidRPr="00FB70EC">
        <w:rPr>
          <w:b/>
          <w:bCs/>
          <w:spacing w:val="-3"/>
          <w:sz w:val="28"/>
          <w:szCs w:val="28"/>
        </w:rPr>
        <w:t>»</w:t>
      </w:r>
    </w:p>
    <w:p w:rsidR="00E62F0C" w:rsidRPr="00FB70EC" w:rsidRDefault="00E62F0C" w:rsidP="00415434">
      <w:pPr>
        <w:spacing w:line="360" w:lineRule="auto"/>
        <w:jc w:val="center"/>
        <w:rPr>
          <w:b/>
          <w:sz w:val="28"/>
          <w:szCs w:val="28"/>
        </w:rPr>
      </w:pPr>
    </w:p>
    <w:p w:rsidR="00E62F0C" w:rsidRPr="00FB70EC" w:rsidRDefault="00E62F0C" w:rsidP="00415434">
      <w:pPr>
        <w:numPr>
          <w:ilvl w:val="0"/>
          <w:numId w:val="1"/>
        </w:numPr>
        <w:shd w:val="clear" w:color="auto" w:fill="FFFFFF"/>
        <w:tabs>
          <w:tab w:val="clear" w:pos="1200"/>
          <w:tab w:val="num" w:pos="1080"/>
          <w:tab w:val="num" w:pos="1276"/>
        </w:tabs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r w:rsidRPr="00FB70EC">
        <w:rPr>
          <w:b/>
          <w:bCs/>
          <w:sz w:val="28"/>
          <w:szCs w:val="28"/>
        </w:rPr>
        <w:t>Обґрунтування необхідності прийняття акта.</w:t>
      </w:r>
    </w:p>
    <w:p w:rsidR="003C0570" w:rsidRPr="00FB70EC" w:rsidRDefault="003C0570" w:rsidP="004D4F0E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rStyle w:val="rvts23"/>
        </w:rPr>
        <w:t>Статтею 49 Конституцією</w:t>
      </w:r>
      <w:r w:rsidR="00F42246" w:rsidRPr="00FB70EC">
        <w:rPr>
          <w:rStyle w:val="rvts23"/>
        </w:rPr>
        <w:t xml:space="preserve"> України </w:t>
      </w:r>
      <w:r w:rsidRPr="00FB70EC">
        <w:rPr>
          <w:rStyle w:val="rvts23"/>
        </w:rPr>
        <w:t>встановлено, що к</w:t>
      </w:r>
      <w:r w:rsidRPr="00FB70EC">
        <w:rPr>
          <w:rStyle w:val="rvts23"/>
          <w:szCs w:val="28"/>
        </w:rPr>
        <w:t xml:space="preserve">ожен має право на охорону здоров'я, медичну допомогу та медичне страхування. </w:t>
      </w:r>
      <w:bookmarkStart w:id="2" w:name="n4325"/>
      <w:bookmarkEnd w:id="2"/>
      <w:r w:rsidRPr="00FB70EC">
        <w:rPr>
          <w:rStyle w:val="rvts23"/>
          <w:szCs w:val="28"/>
        </w:rPr>
        <w:t xml:space="preserve">Охорона здоров'я забезпечується державним фінансуванням відповідних соціально-економічних, медико-санітарних і оздоровчо-профілактичних програм. </w:t>
      </w:r>
      <w:bookmarkStart w:id="3" w:name="n4326"/>
      <w:bookmarkEnd w:id="3"/>
      <w:r w:rsidRPr="00FB70EC">
        <w:rPr>
          <w:rStyle w:val="rvts23"/>
          <w:szCs w:val="28"/>
        </w:rPr>
        <w:t xml:space="preserve">Держава створює умови для ефективного і доступного для всіх громадян медичного обслуговування. У державних і комунальних закладах охорони здоров'я медична допомога надається безоплатно; існуюча мережа таких закладів не може бути скорочена. </w:t>
      </w:r>
    </w:p>
    <w:p w:rsidR="003C0570" w:rsidRPr="00FB70EC" w:rsidRDefault="003C0570" w:rsidP="004D4F0E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rStyle w:val="rvts23"/>
          <w:szCs w:val="28"/>
        </w:rPr>
        <w:t>У зв’язку із наведеним  виникає нагальна необхідність закріпити на законодавчому рівні</w:t>
      </w:r>
      <w:r w:rsidR="000106B3" w:rsidRPr="00FB70EC">
        <w:rPr>
          <w:rStyle w:val="rvts23"/>
          <w:szCs w:val="28"/>
        </w:rPr>
        <w:t xml:space="preserve">  право громадян похилого віку на щорічне </w:t>
      </w:r>
      <w:r w:rsidR="000106B3" w:rsidRPr="00FB70EC">
        <w:rPr>
          <w:rStyle w:val="rvts23"/>
        </w:rPr>
        <w:t>медичне обстеження і диспансеризація із залученням необхідних спеціалістів, у разі необхідності з додатковими лабораторними та інструментальними дослідженнями.</w:t>
      </w:r>
    </w:p>
    <w:p w:rsidR="004D4F0E" w:rsidRPr="00FB70EC" w:rsidRDefault="000106B3" w:rsidP="004D4F0E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rStyle w:val="rvts23"/>
          <w:szCs w:val="28"/>
        </w:rPr>
        <w:t xml:space="preserve">Це перш за все </w:t>
      </w:r>
      <w:r w:rsidR="004D4F0E" w:rsidRPr="00FB70EC">
        <w:rPr>
          <w:rStyle w:val="rvts23"/>
          <w:szCs w:val="28"/>
        </w:rPr>
        <w:t>пов’язано</w:t>
      </w:r>
      <w:r w:rsidRPr="00FB70EC">
        <w:rPr>
          <w:rStyle w:val="rvts23"/>
          <w:szCs w:val="28"/>
        </w:rPr>
        <w:t xml:space="preserve"> із високим рівнем смертності в України та низькою тривалістю життя.</w:t>
      </w:r>
      <w:r w:rsidR="004D4F0E" w:rsidRPr="00FB70EC">
        <w:rPr>
          <w:rStyle w:val="rvts23"/>
          <w:szCs w:val="28"/>
        </w:rPr>
        <w:t xml:space="preserve"> Необхідно зазначити, що за тривалістю життя Україна нині займає передостаннє місце серед країн Європи, випереджаючи лише Росію.  Непокоїть і той факт, що за останні 15 років населення України скоротилося більш як на 5 мільйонів. За цей час народжуваність зменшилася на 40 відсотків, а смертність збільшилася на 30 відсотків. </w:t>
      </w:r>
    </w:p>
    <w:p w:rsidR="00715B95" w:rsidRPr="00FB70EC" w:rsidRDefault="004D4F0E" w:rsidP="006268CA">
      <w:pPr>
        <w:pStyle w:val="a8"/>
        <w:spacing w:line="360" w:lineRule="auto"/>
        <w:ind w:right="0" w:firstLine="720"/>
        <w:jc w:val="both"/>
        <w:rPr>
          <w:b/>
          <w:bCs/>
        </w:rPr>
      </w:pPr>
      <w:r w:rsidRPr="00FB70EC">
        <w:rPr>
          <w:rStyle w:val="rvts23"/>
          <w:szCs w:val="28"/>
        </w:rPr>
        <w:t>Основною причиною є недостатня увага держави до стану здоров’я населення та відсутність своєчасного діагностування хвороб.</w:t>
      </w:r>
      <w:r w:rsidR="006268CA" w:rsidRPr="00FB70EC">
        <w:rPr>
          <w:rStyle w:val="rvts23"/>
          <w:szCs w:val="28"/>
        </w:rPr>
        <w:t xml:space="preserve"> Найбільш незахищеними в цьому є насамперед громадяни похилого віку, зокрема пенсіонери. Статтею 10 Закону України «Про основні засади соціального захисту ветеранів праці та інших громадян похилого віку в Україні» дано </w:t>
      </w:r>
      <w:r w:rsidR="006268CA" w:rsidRPr="00FB70EC">
        <w:rPr>
          <w:rStyle w:val="rvts23"/>
          <w:szCs w:val="28"/>
        </w:rPr>
        <w:lastRenderedPageBreak/>
        <w:t xml:space="preserve">визначення, що громадянами похилого віку визнаються особи, які досягли пенсійного віку, встановленого </w:t>
      </w:r>
      <w:hyperlink r:id="rId10" w:anchor="n464" w:tgtFrame="_blank" w:history="1">
        <w:r w:rsidR="006268CA" w:rsidRPr="00FB70EC">
          <w:rPr>
            <w:rStyle w:val="rvts23"/>
            <w:szCs w:val="28"/>
          </w:rPr>
          <w:t>статтею 26</w:t>
        </w:r>
      </w:hyperlink>
      <w:r w:rsidR="006268CA" w:rsidRPr="00FB70EC">
        <w:rPr>
          <w:rStyle w:val="rvts23"/>
          <w:szCs w:val="28"/>
        </w:rPr>
        <w:t> Закону України "Про загальнообов'язкове державне пенсійне страхування", а також особи, яким до досягнення зазначеного пенсійного віку залишилося не більш як півтора року.</w:t>
      </w:r>
      <w:r w:rsidRPr="00FB70EC">
        <w:rPr>
          <w:rStyle w:val="rvts23"/>
          <w:szCs w:val="28"/>
        </w:rPr>
        <w:br/>
      </w:r>
      <w:r w:rsidR="003C0570" w:rsidRPr="00FB70EC">
        <w:rPr>
          <w:b/>
        </w:rPr>
        <w:tab/>
      </w:r>
    </w:p>
    <w:p w:rsidR="00E62F0C" w:rsidRPr="00FB70EC" w:rsidRDefault="00E62F0C" w:rsidP="00415434">
      <w:pPr>
        <w:shd w:val="clear" w:color="auto" w:fill="FFFFFF"/>
        <w:tabs>
          <w:tab w:val="left" w:pos="567"/>
          <w:tab w:val="num" w:pos="1276"/>
        </w:tabs>
        <w:spacing w:line="360" w:lineRule="auto"/>
        <w:ind w:left="-480"/>
        <w:jc w:val="both"/>
        <w:rPr>
          <w:b/>
          <w:bCs/>
          <w:sz w:val="28"/>
          <w:szCs w:val="28"/>
        </w:rPr>
      </w:pPr>
      <w:r w:rsidRPr="00FB70EC">
        <w:rPr>
          <w:b/>
          <w:bCs/>
          <w:sz w:val="28"/>
          <w:szCs w:val="28"/>
        </w:rPr>
        <w:t xml:space="preserve">                 2. Мета і шляхи її досягнення.</w:t>
      </w:r>
    </w:p>
    <w:p w:rsidR="004D4F0E" w:rsidRPr="00FB70EC" w:rsidRDefault="001651F5" w:rsidP="004D4F0E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rStyle w:val="rvts23"/>
          <w:szCs w:val="28"/>
        </w:rPr>
        <w:t xml:space="preserve">Метою законопроекту </w:t>
      </w:r>
      <w:r w:rsidR="004D4F0E" w:rsidRPr="00FB70EC">
        <w:rPr>
          <w:rStyle w:val="rvts23"/>
          <w:szCs w:val="28"/>
        </w:rPr>
        <w:t xml:space="preserve">є закріплення на законодавчому рівні права громадян похилого віку на щорічне </w:t>
      </w:r>
      <w:r w:rsidR="004D4F0E" w:rsidRPr="00FB70EC">
        <w:rPr>
          <w:rStyle w:val="rvts23"/>
        </w:rPr>
        <w:t>медичне обстеження і диспансеризація із залученням необхідних спеціалістів, у разі необхідності з додатковими лабораторними та інструментальними дослідженнями.</w:t>
      </w:r>
    </w:p>
    <w:p w:rsidR="006268CA" w:rsidRPr="00FB70EC" w:rsidRDefault="006268CA" w:rsidP="004C759D">
      <w:pPr>
        <w:pStyle w:val="a8"/>
        <w:spacing w:line="360" w:lineRule="auto"/>
        <w:ind w:right="0" w:firstLine="720"/>
        <w:jc w:val="both"/>
        <w:rPr>
          <w:rStyle w:val="rvts23"/>
          <w:b/>
        </w:rPr>
      </w:pPr>
    </w:p>
    <w:p w:rsidR="00E62F0C" w:rsidRPr="00FB70EC" w:rsidRDefault="00E62F0C" w:rsidP="004C759D">
      <w:pPr>
        <w:pStyle w:val="a8"/>
        <w:spacing w:line="360" w:lineRule="auto"/>
        <w:ind w:right="0" w:firstLine="720"/>
        <w:jc w:val="both"/>
        <w:rPr>
          <w:rStyle w:val="rvts23"/>
          <w:b/>
        </w:rPr>
      </w:pPr>
      <w:r w:rsidRPr="00FB70EC">
        <w:rPr>
          <w:rStyle w:val="rvts23"/>
          <w:b/>
        </w:rPr>
        <w:t>3. Загальна характеристика і основні положення акта.</w:t>
      </w:r>
    </w:p>
    <w:p w:rsidR="00644780" w:rsidRPr="00FB70EC" w:rsidRDefault="00B84348" w:rsidP="00644780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rStyle w:val="rvts23"/>
          <w:sz w:val="28"/>
          <w:szCs w:val="28"/>
          <w:lang w:val="uk-UA" w:eastAsia="ru-RU"/>
        </w:rPr>
      </w:pPr>
      <w:r w:rsidRPr="00FB70EC">
        <w:rPr>
          <w:rStyle w:val="rvts23"/>
          <w:sz w:val="28"/>
          <w:szCs w:val="28"/>
          <w:lang w:val="uk-UA" w:eastAsia="ru-RU"/>
        </w:rPr>
        <w:t xml:space="preserve">Даним законопроектом </w:t>
      </w:r>
      <w:r w:rsidR="00E62F0C" w:rsidRPr="00FB70EC">
        <w:rPr>
          <w:rStyle w:val="rvts23"/>
          <w:sz w:val="28"/>
          <w:szCs w:val="28"/>
          <w:lang w:val="uk-UA" w:eastAsia="ru-RU"/>
        </w:rPr>
        <w:t xml:space="preserve">пропонується </w:t>
      </w:r>
      <w:r w:rsidR="0049330E" w:rsidRPr="00FB70EC">
        <w:rPr>
          <w:rStyle w:val="rvts23"/>
          <w:sz w:val="28"/>
          <w:szCs w:val="28"/>
          <w:lang w:val="uk-UA" w:eastAsia="ru-RU"/>
        </w:rPr>
        <w:t xml:space="preserve">внести зміни до </w:t>
      </w:r>
      <w:r w:rsidR="00644780" w:rsidRPr="00FB70EC">
        <w:rPr>
          <w:rStyle w:val="rvts23"/>
          <w:sz w:val="28"/>
          <w:szCs w:val="28"/>
          <w:lang w:val="uk-UA" w:eastAsia="ru-RU"/>
        </w:rPr>
        <w:t>Закон України</w:t>
      </w:r>
      <w:r w:rsidR="00644780" w:rsidRPr="00FB70EC">
        <w:rPr>
          <w:rStyle w:val="rvts23"/>
          <w:lang w:val="uk-UA" w:eastAsia="ru-RU"/>
        </w:rPr>
        <w:t xml:space="preserve"> </w:t>
      </w:r>
      <w:r w:rsidR="00644780" w:rsidRPr="00FB70EC">
        <w:rPr>
          <w:rStyle w:val="rvts23"/>
          <w:sz w:val="28"/>
          <w:szCs w:val="28"/>
          <w:lang w:val="uk-UA" w:eastAsia="ru-RU"/>
        </w:rPr>
        <w:t>«Основи законодавства України про охорону здоров'я», уточнивши, що з метою охорони здоров'я населення організуються профілактичні медичні огляди неповнолітніх, вагітних жінок, працівників підприємств, установ і організацій з шкідливими і небезпечними умовами праці, зокрема, ветеранів праці та громадян похилого віку.  </w:t>
      </w:r>
    </w:p>
    <w:p w:rsidR="00601763" w:rsidRPr="00FB70EC" w:rsidRDefault="00D614A7" w:rsidP="00644780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rStyle w:val="rvts23"/>
          <w:szCs w:val="28"/>
        </w:rPr>
        <w:t xml:space="preserve">Також пропонується </w:t>
      </w:r>
      <w:r w:rsidR="00644780" w:rsidRPr="00FB70EC">
        <w:rPr>
          <w:rStyle w:val="rvts23"/>
          <w:szCs w:val="28"/>
        </w:rPr>
        <w:t xml:space="preserve">доповнити статтю 32 Закону України "Про основні засади соціального захисту ветеранів праці та інших громадян похилого віку в Україні" </w:t>
      </w:r>
      <w:r w:rsidR="006E055D" w:rsidRPr="006E055D">
        <w:rPr>
          <w:rStyle w:val="rvts23"/>
          <w:szCs w:val="28"/>
        </w:rPr>
        <w:t>положенням</w:t>
      </w:r>
      <w:r w:rsidR="00644780" w:rsidRPr="00FB70EC">
        <w:rPr>
          <w:rStyle w:val="rvts23"/>
          <w:szCs w:val="28"/>
        </w:rPr>
        <w:t xml:space="preserve"> щодо гарантування безплатної кваліфікованої медичної допомоги громадянам похилого віку щорічного медичного обстеження і диспансеризації із залученням необхідних спеціалістів, у разі необхідності з додатковими лабораторними та інструментальними дослідженнями</w:t>
      </w:r>
      <w:r w:rsidRPr="00FB70EC">
        <w:rPr>
          <w:rStyle w:val="rvts23"/>
          <w:szCs w:val="28"/>
        </w:rPr>
        <w:t>.</w:t>
      </w:r>
    </w:p>
    <w:p w:rsidR="00F42246" w:rsidRPr="00FB70EC" w:rsidRDefault="00F42246" w:rsidP="00887D0B">
      <w:pPr>
        <w:spacing w:line="360" w:lineRule="auto"/>
        <w:ind w:firstLine="720"/>
        <w:jc w:val="both"/>
        <w:rPr>
          <w:rStyle w:val="rvts23"/>
          <w:sz w:val="28"/>
        </w:rPr>
      </w:pPr>
    </w:p>
    <w:p w:rsidR="00E62F0C" w:rsidRPr="00FB70EC" w:rsidRDefault="00E62F0C" w:rsidP="00415434">
      <w:pPr>
        <w:pStyle w:val="a8"/>
        <w:spacing w:line="360" w:lineRule="auto"/>
        <w:ind w:right="0" w:firstLine="720"/>
        <w:jc w:val="both"/>
        <w:rPr>
          <w:b/>
          <w:szCs w:val="28"/>
        </w:rPr>
      </w:pPr>
      <w:r w:rsidRPr="00FB70EC">
        <w:rPr>
          <w:b/>
          <w:szCs w:val="28"/>
        </w:rPr>
        <w:t xml:space="preserve">4. </w:t>
      </w:r>
      <w:r w:rsidR="00BE4D3C">
        <w:rPr>
          <w:b/>
          <w:szCs w:val="28"/>
        </w:rPr>
        <w:t>Стан нормативно-правової бази у даній сфері правового регулювання</w:t>
      </w:r>
    </w:p>
    <w:p w:rsidR="00E62F0C" w:rsidRPr="00FB70EC" w:rsidRDefault="00E62F0C" w:rsidP="00644780">
      <w:pPr>
        <w:pStyle w:val="a8"/>
        <w:spacing w:line="360" w:lineRule="auto"/>
        <w:ind w:right="0" w:firstLine="720"/>
        <w:jc w:val="both"/>
        <w:rPr>
          <w:rStyle w:val="rvts23"/>
        </w:rPr>
      </w:pPr>
      <w:r w:rsidRPr="00FB70EC">
        <w:rPr>
          <w:rStyle w:val="rvts23"/>
        </w:rPr>
        <w:t xml:space="preserve">Правовідносини в даній сфері врегульовані </w:t>
      </w:r>
      <w:r w:rsidR="00644780" w:rsidRPr="00FB70EC">
        <w:rPr>
          <w:rStyle w:val="rvts23"/>
          <w:szCs w:val="28"/>
        </w:rPr>
        <w:t xml:space="preserve">Конституцією України, </w:t>
      </w:r>
      <w:r w:rsidR="00644780" w:rsidRPr="00FB70EC">
        <w:rPr>
          <w:rStyle w:val="rvts23"/>
          <w:szCs w:val="28"/>
        </w:rPr>
        <w:lastRenderedPageBreak/>
        <w:t>Законом України «Основи законодавства України про охорону здоров'я» та Законом України "Про основні засади соціального захисту ветеранів праці та інших громадян похилого віку в Україні".</w:t>
      </w:r>
    </w:p>
    <w:p w:rsidR="00E62F0C" w:rsidRPr="00FB70EC" w:rsidRDefault="00E62F0C" w:rsidP="00644780">
      <w:pPr>
        <w:pStyle w:val="a8"/>
        <w:spacing w:line="360" w:lineRule="auto"/>
        <w:ind w:right="0" w:firstLine="720"/>
        <w:jc w:val="both"/>
        <w:rPr>
          <w:rStyle w:val="rvts23"/>
        </w:rPr>
      </w:pPr>
      <w:r w:rsidRPr="00FB70EC">
        <w:rPr>
          <w:rStyle w:val="rvts23"/>
        </w:rPr>
        <w:t>Реалізація даного законопроекту не потребує внесення змін до інших законів України.</w:t>
      </w:r>
    </w:p>
    <w:p w:rsidR="00E62F0C" w:rsidRPr="00FB70EC" w:rsidRDefault="00E62F0C" w:rsidP="00415434">
      <w:pPr>
        <w:spacing w:line="360" w:lineRule="auto"/>
        <w:ind w:firstLine="720"/>
        <w:jc w:val="both"/>
        <w:rPr>
          <w:sz w:val="28"/>
          <w:szCs w:val="28"/>
        </w:rPr>
      </w:pPr>
    </w:p>
    <w:p w:rsidR="00E62F0C" w:rsidRPr="00FB70EC" w:rsidRDefault="00E62F0C" w:rsidP="0041543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B70EC">
        <w:rPr>
          <w:b/>
          <w:bCs/>
          <w:sz w:val="28"/>
          <w:szCs w:val="28"/>
        </w:rPr>
        <w:t xml:space="preserve">Фінансово-економічне обґрунтування. </w:t>
      </w:r>
    </w:p>
    <w:p w:rsidR="00E62F0C" w:rsidRPr="00FB70EC" w:rsidRDefault="00E62F0C" w:rsidP="00415434">
      <w:pPr>
        <w:pStyle w:val="HTML"/>
        <w:spacing w:line="360" w:lineRule="auto"/>
        <w:ind w:firstLine="720"/>
        <w:jc w:val="both"/>
        <w:rPr>
          <w:sz w:val="28"/>
          <w:szCs w:val="28"/>
        </w:rPr>
      </w:pPr>
      <w:r w:rsidRPr="00FB70EC">
        <w:rPr>
          <w:rFonts w:ascii="Times New Roman" w:hAnsi="Times New Roman" w:cs="Times New Roman"/>
          <w:color w:val="auto"/>
          <w:sz w:val="28"/>
          <w:szCs w:val="28"/>
        </w:rPr>
        <w:t>Реалізація законопроекту не потребує додаткових витрат бюджетних коштів</w:t>
      </w:r>
      <w:r w:rsidR="00415434" w:rsidRPr="00FB70E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B70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70EC">
        <w:rPr>
          <w:sz w:val="28"/>
          <w:szCs w:val="28"/>
        </w:rPr>
        <w:t xml:space="preserve">            </w:t>
      </w:r>
    </w:p>
    <w:p w:rsidR="00415434" w:rsidRPr="00FB70EC" w:rsidRDefault="00E62F0C" w:rsidP="00415434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 w:rsidRPr="00FB70EC">
        <w:rPr>
          <w:b/>
          <w:bCs/>
          <w:sz w:val="28"/>
          <w:szCs w:val="28"/>
        </w:rPr>
        <w:t xml:space="preserve">          </w:t>
      </w:r>
    </w:p>
    <w:p w:rsidR="00E62F0C" w:rsidRPr="00FB70EC" w:rsidRDefault="00415434" w:rsidP="00415434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 w:rsidRPr="00FB70EC">
        <w:rPr>
          <w:b/>
          <w:bCs/>
          <w:sz w:val="28"/>
          <w:szCs w:val="28"/>
        </w:rPr>
        <w:t xml:space="preserve">          </w:t>
      </w:r>
      <w:r w:rsidR="00E62F0C" w:rsidRPr="00FB70EC">
        <w:rPr>
          <w:b/>
          <w:bCs/>
          <w:sz w:val="28"/>
          <w:szCs w:val="28"/>
        </w:rPr>
        <w:t>6. Прогноз результатів.</w:t>
      </w:r>
    </w:p>
    <w:p w:rsidR="00644780" w:rsidRPr="00FB70EC" w:rsidRDefault="00415434" w:rsidP="00644780">
      <w:pPr>
        <w:pStyle w:val="a8"/>
        <w:spacing w:line="360" w:lineRule="auto"/>
        <w:ind w:right="0" w:firstLine="720"/>
        <w:jc w:val="both"/>
        <w:rPr>
          <w:rStyle w:val="rvts23"/>
          <w:szCs w:val="28"/>
        </w:rPr>
      </w:pPr>
      <w:r w:rsidRPr="00FB70EC">
        <w:rPr>
          <w:szCs w:val="28"/>
        </w:rPr>
        <w:t xml:space="preserve">Прийняття зазначеного законопроекту </w:t>
      </w:r>
      <w:r w:rsidR="00FB6EA7" w:rsidRPr="00FB70EC">
        <w:rPr>
          <w:szCs w:val="28"/>
        </w:rPr>
        <w:t xml:space="preserve">призведе </w:t>
      </w:r>
      <w:r w:rsidR="0049330E" w:rsidRPr="00FB70EC">
        <w:rPr>
          <w:szCs w:val="28"/>
        </w:rPr>
        <w:t xml:space="preserve">до </w:t>
      </w:r>
      <w:r w:rsidR="00644780" w:rsidRPr="00FB70EC">
        <w:rPr>
          <w:szCs w:val="28"/>
        </w:rPr>
        <w:t>законодавчого закріплення право громадян похилого віку на</w:t>
      </w:r>
      <w:r w:rsidR="00644780" w:rsidRPr="00FB70EC">
        <w:rPr>
          <w:rStyle w:val="rvts23"/>
          <w:szCs w:val="28"/>
        </w:rPr>
        <w:t xml:space="preserve"> щорічне </w:t>
      </w:r>
      <w:r w:rsidR="00644780" w:rsidRPr="00FB70EC">
        <w:rPr>
          <w:rStyle w:val="rvts23"/>
        </w:rPr>
        <w:t>медичне обстеження і диспансеризація із залученням необхідних спеціалістів, у разі необхідності з додатковими лабораторними та інструментальними дослідженнями.</w:t>
      </w:r>
    </w:p>
    <w:p w:rsidR="00650AD9" w:rsidRPr="00FB70EC" w:rsidRDefault="00650AD9" w:rsidP="00650AD9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196F" w:rsidRPr="00A1688E" w:rsidRDefault="00C9196F" w:rsidP="00C9196F">
      <w:pPr>
        <w:rPr>
          <w:rStyle w:val="af"/>
          <w:sz w:val="28"/>
          <w:szCs w:val="28"/>
          <w:shd w:val="clear" w:color="auto" w:fill="FFFFFF"/>
        </w:rPr>
      </w:pPr>
      <w:r w:rsidRPr="00A1688E">
        <w:rPr>
          <w:rStyle w:val="af"/>
          <w:sz w:val="28"/>
          <w:szCs w:val="28"/>
          <w:shd w:val="clear" w:color="auto" w:fill="FFFFFF"/>
        </w:rPr>
        <w:t>Народний депутат України</w:t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  <w:t xml:space="preserve">      Юлія СВІТЛИЧНА</w:t>
      </w:r>
    </w:p>
    <w:p w:rsidR="00C9196F" w:rsidRPr="00A1688E" w:rsidRDefault="00C9196F" w:rsidP="00C9196F">
      <w:pPr>
        <w:rPr>
          <w:rStyle w:val="af"/>
          <w:b w:val="0"/>
          <w:sz w:val="28"/>
          <w:szCs w:val="28"/>
          <w:shd w:val="clear" w:color="auto" w:fill="FFFFFF"/>
        </w:rPr>
      </w:pP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</w:r>
      <w:r w:rsidRPr="00A1688E">
        <w:rPr>
          <w:rStyle w:val="af"/>
          <w:sz w:val="28"/>
          <w:szCs w:val="28"/>
          <w:shd w:val="clear" w:color="auto" w:fill="FFFFFF"/>
        </w:rPr>
        <w:tab/>
        <w:t>(посв. № 434)</w:t>
      </w:r>
    </w:p>
    <w:p w:rsidR="009834B5" w:rsidRPr="00FB70EC" w:rsidRDefault="009834B5" w:rsidP="00C9196F">
      <w:pPr>
        <w:spacing w:line="360" w:lineRule="auto"/>
        <w:jc w:val="both"/>
        <w:rPr>
          <w:b/>
          <w:bCs/>
          <w:sz w:val="28"/>
          <w:szCs w:val="28"/>
        </w:rPr>
      </w:pPr>
    </w:p>
    <w:sectPr w:rsidR="009834B5" w:rsidRPr="00FB70EC" w:rsidSect="00763D2B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719" w:right="749" w:bottom="1418" w:left="1800" w:header="454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67" w:rsidRDefault="00E35567">
      <w:r>
        <w:separator/>
      </w:r>
    </w:p>
  </w:endnote>
  <w:endnote w:type="continuationSeparator" w:id="0">
    <w:p w:rsidR="00E35567" w:rsidRDefault="00E3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9E" w:rsidRDefault="00CD279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279E" w:rsidRDefault="00CD279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9E" w:rsidRDefault="00CD279E">
    <w:pPr>
      <w:pStyle w:val="aa"/>
      <w:framePr w:wrap="around" w:vAnchor="text" w:hAnchor="margin" w:xAlign="right" w:y="1"/>
      <w:rPr>
        <w:rStyle w:val="a5"/>
      </w:rPr>
    </w:pPr>
  </w:p>
  <w:p w:rsidR="00CD279E" w:rsidRDefault="00CD27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67" w:rsidRDefault="00E35567">
      <w:r>
        <w:separator/>
      </w:r>
    </w:p>
  </w:footnote>
  <w:footnote w:type="continuationSeparator" w:id="0">
    <w:p w:rsidR="00E35567" w:rsidRDefault="00E3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9E" w:rsidRDefault="00CD279E" w:rsidP="00A803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D279E" w:rsidRDefault="00CD2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9E" w:rsidRDefault="00CD279E" w:rsidP="00A803B6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566D95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CD279E" w:rsidRDefault="00CD2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534D"/>
    <w:multiLevelType w:val="hybridMultilevel"/>
    <w:tmpl w:val="2E1EBF64"/>
    <w:lvl w:ilvl="0" w:tplc="F8DA6D8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6D786EBB"/>
    <w:multiLevelType w:val="hybridMultilevel"/>
    <w:tmpl w:val="4D44A948"/>
    <w:lvl w:ilvl="0" w:tplc="4DCABDB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0C"/>
    <w:rsid w:val="000106B3"/>
    <w:rsid w:val="00084154"/>
    <w:rsid w:val="000C2C9D"/>
    <w:rsid w:val="000D1581"/>
    <w:rsid w:val="000F26A1"/>
    <w:rsid w:val="00100455"/>
    <w:rsid w:val="00111820"/>
    <w:rsid w:val="001651F5"/>
    <w:rsid w:val="00170977"/>
    <w:rsid w:val="00187100"/>
    <w:rsid w:val="001D5F4C"/>
    <w:rsid w:val="002259E1"/>
    <w:rsid w:val="002A0428"/>
    <w:rsid w:val="002E6381"/>
    <w:rsid w:val="00322A08"/>
    <w:rsid w:val="00355CBE"/>
    <w:rsid w:val="003874D8"/>
    <w:rsid w:val="00390A41"/>
    <w:rsid w:val="003C0570"/>
    <w:rsid w:val="00415434"/>
    <w:rsid w:val="00435670"/>
    <w:rsid w:val="0049330E"/>
    <w:rsid w:val="004C759D"/>
    <w:rsid w:val="004D4F0E"/>
    <w:rsid w:val="00517459"/>
    <w:rsid w:val="00566D95"/>
    <w:rsid w:val="00576F13"/>
    <w:rsid w:val="005D0F94"/>
    <w:rsid w:val="005E7670"/>
    <w:rsid w:val="00601763"/>
    <w:rsid w:val="006268CA"/>
    <w:rsid w:val="00644780"/>
    <w:rsid w:val="00650AD9"/>
    <w:rsid w:val="00672514"/>
    <w:rsid w:val="006D6458"/>
    <w:rsid w:val="006D6E59"/>
    <w:rsid w:val="006E055D"/>
    <w:rsid w:val="006E111E"/>
    <w:rsid w:val="00715B95"/>
    <w:rsid w:val="007625D5"/>
    <w:rsid w:val="00763D2B"/>
    <w:rsid w:val="00794BA5"/>
    <w:rsid w:val="007B7C97"/>
    <w:rsid w:val="008721A0"/>
    <w:rsid w:val="00887D0B"/>
    <w:rsid w:val="008F433D"/>
    <w:rsid w:val="009834B5"/>
    <w:rsid w:val="00A26418"/>
    <w:rsid w:val="00A7185B"/>
    <w:rsid w:val="00A803B6"/>
    <w:rsid w:val="00B84348"/>
    <w:rsid w:val="00BD6C35"/>
    <w:rsid w:val="00BE4D3C"/>
    <w:rsid w:val="00BF6B75"/>
    <w:rsid w:val="00C9196F"/>
    <w:rsid w:val="00CA2DC2"/>
    <w:rsid w:val="00CD279E"/>
    <w:rsid w:val="00CE5408"/>
    <w:rsid w:val="00D614A7"/>
    <w:rsid w:val="00D738C8"/>
    <w:rsid w:val="00DF0F52"/>
    <w:rsid w:val="00E35567"/>
    <w:rsid w:val="00E62F0C"/>
    <w:rsid w:val="00F4067F"/>
    <w:rsid w:val="00F42246"/>
    <w:rsid w:val="00F572E5"/>
    <w:rsid w:val="00F835FA"/>
    <w:rsid w:val="00FB6EA7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EB3C8-8791-46BD-84B3-654A5736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834B5"/>
    <w:pPr>
      <w:keepNext/>
      <w:shd w:val="clear" w:color="auto" w:fill="FFFFFF"/>
      <w:spacing w:before="259" w:line="322" w:lineRule="exact"/>
      <w:ind w:right="167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834B5"/>
    <w:rPr>
      <w:sz w:val="28"/>
      <w:lang w:val="uk-UA" w:eastAsia="ru-RU"/>
    </w:rPr>
  </w:style>
  <w:style w:type="character" w:customStyle="1" w:styleId="7">
    <w:name w:val="Знак Знак7"/>
    <w:uiPriority w:val="99"/>
    <w:locked/>
    <w:rsid w:val="009834B5"/>
    <w:rPr>
      <w:b/>
      <w:color w:val="000000"/>
      <w:spacing w:val="-24"/>
      <w:sz w:val="30"/>
      <w:lang w:val="uk-UA" w:eastAsia="ru-RU"/>
    </w:rPr>
  </w:style>
  <w:style w:type="paragraph" w:styleId="a3">
    <w:name w:val="header"/>
    <w:basedOn w:val="a"/>
    <w:link w:val="a4"/>
    <w:uiPriority w:val="99"/>
    <w:rsid w:val="00E62F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E62F0C"/>
    <w:rPr>
      <w:rFonts w:cs="Times New Roman"/>
      <w:lang w:val="uk-UA" w:eastAsia="ru-RU" w:bidi="ar-SA"/>
    </w:rPr>
  </w:style>
  <w:style w:type="character" w:styleId="a5">
    <w:name w:val="page number"/>
    <w:basedOn w:val="a0"/>
    <w:uiPriority w:val="99"/>
    <w:rsid w:val="00E62F0C"/>
    <w:rPr>
      <w:rFonts w:cs="Times New Roman"/>
    </w:rPr>
  </w:style>
  <w:style w:type="paragraph" w:styleId="a6">
    <w:name w:val="Title"/>
    <w:basedOn w:val="a"/>
    <w:link w:val="a7"/>
    <w:uiPriority w:val="99"/>
    <w:qFormat/>
    <w:rsid w:val="00E62F0C"/>
    <w:pPr>
      <w:shd w:val="clear" w:color="auto" w:fill="FFFFFF"/>
      <w:spacing w:line="322" w:lineRule="exact"/>
      <w:ind w:right="14"/>
      <w:jc w:val="center"/>
    </w:pPr>
    <w:rPr>
      <w:b/>
      <w:bCs/>
      <w:color w:val="000000"/>
      <w:spacing w:val="-24"/>
      <w:sz w:val="28"/>
      <w:szCs w:val="30"/>
    </w:rPr>
  </w:style>
  <w:style w:type="paragraph" w:styleId="a8">
    <w:name w:val="Body Text Indent"/>
    <w:basedOn w:val="a"/>
    <w:link w:val="a9"/>
    <w:uiPriority w:val="99"/>
    <w:rsid w:val="00E62F0C"/>
    <w:pPr>
      <w:shd w:val="clear" w:color="auto" w:fill="FFFFFF"/>
      <w:ind w:right="14" w:firstLine="426"/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E62F0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E62F0C"/>
    <w:rPr>
      <w:rFonts w:cs="Times New Roman"/>
      <w:lang w:val="uk-UA" w:eastAsia="ru-RU" w:bidi="ar-SA"/>
    </w:rPr>
  </w:style>
  <w:style w:type="character" w:customStyle="1" w:styleId="a7">
    <w:name w:val="Назва Знак"/>
    <w:basedOn w:val="a0"/>
    <w:link w:val="a6"/>
    <w:uiPriority w:val="99"/>
    <w:locked/>
    <w:rsid w:val="00E62F0C"/>
    <w:rPr>
      <w:rFonts w:cs="Times New Roman"/>
      <w:b/>
      <w:bCs/>
      <w:color w:val="000000"/>
      <w:spacing w:val="-24"/>
      <w:sz w:val="30"/>
      <w:szCs w:val="30"/>
      <w:lang w:val="uk-UA" w:eastAsia="ru-RU" w:bidi="ar-S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locked/>
    <w:rsid w:val="00E62F0C"/>
    <w:rPr>
      <w:rFonts w:cs="Times New Roman"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E62F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62F0C"/>
    <w:rPr>
      <w:rFonts w:ascii="Courier New" w:hAnsi="Courier New" w:cs="Courier New"/>
      <w:color w:val="000000"/>
      <w:sz w:val="14"/>
      <w:szCs w:val="14"/>
      <w:lang w:val="uk-UA" w:eastAsia="ru-RU" w:bidi="ar-SA"/>
    </w:rPr>
  </w:style>
  <w:style w:type="paragraph" w:customStyle="1" w:styleId="rvps6">
    <w:name w:val="rvps6"/>
    <w:basedOn w:val="a"/>
    <w:uiPriority w:val="99"/>
    <w:rsid w:val="00E62F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23">
    <w:name w:val="rvts23"/>
    <w:basedOn w:val="a0"/>
    <w:uiPriority w:val="99"/>
    <w:rsid w:val="00E62F0C"/>
    <w:rPr>
      <w:rFonts w:cs="Times New Roman"/>
    </w:rPr>
  </w:style>
  <w:style w:type="paragraph" w:customStyle="1" w:styleId="rvps2">
    <w:name w:val="rvps2"/>
    <w:basedOn w:val="a"/>
    <w:uiPriority w:val="99"/>
    <w:rsid w:val="00E62F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5">
    <w:name w:val="Знак Знак5"/>
    <w:uiPriority w:val="99"/>
    <w:semiHidden/>
    <w:locked/>
    <w:rsid w:val="009834B5"/>
    <w:rPr>
      <w:sz w:val="28"/>
      <w:lang w:val="uk-UA" w:eastAsia="ru-RU"/>
    </w:rPr>
  </w:style>
  <w:style w:type="character" w:customStyle="1" w:styleId="41">
    <w:name w:val="Знак Знак4"/>
    <w:uiPriority w:val="99"/>
    <w:semiHidden/>
    <w:locked/>
    <w:rsid w:val="009834B5"/>
    <w:rPr>
      <w:rFonts w:ascii="Courier New" w:hAnsi="Courier New"/>
      <w:color w:val="000000"/>
      <w:sz w:val="14"/>
      <w:lang w:val="uk-UA" w:eastAsia="ru-RU"/>
    </w:rPr>
  </w:style>
  <w:style w:type="paragraph" w:styleId="2">
    <w:name w:val="Body Text 2"/>
    <w:basedOn w:val="a"/>
    <w:link w:val="20"/>
    <w:uiPriority w:val="99"/>
    <w:rsid w:val="009834B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9834B5"/>
    <w:rPr>
      <w:lang w:val="uk-UA" w:eastAsia="ru-RU"/>
    </w:rPr>
  </w:style>
  <w:style w:type="paragraph" w:styleId="ac">
    <w:name w:val="No Spacing"/>
    <w:uiPriority w:val="99"/>
    <w:qFormat/>
    <w:rsid w:val="006017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ru-RU" w:eastAsia="ru-RU"/>
    </w:rPr>
  </w:style>
  <w:style w:type="paragraph" w:customStyle="1" w:styleId="1">
    <w:name w:val="Без интервала1"/>
    <w:uiPriority w:val="99"/>
    <w:rsid w:val="00601763"/>
    <w:pPr>
      <w:spacing w:after="0" w:line="240" w:lineRule="auto"/>
    </w:pPr>
    <w:rPr>
      <w:rFonts w:ascii="Calibri" w:hAnsi="Calibri" w:cs="Calibri"/>
      <w:lang w:eastAsia="en-US"/>
    </w:rPr>
  </w:style>
  <w:style w:type="paragraph" w:styleId="ad">
    <w:name w:val="Normal (Web)"/>
    <w:basedOn w:val="a"/>
    <w:uiPriority w:val="99"/>
    <w:rsid w:val="003C0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basedOn w:val="a0"/>
    <w:uiPriority w:val="99"/>
    <w:rsid w:val="004D4F0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D4F0E"/>
    <w:rPr>
      <w:rFonts w:cs="Times New Roman"/>
    </w:rPr>
  </w:style>
  <w:style w:type="character" w:customStyle="1" w:styleId="rvts9">
    <w:name w:val="rvts9"/>
    <w:basedOn w:val="a0"/>
    <w:uiPriority w:val="99"/>
    <w:rsid w:val="00644780"/>
    <w:rPr>
      <w:rFonts w:cs="Times New Roman"/>
    </w:rPr>
  </w:style>
  <w:style w:type="character" w:styleId="af">
    <w:name w:val="Strong"/>
    <w:uiPriority w:val="22"/>
    <w:qFormat/>
    <w:rsid w:val="00C91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rada/show/1058-15/paran4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09486-50A9-4E94-9DCE-47FE42196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731C9-65B8-4CC6-A5D3-3EEDAD5B3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940DF-86EE-4090-8998-C94F6D65C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2722</Words>
  <Characters>1552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2020-11-04T10:03:00Z</dcterms:created>
  <dcterms:modified xsi:type="dcterms:W3CDTF">2020-11-04T10:03:00Z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