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5FAC8" w14:textId="388CE53B" w:rsidR="00C17751" w:rsidRPr="00C17751" w:rsidRDefault="00C17751" w:rsidP="00290F71">
      <w:pPr>
        <w:spacing w:after="60" w:line="264" w:lineRule="auto"/>
        <w:jc w:val="right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bookmarkStart w:id="0" w:name="_GoBack"/>
      <w:bookmarkEnd w:id="0"/>
      <w:r w:rsidRPr="00C1775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проєкт</w:t>
      </w:r>
    </w:p>
    <w:p w14:paraId="33CC7EDE" w14:textId="343CC7C7" w:rsidR="00A20074" w:rsidRPr="000328F3" w:rsidRDefault="006F53BE" w:rsidP="00290F71">
      <w:pPr>
        <w:spacing w:after="6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0328F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Заява Верховної Ради України</w:t>
      </w:r>
      <w:r w:rsidR="0094499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br/>
      </w:r>
      <w:r w:rsidR="00A20074" w:rsidRPr="00B063F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стосовно незмінності позиції України щодо </w:t>
      </w:r>
      <w:r w:rsidR="00A20074" w:rsidRPr="00B063F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br/>
        <w:t>підтримки територіальної цілісності Республіки Сербія</w:t>
      </w:r>
      <w:r w:rsidR="00A2007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</w:t>
      </w:r>
    </w:p>
    <w:p w14:paraId="29296320" w14:textId="77777777" w:rsidR="00A20074" w:rsidRPr="000328F3" w:rsidRDefault="00A20074" w:rsidP="00290F71">
      <w:pPr>
        <w:spacing w:after="6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01B08792" w14:textId="0A3567C3" w:rsidR="006F53BE" w:rsidRPr="000328F3" w:rsidRDefault="006F53BE" w:rsidP="00290F71">
      <w:pPr>
        <w:spacing w:after="60" w:line="264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328F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Підтверджуючи відданість </w:t>
      </w:r>
      <w:r w:rsidR="00B3377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принципам невтручання у внутрішні справи </w:t>
      </w:r>
      <w:r w:rsidR="00B33773" w:rsidRPr="00876308">
        <w:rPr>
          <w:rFonts w:ascii="Times New Roman" w:eastAsia="Times New Roman" w:hAnsi="Times New Roman"/>
          <w:sz w:val="28"/>
          <w:szCs w:val="28"/>
          <w:lang w:val="uk-UA" w:eastAsia="uk-UA"/>
        </w:rPr>
        <w:t>інших держав</w:t>
      </w:r>
      <w:r w:rsidR="00876308" w:rsidRPr="0087630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B33773" w:rsidRPr="0087630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 </w:t>
      </w:r>
      <w:r w:rsidR="00876308" w:rsidRPr="00876308">
        <w:rPr>
          <w:rFonts w:ascii="Times New Roman" w:eastAsia="Times New Roman" w:hAnsi="Times New Roman"/>
          <w:sz w:val="28"/>
          <w:szCs w:val="28"/>
          <w:lang w:val="uk-UA" w:eastAsia="uk-UA"/>
        </w:rPr>
        <w:t>поваги до їх суверенітету</w:t>
      </w:r>
      <w:r w:rsidRPr="00876308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Pr="000328F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14:paraId="6C4DA701" w14:textId="079CA631" w:rsidR="006F53BE" w:rsidRPr="00876308" w:rsidRDefault="006F53BE" w:rsidP="00290F71">
      <w:pPr>
        <w:spacing w:after="60" w:line="264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1" w:name="_gjdgxs" w:colFirst="0" w:colLast="0"/>
      <w:bookmarkEnd w:id="1"/>
      <w:r w:rsidRPr="0087630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заявляючи про свою повагу до норм </w:t>
      </w:r>
      <w:r w:rsidR="00876308">
        <w:rPr>
          <w:rFonts w:ascii="Times New Roman" w:eastAsia="Times New Roman" w:hAnsi="Times New Roman"/>
          <w:sz w:val="28"/>
          <w:szCs w:val="28"/>
          <w:lang w:val="uk-UA" w:eastAsia="uk-UA"/>
        </w:rPr>
        <w:t>та</w:t>
      </w:r>
      <w:r w:rsidRPr="0087630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принципів міжнародного права, зокрема </w:t>
      </w:r>
      <w:r w:rsidR="00C17751" w:rsidRPr="00876308">
        <w:rPr>
          <w:rFonts w:ascii="Times New Roman" w:eastAsia="Times New Roman" w:hAnsi="Times New Roman"/>
          <w:sz w:val="28"/>
          <w:szCs w:val="28"/>
          <w:lang w:val="uk-UA" w:eastAsia="uk-UA"/>
        </w:rPr>
        <w:t>Статуту Організації Об’єднаних Націй</w:t>
      </w:r>
      <w:r w:rsidR="0087630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</w:t>
      </w:r>
      <w:r w:rsidR="00C17751" w:rsidRPr="0087630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87630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Заключного акта Наради з безпеки та співробітництва в Європі </w:t>
      </w:r>
      <w:r w:rsidR="00D96F2F" w:rsidRPr="00876308">
        <w:rPr>
          <w:rFonts w:ascii="Times New Roman" w:eastAsia="Times New Roman" w:hAnsi="Times New Roman"/>
          <w:sz w:val="28"/>
          <w:szCs w:val="28"/>
          <w:lang w:val="uk-UA" w:eastAsia="uk-UA"/>
        </w:rPr>
        <w:t>1975 року</w:t>
      </w:r>
      <w:r w:rsidRPr="00876308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</w:p>
    <w:p w14:paraId="1CF00C8F" w14:textId="44FD01E3" w:rsidR="006F53BE" w:rsidRDefault="00D96F2F" w:rsidP="00290F71">
      <w:pPr>
        <w:spacing w:after="60" w:line="264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враховуючи багатовікові </w:t>
      </w:r>
      <w:r w:rsidR="00AE7D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дружні українсько-сербські відносини </w:t>
      </w:r>
      <w:r w:rsidR="00876308">
        <w:rPr>
          <w:rFonts w:ascii="Times New Roman" w:eastAsia="Times New Roman" w:hAnsi="Times New Roman"/>
          <w:sz w:val="28"/>
          <w:szCs w:val="28"/>
          <w:lang w:val="uk-UA" w:eastAsia="uk-UA"/>
        </w:rPr>
        <w:t>в усіх сферах;</w:t>
      </w:r>
    </w:p>
    <w:p w14:paraId="684C3F87" w14:textId="77777777" w:rsidR="00290F71" w:rsidRDefault="00290F71" w:rsidP="00290F71">
      <w:pPr>
        <w:spacing w:after="60" w:line="264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визнаючи важливу роль Республіки Сербія в забезпеченні безпеки на Балканському півострові;</w:t>
      </w:r>
    </w:p>
    <w:p w14:paraId="6B836BA9" w14:textId="2B74C301" w:rsidR="004E577B" w:rsidRDefault="00AE7DC8" w:rsidP="00290F71">
      <w:pPr>
        <w:spacing w:after="60" w:line="264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враховуючи спільні християнські цінності Українського та Сербського народів</w:t>
      </w:r>
      <w:r w:rsidR="004E577B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14:paraId="281DE4DC" w14:textId="77777777" w:rsidR="00D96F2F" w:rsidRPr="000328F3" w:rsidRDefault="00D96F2F" w:rsidP="00290F71">
      <w:pPr>
        <w:spacing w:after="60" w:line="264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7181596F" w14:textId="77777777" w:rsidR="006F53BE" w:rsidRPr="000328F3" w:rsidRDefault="006F53BE" w:rsidP="00290F71">
      <w:pPr>
        <w:spacing w:after="60" w:line="264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0328F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Верховна Рада України:</w:t>
      </w:r>
    </w:p>
    <w:p w14:paraId="345222BD" w14:textId="7AC4D19A" w:rsidR="001C517D" w:rsidRDefault="00876308" w:rsidP="00290F71">
      <w:pPr>
        <w:spacing w:after="60" w:line="264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76308">
        <w:rPr>
          <w:rFonts w:ascii="Times New Roman" w:eastAsia="Times New Roman" w:hAnsi="Times New Roman"/>
          <w:sz w:val="28"/>
          <w:szCs w:val="28"/>
          <w:lang w:val="uk-UA" w:eastAsia="uk-UA"/>
        </w:rPr>
        <w:t>заявляє про повагу до</w:t>
      </w:r>
      <w:r w:rsidR="001C517D" w:rsidRPr="0087630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суверенітет</w:t>
      </w:r>
      <w:r w:rsidRPr="00876308">
        <w:rPr>
          <w:rFonts w:ascii="Times New Roman" w:eastAsia="Times New Roman" w:hAnsi="Times New Roman"/>
          <w:sz w:val="28"/>
          <w:szCs w:val="28"/>
          <w:lang w:val="uk-UA" w:eastAsia="uk-UA"/>
        </w:rPr>
        <w:t>у</w:t>
      </w:r>
      <w:r w:rsidR="001C517D" w:rsidRPr="0087630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Республіки </w:t>
      </w:r>
      <w:r w:rsidR="00944996">
        <w:rPr>
          <w:rFonts w:ascii="Times New Roman" w:eastAsia="Times New Roman" w:hAnsi="Times New Roman"/>
          <w:sz w:val="28"/>
          <w:szCs w:val="28"/>
          <w:lang w:val="uk-UA" w:eastAsia="uk-UA"/>
        </w:rPr>
        <w:t>Сербія</w:t>
      </w:r>
      <w:r w:rsidR="001C517D" w:rsidRPr="0087630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підтримує її </w:t>
      </w:r>
      <w:r w:rsidR="00944996">
        <w:rPr>
          <w:rFonts w:ascii="Times New Roman" w:eastAsia="Times New Roman" w:hAnsi="Times New Roman"/>
          <w:sz w:val="28"/>
          <w:szCs w:val="28"/>
          <w:lang w:val="uk-UA" w:eastAsia="uk-UA"/>
        </w:rPr>
        <w:t>територіальну цілісність</w:t>
      </w:r>
      <w:r w:rsidR="001C517D" w:rsidRPr="0087630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дотримується принципу невтручання у внутрішні справи;</w:t>
      </w:r>
    </w:p>
    <w:p w14:paraId="1D7802B6" w14:textId="29BF04F0" w:rsidR="00CC5CE0" w:rsidRDefault="00CC5CE0" w:rsidP="00290F71">
      <w:pPr>
        <w:spacing w:after="60" w:line="264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підтримує послідовну позицію Української держави щодо невизнання проголошеної в односторонньому порядку у 2008 році «Республіки Косово» на території Автономного краю Косов</w:t>
      </w:r>
      <w:r w:rsidR="006E6F52">
        <w:rPr>
          <w:rFonts w:ascii="Times New Roman" w:eastAsia="Times New Roman" w:hAnsi="Times New Roman"/>
          <w:sz w:val="28"/>
          <w:szCs w:val="28"/>
          <w:lang w:val="uk-UA" w:eastAsia="uk-UA"/>
        </w:rPr>
        <w:t>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 Метохія Республіки Сербія та закликає чітко дотримуватися цієї позиції;</w:t>
      </w:r>
    </w:p>
    <w:p w14:paraId="7B4FBB98" w14:textId="64F80BF5" w:rsidR="00876308" w:rsidRDefault="00876308" w:rsidP="00290F71">
      <w:pPr>
        <w:spacing w:after="60" w:line="264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328F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засуджує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втручання інших держав, міжнародних урядових і неурядових організацій, будь-яких іноземних структур та приватних осіб у внутрішні справи Республіки </w:t>
      </w:r>
      <w:r w:rsidR="00944996">
        <w:rPr>
          <w:rFonts w:ascii="Times New Roman" w:eastAsia="Times New Roman" w:hAnsi="Times New Roman"/>
          <w:sz w:val="28"/>
          <w:szCs w:val="28"/>
          <w:lang w:val="uk-UA" w:eastAsia="uk-UA"/>
        </w:rPr>
        <w:t>Сербія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; </w:t>
      </w:r>
    </w:p>
    <w:p w14:paraId="3167AFBA" w14:textId="340479A8" w:rsidR="00876308" w:rsidRDefault="00CD3AC8" w:rsidP="00290F71">
      <w:pPr>
        <w:spacing w:after="60" w:line="264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підтримує зусилля влади Республіки </w:t>
      </w:r>
      <w:r w:rsidR="00944996">
        <w:rPr>
          <w:rFonts w:ascii="Times New Roman" w:eastAsia="Times New Roman" w:hAnsi="Times New Roman"/>
          <w:sz w:val="28"/>
          <w:szCs w:val="28"/>
          <w:lang w:val="uk-UA" w:eastAsia="uk-UA"/>
        </w:rPr>
        <w:t>Сербія до відновлення її територіальної цілісності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44996">
        <w:rPr>
          <w:rFonts w:ascii="Times New Roman" w:eastAsia="Times New Roman" w:hAnsi="Times New Roman"/>
          <w:sz w:val="28"/>
          <w:szCs w:val="28"/>
          <w:lang w:val="uk-UA" w:eastAsia="uk-UA"/>
        </w:rPr>
        <w:t>політико-дипломатичним шляхом</w:t>
      </w:r>
      <w:r w:rsidR="00876308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14:paraId="2ABBE791" w14:textId="4F9DE82C" w:rsidR="00CC5CE0" w:rsidRDefault="00CC5CE0" w:rsidP="00290F71">
      <w:pPr>
        <w:spacing w:after="60" w:line="264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16590">
        <w:rPr>
          <w:rFonts w:ascii="Times New Roman" w:eastAsia="Times New Roman" w:hAnsi="Times New Roman"/>
          <w:sz w:val="28"/>
          <w:szCs w:val="28"/>
          <w:lang w:val="uk-UA" w:eastAsia="uk-UA"/>
        </w:rPr>
        <w:t>звертає увагу, що</w:t>
      </w:r>
      <w:r w:rsidR="006E6F52" w:rsidRPr="0031659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будь-яка зміна позиції Української держави щодо статусу Автономного краю Косово і Метохія Республіки Сербія може поставити під </w:t>
      </w:r>
      <w:r w:rsidR="00B063FA" w:rsidRPr="00316590">
        <w:rPr>
          <w:rFonts w:ascii="Times New Roman" w:eastAsia="Times New Roman" w:hAnsi="Times New Roman"/>
          <w:sz w:val="28"/>
          <w:szCs w:val="28"/>
          <w:lang w:val="uk-UA" w:eastAsia="uk-UA"/>
        </w:rPr>
        <w:t>сумнів</w:t>
      </w:r>
      <w:r w:rsidR="006E6F52" w:rsidRPr="0031659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позицію України щодо відновлення власної територіальної цілісності;</w:t>
      </w:r>
    </w:p>
    <w:p w14:paraId="7E66C9A0" w14:textId="556E43E6" w:rsidR="00DB4C1E" w:rsidRDefault="00DB4C1E" w:rsidP="00290F71">
      <w:pPr>
        <w:spacing w:after="60" w:line="264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закликає громадян України ставитися з повагою до</w:t>
      </w:r>
      <w:r w:rsidR="009B5D6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суверенітету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E63D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 територіальної цілісності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Республіки </w:t>
      </w:r>
      <w:r w:rsidR="00E63DAC">
        <w:rPr>
          <w:rFonts w:ascii="Times New Roman" w:eastAsia="Times New Roman" w:hAnsi="Times New Roman"/>
          <w:sz w:val="28"/>
          <w:szCs w:val="28"/>
          <w:lang w:val="uk-UA" w:eastAsia="uk-UA"/>
        </w:rPr>
        <w:t>Сербія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її народу </w:t>
      </w:r>
      <w:r w:rsidR="001C517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державних органів</w:t>
      </w:r>
      <w:r w:rsidR="001C517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усвідомлювати, що будь-які їхні дії, заклики та оцінки можуть сприйматися як позиція України або частини її населення;</w:t>
      </w:r>
    </w:p>
    <w:p w14:paraId="180460C8" w14:textId="35895B80" w:rsidR="007535B5" w:rsidRPr="001C517D" w:rsidRDefault="006F53BE" w:rsidP="00290F71">
      <w:pPr>
        <w:spacing w:after="60" w:line="264" w:lineRule="auto"/>
        <w:ind w:firstLine="851"/>
        <w:jc w:val="both"/>
        <w:rPr>
          <w:lang w:val="uk-UA"/>
        </w:rPr>
      </w:pPr>
      <w:r w:rsidRPr="009B5D6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висловлює </w:t>
      </w:r>
      <w:r w:rsidR="001C517D" w:rsidRPr="009B5D64">
        <w:rPr>
          <w:rFonts w:ascii="Times New Roman" w:eastAsia="Times New Roman" w:hAnsi="Times New Roman"/>
          <w:sz w:val="28"/>
          <w:szCs w:val="28"/>
          <w:lang w:val="uk-UA" w:eastAsia="uk-UA"/>
        </w:rPr>
        <w:t>надію</w:t>
      </w:r>
      <w:r w:rsidRPr="009B5D6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що </w:t>
      </w:r>
      <w:r w:rsidR="00E63DAC">
        <w:rPr>
          <w:rFonts w:ascii="Times New Roman" w:eastAsia="Times New Roman" w:hAnsi="Times New Roman"/>
          <w:sz w:val="28"/>
          <w:szCs w:val="28"/>
          <w:lang w:val="uk-UA" w:eastAsia="uk-UA"/>
        </w:rPr>
        <w:t>дружні</w:t>
      </w:r>
      <w:r w:rsidR="001C517D" w:rsidRPr="009B5D6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українсько-</w:t>
      </w:r>
      <w:r w:rsidR="00E63DAC">
        <w:rPr>
          <w:rFonts w:ascii="Times New Roman" w:eastAsia="Times New Roman" w:hAnsi="Times New Roman"/>
          <w:sz w:val="28"/>
          <w:szCs w:val="28"/>
          <w:lang w:val="uk-UA" w:eastAsia="uk-UA"/>
        </w:rPr>
        <w:t>сербські</w:t>
      </w:r>
      <w:r w:rsidR="001C517D" w:rsidRPr="009B5D6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відносини будуть і надалі розвиватися в усіх сферах</w:t>
      </w:r>
      <w:r w:rsidRPr="009B5D64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sectPr w:rsidR="007535B5" w:rsidRPr="001C517D" w:rsidSect="00290F71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BE"/>
    <w:rsid w:val="00024A61"/>
    <w:rsid w:val="0014410A"/>
    <w:rsid w:val="001C517D"/>
    <w:rsid w:val="002464A2"/>
    <w:rsid w:val="00290F71"/>
    <w:rsid w:val="00316590"/>
    <w:rsid w:val="004E3AAB"/>
    <w:rsid w:val="004E577B"/>
    <w:rsid w:val="006E6F52"/>
    <w:rsid w:val="006F53BE"/>
    <w:rsid w:val="007535B5"/>
    <w:rsid w:val="0076022B"/>
    <w:rsid w:val="00876308"/>
    <w:rsid w:val="00944996"/>
    <w:rsid w:val="009B5D64"/>
    <w:rsid w:val="00A20074"/>
    <w:rsid w:val="00AE7DC8"/>
    <w:rsid w:val="00B063FA"/>
    <w:rsid w:val="00B33773"/>
    <w:rsid w:val="00BE7586"/>
    <w:rsid w:val="00BE7F6B"/>
    <w:rsid w:val="00C17751"/>
    <w:rsid w:val="00CC5CE0"/>
    <w:rsid w:val="00CD3AC8"/>
    <w:rsid w:val="00D57B8E"/>
    <w:rsid w:val="00D96F2F"/>
    <w:rsid w:val="00DB4C1E"/>
    <w:rsid w:val="00E63DAC"/>
    <w:rsid w:val="00E956E1"/>
    <w:rsid w:val="00F5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50F2"/>
  <w15:chartTrackingRefBased/>
  <w15:docId w15:val="{1746CFD8-831D-449C-9127-6D2441CD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3B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6F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E34995-A01F-4F54-9724-4FA2D6F4D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69CD6-BAB5-4381-BF88-20DA5A7039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60A32-FC30-4C17-9F76-53C053424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2020-11-13T13:45:00Z</dcterms:created>
  <dcterms:modified xsi:type="dcterms:W3CDTF">2020-11-13T13:45:00Z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