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B6" w:rsidRPr="008050CE" w:rsidRDefault="00B94BAC" w:rsidP="009E5BB6">
      <w:pPr>
        <w:pStyle w:val="a5"/>
        <w:tabs>
          <w:tab w:val="left" w:pos="-360"/>
        </w:tabs>
      </w:pPr>
      <w:bookmarkStart w:id="0" w:name="_GoBack"/>
      <w:bookmarkEnd w:id="0"/>
      <w:r>
        <w:rPr>
          <w:noProof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7pt;margin-top:-23.45pt;width:31.9pt;height:38.1pt;z-index:251658240" fillcolor="window">
            <v:imagedata r:id="rId8" o:title=""/>
            <w10:wrap type="square" side="left"/>
          </v:shape>
          <o:OLEObject Type="Embed" ProgID="Word.Picture.8" ShapeID="_x0000_s1026" DrawAspect="Content" ObjectID="_1669646003" r:id="rId9"/>
        </w:object>
      </w:r>
    </w:p>
    <w:p w:rsidR="0047063E" w:rsidRDefault="0047063E" w:rsidP="009E5BB6">
      <w:pPr>
        <w:pStyle w:val="a5"/>
        <w:tabs>
          <w:tab w:val="left" w:pos="-360"/>
        </w:tabs>
        <w:jc w:val="center"/>
        <w:rPr>
          <w:b/>
          <w:sz w:val="36"/>
          <w:szCs w:val="36"/>
        </w:rPr>
      </w:pPr>
    </w:p>
    <w:p w:rsidR="0047063E" w:rsidRDefault="0047063E" w:rsidP="009E5BB6">
      <w:pPr>
        <w:pStyle w:val="a5"/>
        <w:tabs>
          <w:tab w:val="left" w:pos="-360"/>
        </w:tabs>
        <w:jc w:val="center"/>
        <w:rPr>
          <w:b/>
          <w:sz w:val="36"/>
          <w:szCs w:val="36"/>
        </w:rPr>
      </w:pPr>
    </w:p>
    <w:p w:rsidR="009E5BB6" w:rsidRPr="00BA7E89" w:rsidRDefault="009E5BB6" w:rsidP="009E5BB6">
      <w:pPr>
        <w:pStyle w:val="a5"/>
        <w:tabs>
          <w:tab w:val="left" w:pos="-360"/>
        </w:tabs>
        <w:jc w:val="center"/>
        <w:rPr>
          <w:b/>
          <w:sz w:val="36"/>
          <w:szCs w:val="36"/>
        </w:rPr>
      </w:pPr>
      <w:r w:rsidRPr="00BA7E89">
        <w:rPr>
          <w:b/>
          <w:sz w:val="36"/>
          <w:szCs w:val="36"/>
        </w:rPr>
        <w:t>НАРОДНИЙ</w:t>
      </w:r>
      <w:r w:rsidRPr="00BA7E89">
        <w:rPr>
          <w:b/>
          <w:sz w:val="36"/>
          <w:szCs w:val="36"/>
          <w:lang w:val="ru-RU"/>
        </w:rPr>
        <w:t xml:space="preserve"> </w:t>
      </w:r>
      <w:r w:rsidRPr="00BA7E89">
        <w:rPr>
          <w:b/>
          <w:sz w:val="36"/>
          <w:szCs w:val="36"/>
        </w:rPr>
        <w:t xml:space="preserve">   ДЕПУТАТ  </w:t>
      </w:r>
      <w:r w:rsidRPr="00BA7E89">
        <w:rPr>
          <w:b/>
          <w:sz w:val="36"/>
          <w:szCs w:val="36"/>
          <w:lang w:val="ru-RU"/>
        </w:rPr>
        <w:t xml:space="preserve"> </w:t>
      </w:r>
      <w:r w:rsidRPr="00BA7E89">
        <w:rPr>
          <w:b/>
          <w:sz w:val="36"/>
          <w:szCs w:val="36"/>
        </w:rPr>
        <w:t>УКРАЇНИ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5"/>
      </w:tblGrid>
      <w:tr w:rsidR="009E5BB6" w:rsidRPr="004F1452" w:rsidTr="008875AE">
        <w:trPr>
          <w:trHeight w:val="105"/>
          <w:jc w:val="center"/>
        </w:trPr>
        <w:tc>
          <w:tcPr>
            <w:tcW w:w="10225" w:type="dxa"/>
            <w:tcBorders>
              <w:top w:val="thickThinSmallGap" w:sz="18" w:space="0" w:color="auto"/>
              <w:bottom w:val="single" w:sz="4" w:space="0" w:color="auto"/>
            </w:tcBorders>
          </w:tcPr>
          <w:p w:rsidR="009E5BB6" w:rsidRPr="00385DD5" w:rsidRDefault="009E5BB6" w:rsidP="008875AE">
            <w:pPr>
              <w:tabs>
                <w:tab w:val="left" w:pos="-360"/>
                <w:tab w:val="left" w:pos="2340"/>
              </w:tabs>
              <w:spacing w:line="360" w:lineRule="auto"/>
              <w:jc w:val="center"/>
              <w:rPr>
                <w:bCs/>
                <w:color w:val="000000"/>
                <w:sz w:val="8"/>
                <w:szCs w:val="8"/>
              </w:rPr>
            </w:pPr>
          </w:p>
          <w:p w:rsidR="009E5BB6" w:rsidRPr="000D3218" w:rsidRDefault="009E5BB6" w:rsidP="006D6145">
            <w:pPr>
              <w:tabs>
                <w:tab w:val="left" w:pos="-360"/>
                <w:tab w:val="left" w:pos="2340"/>
              </w:tabs>
              <w:spacing w:line="360" w:lineRule="auto"/>
              <w:rPr>
                <w:bCs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1008 м"/>
              </w:smartTagPr>
              <w:r w:rsidRPr="000D3218">
                <w:rPr>
                  <w:bCs/>
                  <w:color w:val="000000"/>
                  <w:sz w:val="16"/>
                  <w:szCs w:val="16"/>
                </w:rPr>
                <w:t>01008 м</w:t>
              </w:r>
            </w:smartTag>
            <w:r w:rsidRPr="000D3218">
              <w:rPr>
                <w:bCs/>
                <w:color w:val="000000"/>
                <w:sz w:val="16"/>
                <w:szCs w:val="16"/>
              </w:rPr>
              <w:t xml:space="preserve">. Київ  вул. Грушевського, 5                                                                                                                                              </w:t>
            </w:r>
          </w:p>
        </w:tc>
      </w:tr>
    </w:tbl>
    <w:p w:rsidR="009E5BB6" w:rsidRPr="007C6116" w:rsidRDefault="009E5BB6" w:rsidP="009E5BB6">
      <w:pPr>
        <w:pStyle w:val="a3"/>
        <w:tabs>
          <w:tab w:val="left" w:pos="-360"/>
          <w:tab w:val="left" w:pos="708"/>
          <w:tab w:val="left" w:pos="2340"/>
        </w:tabs>
        <w:rPr>
          <w:rFonts w:ascii="Calibri" w:hAnsi="Calibri"/>
          <w:color w:val="000000"/>
        </w:rPr>
      </w:pPr>
    </w:p>
    <w:p w:rsidR="009E5BB6" w:rsidRPr="00A41BA5" w:rsidRDefault="009E5BB6" w:rsidP="009E5BB6">
      <w:pPr>
        <w:pStyle w:val="a3"/>
        <w:tabs>
          <w:tab w:val="left" w:pos="-360"/>
          <w:tab w:val="left" w:pos="708"/>
          <w:tab w:val="left" w:pos="2340"/>
        </w:tabs>
        <w:rPr>
          <w:rFonts w:ascii="Times New Roman" w:hAnsi="Times New Roman"/>
          <w:color w:val="000000"/>
        </w:rPr>
      </w:pPr>
    </w:p>
    <w:p w:rsidR="009E5BB6" w:rsidRPr="00B22B31" w:rsidRDefault="009E5BB6" w:rsidP="00B22B31">
      <w:pPr>
        <w:pStyle w:val="a3"/>
        <w:tabs>
          <w:tab w:val="clear" w:pos="4153"/>
        </w:tabs>
        <w:spacing w:before="240" w:after="240"/>
        <w:jc w:val="right"/>
        <w:rPr>
          <w:rFonts w:ascii="Times New Roman" w:hAnsi="Times New Roman" w:cs="Times New Roman"/>
          <w:b/>
          <w:bCs/>
        </w:rPr>
      </w:pPr>
      <w:r w:rsidRPr="006948BA">
        <w:rPr>
          <w:rFonts w:ascii="Times New Roman" w:hAnsi="Times New Roman" w:cs="Times New Roman"/>
          <w:b/>
          <w:bCs/>
        </w:rPr>
        <w:t>ВЕРХОВНА РАДА УКРАЇНИ</w:t>
      </w:r>
    </w:p>
    <w:p w:rsidR="00382B57" w:rsidRPr="007E1B4E" w:rsidRDefault="00382B57" w:rsidP="007E1B4E">
      <w:pPr>
        <w:ind w:firstLine="567"/>
        <w:jc w:val="both"/>
        <w:rPr>
          <w:b/>
          <w:sz w:val="28"/>
          <w:szCs w:val="28"/>
        </w:rPr>
      </w:pPr>
      <w:r w:rsidRPr="00A97593">
        <w:rPr>
          <w:sz w:val="28"/>
          <w:szCs w:val="28"/>
        </w:rPr>
        <w:t>Відповідно до статті 93 Конституції України в поря</w:t>
      </w:r>
      <w:r w:rsidR="00FE32D2">
        <w:rPr>
          <w:sz w:val="28"/>
          <w:szCs w:val="28"/>
        </w:rPr>
        <w:t xml:space="preserve">дку законодавчої ініціативи </w:t>
      </w:r>
      <w:proofErr w:type="spellStart"/>
      <w:r w:rsidR="00FE32D2">
        <w:rPr>
          <w:sz w:val="28"/>
          <w:szCs w:val="28"/>
        </w:rPr>
        <w:t>вношу</w:t>
      </w:r>
      <w:proofErr w:type="spellEnd"/>
      <w:r w:rsidRPr="00A97593">
        <w:rPr>
          <w:sz w:val="28"/>
          <w:szCs w:val="28"/>
        </w:rPr>
        <w:t xml:space="preserve"> на розгляд</w:t>
      </w:r>
      <w:r>
        <w:rPr>
          <w:sz w:val="28"/>
          <w:szCs w:val="28"/>
        </w:rPr>
        <w:t xml:space="preserve"> Верховної Ради України проект П</w:t>
      </w:r>
      <w:r w:rsidRPr="00A97593">
        <w:rPr>
          <w:sz w:val="28"/>
          <w:szCs w:val="28"/>
        </w:rPr>
        <w:t xml:space="preserve">останови Верховної Ради України </w:t>
      </w:r>
      <w:r w:rsidR="007E1B4E">
        <w:rPr>
          <w:b/>
          <w:sz w:val="28"/>
          <w:szCs w:val="28"/>
        </w:rPr>
        <w:t>«</w:t>
      </w:r>
      <w:r w:rsidR="007E1B4E" w:rsidRPr="00651E1C">
        <w:rPr>
          <w:b/>
          <w:sz w:val="28"/>
          <w:szCs w:val="28"/>
        </w:rPr>
        <w:t>Про Пантеон національних героїв</w:t>
      </w:r>
      <w:r w:rsidR="007E1B4E">
        <w:rPr>
          <w:b/>
          <w:sz w:val="28"/>
          <w:szCs w:val="28"/>
        </w:rPr>
        <w:t>».</w:t>
      </w:r>
    </w:p>
    <w:p w:rsidR="00382B57" w:rsidRDefault="00382B57" w:rsidP="007E1B4E">
      <w:pPr>
        <w:tabs>
          <w:tab w:val="left" w:pos="2925"/>
        </w:tabs>
        <w:spacing w:before="110"/>
        <w:ind w:firstLine="567"/>
        <w:jc w:val="both"/>
        <w:rPr>
          <w:sz w:val="28"/>
          <w:szCs w:val="28"/>
        </w:rPr>
      </w:pPr>
      <w:r w:rsidRPr="00A44F91">
        <w:rPr>
          <w:sz w:val="28"/>
          <w:szCs w:val="28"/>
        </w:rPr>
        <w:t xml:space="preserve">Доповідати проект </w:t>
      </w:r>
      <w:r>
        <w:rPr>
          <w:sz w:val="28"/>
          <w:szCs w:val="28"/>
        </w:rPr>
        <w:t>Постанови</w:t>
      </w:r>
      <w:r w:rsidRPr="00A44F91">
        <w:rPr>
          <w:sz w:val="28"/>
          <w:szCs w:val="28"/>
        </w:rPr>
        <w:t xml:space="preserve"> на пленарному засіданні Верховної Ради України </w:t>
      </w:r>
      <w:r w:rsidR="00B22B31">
        <w:rPr>
          <w:sz w:val="28"/>
          <w:szCs w:val="28"/>
        </w:rPr>
        <w:t>буде н</w:t>
      </w:r>
      <w:r>
        <w:rPr>
          <w:sz w:val="28"/>
          <w:szCs w:val="28"/>
        </w:rPr>
        <w:t>ародн</w:t>
      </w:r>
      <w:r w:rsidR="00B22B31">
        <w:rPr>
          <w:sz w:val="28"/>
          <w:szCs w:val="28"/>
        </w:rPr>
        <w:t>ий депутат України Савчук О.В.</w:t>
      </w:r>
    </w:p>
    <w:p w:rsidR="00382B57" w:rsidRPr="009775ED" w:rsidRDefault="00382B57" w:rsidP="00382B57">
      <w:pPr>
        <w:tabs>
          <w:tab w:val="left" w:pos="2925"/>
        </w:tabs>
        <w:spacing w:before="110"/>
        <w:ind w:firstLine="567"/>
        <w:jc w:val="both"/>
        <w:rPr>
          <w:sz w:val="28"/>
          <w:szCs w:val="28"/>
        </w:rPr>
      </w:pPr>
    </w:p>
    <w:p w:rsidR="00382B57" w:rsidRPr="00B22B31" w:rsidRDefault="00382B57" w:rsidP="00382B57">
      <w:pPr>
        <w:tabs>
          <w:tab w:val="left" w:pos="2925"/>
        </w:tabs>
        <w:spacing w:before="110"/>
        <w:ind w:firstLine="567"/>
        <w:jc w:val="both"/>
      </w:pPr>
      <w:r w:rsidRPr="00B22B31">
        <w:rPr>
          <w:bCs/>
          <w:sz w:val="28"/>
        </w:rPr>
        <w:t>Додатки:</w:t>
      </w:r>
    </w:p>
    <w:p w:rsidR="00382B57" w:rsidRDefault="00382B57" w:rsidP="00382B57">
      <w:pPr>
        <w:widowControl w:val="0"/>
        <w:numPr>
          <w:ilvl w:val="0"/>
          <w:numId w:val="1"/>
        </w:numPr>
        <w:tabs>
          <w:tab w:val="left" w:pos="2925"/>
        </w:tabs>
        <w:suppressAutoHyphens/>
        <w:jc w:val="both"/>
      </w:pPr>
      <w:r>
        <w:rPr>
          <w:sz w:val="28"/>
        </w:rPr>
        <w:t xml:space="preserve">проект постанови Верховної Ради України на </w:t>
      </w:r>
      <w:r w:rsidR="007E1B4E">
        <w:rPr>
          <w:sz w:val="28"/>
        </w:rPr>
        <w:t>2</w:t>
      </w:r>
      <w:r>
        <w:rPr>
          <w:sz w:val="28"/>
        </w:rPr>
        <w:t>арк.;</w:t>
      </w:r>
    </w:p>
    <w:p w:rsidR="00382B57" w:rsidRPr="004D2B63" w:rsidRDefault="00382B57" w:rsidP="00382B57">
      <w:pPr>
        <w:widowControl w:val="0"/>
        <w:numPr>
          <w:ilvl w:val="0"/>
          <w:numId w:val="1"/>
        </w:numPr>
        <w:tabs>
          <w:tab w:val="left" w:pos="2925"/>
        </w:tabs>
        <w:suppressAutoHyphens/>
        <w:jc w:val="both"/>
      </w:pPr>
      <w:r>
        <w:rPr>
          <w:sz w:val="28"/>
        </w:rPr>
        <w:t xml:space="preserve">пояснювальна записка до проекту </w:t>
      </w:r>
      <w:r w:rsidRPr="00F3385F">
        <w:rPr>
          <w:sz w:val="28"/>
        </w:rPr>
        <w:t xml:space="preserve">постанови </w:t>
      </w:r>
      <w:r w:rsidR="00B22B31">
        <w:rPr>
          <w:sz w:val="28"/>
        </w:rPr>
        <w:t xml:space="preserve">на 2 </w:t>
      </w:r>
      <w:proofErr w:type="spellStart"/>
      <w:r>
        <w:rPr>
          <w:sz w:val="28"/>
        </w:rPr>
        <w:t>арк</w:t>
      </w:r>
      <w:proofErr w:type="spellEnd"/>
      <w:r>
        <w:rPr>
          <w:sz w:val="28"/>
        </w:rPr>
        <w:t>.;</w:t>
      </w:r>
    </w:p>
    <w:p w:rsidR="00382B57" w:rsidRPr="00092B3B" w:rsidRDefault="00C14492" w:rsidP="00382B57">
      <w:pPr>
        <w:widowControl w:val="0"/>
        <w:numPr>
          <w:ilvl w:val="0"/>
          <w:numId w:val="1"/>
        </w:numPr>
        <w:tabs>
          <w:tab w:val="left" w:pos="2925"/>
        </w:tabs>
        <w:suppressAutoHyphens/>
        <w:jc w:val="both"/>
      </w:pPr>
      <w:r>
        <w:rPr>
          <w:sz w:val="28"/>
        </w:rPr>
        <w:t>електронні копії</w:t>
      </w:r>
      <w:r w:rsidR="00382B57">
        <w:rPr>
          <w:sz w:val="28"/>
        </w:rPr>
        <w:t xml:space="preserve"> документів, що додаються.</w:t>
      </w:r>
    </w:p>
    <w:p w:rsidR="00382B57" w:rsidRDefault="00382B57" w:rsidP="00382B57"/>
    <w:p w:rsidR="00775240" w:rsidRDefault="00775240" w:rsidP="001074F8">
      <w:pPr>
        <w:ind w:firstLine="708"/>
        <w:jc w:val="both"/>
        <w:rPr>
          <w:sz w:val="28"/>
          <w:szCs w:val="28"/>
        </w:rPr>
      </w:pPr>
    </w:p>
    <w:p w:rsidR="009E5BB6" w:rsidRDefault="009E5BB6" w:rsidP="009E5BB6">
      <w:pPr>
        <w:spacing w:after="240"/>
        <w:jc w:val="both"/>
        <w:rPr>
          <w:b/>
          <w:color w:val="000000"/>
          <w:sz w:val="28"/>
          <w:szCs w:val="28"/>
        </w:rPr>
      </w:pPr>
    </w:p>
    <w:p w:rsidR="00A12532" w:rsidRPr="00BF4821" w:rsidRDefault="00FA24F9" w:rsidP="0053530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Народний депутат України                                                      </w:t>
      </w:r>
      <w:r w:rsidR="00B22B31">
        <w:rPr>
          <w:b/>
          <w:sz w:val="28"/>
          <w:szCs w:val="28"/>
        </w:rPr>
        <w:t>Савчук О.В.</w:t>
      </w:r>
    </w:p>
    <w:sectPr w:rsidR="00A12532" w:rsidRPr="00BF48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4F6"/>
    <w:multiLevelType w:val="hybridMultilevel"/>
    <w:tmpl w:val="834EB348"/>
    <w:lvl w:ilvl="0" w:tplc="875EB1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B6"/>
    <w:rsid w:val="00012890"/>
    <w:rsid w:val="000478E1"/>
    <w:rsid w:val="000571E6"/>
    <w:rsid w:val="00092B3B"/>
    <w:rsid w:val="000B0167"/>
    <w:rsid w:val="000D3218"/>
    <w:rsid w:val="001074F8"/>
    <w:rsid w:val="0012036A"/>
    <w:rsid w:val="00145AF1"/>
    <w:rsid w:val="001515F4"/>
    <w:rsid w:val="001C683B"/>
    <w:rsid w:val="001D36B0"/>
    <w:rsid w:val="001E2335"/>
    <w:rsid w:val="0021726D"/>
    <w:rsid w:val="00285F87"/>
    <w:rsid w:val="002F0FE0"/>
    <w:rsid w:val="002F7E25"/>
    <w:rsid w:val="003608E1"/>
    <w:rsid w:val="00363965"/>
    <w:rsid w:val="00382B57"/>
    <w:rsid w:val="00385DD5"/>
    <w:rsid w:val="003963A4"/>
    <w:rsid w:val="003D6A2E"/>
    <w:rsid w:val="004351F8"/>
    <w:rsid w:val="0044148A"/>
    <w:rsid w:val="004678FF"/>
    <w:rsid w:val="0047063E"/>
    <w:rsid w:val="004D2B63"/>
    <w:rsid w:val="004E2E07"/>
    <w:rsid w:val="004F1452"/>
    <w:rsid w:val="00502501"/>
    <w:rsid w:val="00503B3C"/>
    <w:rsid w:val="00511FCC"/>
    <w:rsid w:val="00535301"/>
    <w:rsid w:val="005641C7"/>
    <w:rsid w:val="005833A8"/>
    <w:rsid w:val="005C0FB3"/>
    <w:rsid w:val="005D35A2"/>
    <w:rsid w:val="005D4ADC"/>
    <w:rsid w:val="00615C79"/>
    <w:rsid w:val="00651E1C"/>
    <w:rsid w:val="00692CDC"/>
    <w:rsid w:val="006948BA"/>
    <w:rsid w:val="006C777C"/>
    <w:rsid w:val="006D0451"/>
    <w:rsid w:val="006D6145"/>
    <w:rsid w:val="00721572"/>
    <w:rsid w:val="0075375D"/>
    <w:rsid w:val="00775240"/>
    <w:rsid w:val="007A54D7"/>
    <w:rsid w:val="007C6116"/>
    <w:rsid w:val="007E1B4E"/>
    <w:rsid w:val="007E6204"/>
    <w:rsid w:val="008050CE"/>
    <w:rsid w:val="00817AF1"/>
    <w:rsid w:val="008745C9"/>
    <w:rsid w:val="008875AE"/>
    <w:rsid w:val="009774BC"/>
    <w:rsid w:val="009775ED"/>
    <w:rsid w:val="009B3DEE"/>
    <w:rsid w:val="009E06BC"/>
    <w:rsid w:val="009E5BB6"/>
    <w:rsid w:val="00A06CE1"/>
    <w:rsid w:val="00A12532"/>
    <w:rsid w:val="00A15980"/>
    <w:rsid w:val="00A217F9"/>
    <w:rsid w:val="00A22451"/>
    <w:rsid w:val="00A2297D"/>
    <w:rsid w:val="00A35C85"/>
    <w:rsid w:val="00A367B9"/>
    <w:rsid w:val="00A41BA5"/>
    <w:rsid w:val="00A44F91"/>
    <w:rsid w:val="00A5192E"/>
    <w:rsid w:val="00A97593"/>
    <w:rsid w:val="00AE3EE1"/>
    <w:rsid w:val="00B06B38"/>
    <w:rsid w:val="00B22B31"/>
    <w:rsid w:val="00B3488C"/>
    <w:rsid w:val="00B72971"/>
    <w:rsid w:val="00B94BAC"/>
    <w:rsid w:val="00B96536"/>
    <w:rsid w:val="00BA0D01"/>
    <w:rsid w:val="00BA7E89"/>
    <w:rsid w:val="00BC610D"/>
    <w:rsid w:val="00BF1698"/>
    <w:rsid w:val="00BF4821"/>
    <w:rsid w:val="00C02EAD"/>
    <w:rsid w:val="00C14492"/>
    <w:rsid w:val="00C60E92"/>
    <w:rsid w:val="00CA3539"/>
    <w:rsid w:val="00CA7E87"/>
    <w:rsid w:val="00CB6C9B"/>
    <w:rsid w:val="00CF648E"/>
    <w:rsid w:val="00DC582E"/>
    <w:rsid w:val="00DC6F85"/>
    <w:rsid w:val="00E55859"/>
    <w:rsid w:val="00EA057F"/>
    <w:rsid w:val="00EC2002"/>
    <w:rsid w:val="00EC4957"/>
    <w:rsid w:val="00EF3F06"/>
    <w:rsid w:val="00F0255B"/>
    <w:rsid w:val="00F02B26"/>
    <w:rsid w:val="00F07535"/>
    <w:rsid w:val="00F10E46"/>
    <w:rsid w:val="00F31922"/>
    <w:rsid w:val="00F3385F"/>
    <w:rsid w:val="00FA24F9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1DAB8C2-92DE-4F27-837A-0A2CFDA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B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5BB6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sz w:val="28"/>
      <w:szCs w:val="28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9E5BB6"/>
    <w:rPr>
      <w:rFonts w:ascii="Kudriashov" w:hAnsi="Kudriashov" w:cs="Times New Roman"/>
      <w:sz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9E5BB6"/>
    <w:pPr>
      <w:autoSpaceDE w:val="0"/>
      <w:autoSpaceDN w:val="0"/>
    </w:pPr>
    <w:rPr>
      <w:sz w:val="32"/>
      <w:szCs w:val="32"/>
    </w:rPr>
  </w:style>
  <w:style w:type="table" w:styleId="a6">
    <w:name w:val="Table Grid"/>
    <w:basedOn w:val="a1"/>
    <w:uiPriority w:val="99"/>
    <w:rsid w:val="00775240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A2297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F3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F31922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2E0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4E2E07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9F5EE-D68F-4D7F-B016-2A64FB312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B0E63-7478-4B2F-866D-8313A4303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06399-23F9-47D1-B7FF-C2DEE6B457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2020-12-16T15:47:00Z</dcterms:created>
  <dcterms:modified xsi:type="dcterms:W3CDTF">2020-12-16T15:47:00Z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