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4DC7" w:rsidRPr="00C91DBE" w:rsidRDefault="000A6D1E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1DB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0000002" w14:textId="77777777" w:rsidR="007E4DC7" w:rsidRPr="00C91DBE" w:rsidRDefault="000A6D1E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вноситься народними депутатами України</w:t>
      </w:r>
    </w:p>
    <w:p w14:paraId="00000003" w14:textId="77777777" w:rsidR="007E4DC7" w:rsidRPr="00C91DBE" w:rsidRDefault="007E4DC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7E4DC7" w:rsidRPr="00C91DBE" w:rsidRDefault="007E4DC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7E4DC7" w:rsidRPr="00C91DBE" w:rsidRDefault="007E4DC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6" w14:textId="77777777" w:rsidR="007E4DC7" w:rsidRPr="00C91DBE" w:rsidRDefault="007E4DC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7" w14:textId="77777777" w:rsidR="007E4DC7" w:rsidRPr="00C91DBE" w:rsidRDefault="000A6D1E">
      <w:pPr>
        <w:spacing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ЗАКОН  УКРАЇНИ </w:t>
      </w:r>
    </w:p>
    <w:p w14:paraId="00000008" w14:textId="77777777" w:rsidR="007E4DC7" w:rsidRPr="00C91DBE" w:rsidRDefault="007E4DC7">
      <w:pPr>
        <w:spacing w:line="223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C095361" w14:textId="5228BCCA" w:rsidR="006C0B32" w:rsidRPr="00C91DBE" w:rsidRDefault="006C0B32" w:rsidP="006C0B32">
      <w:pPr>
        <w:spacing w:line="276" w:lineRule="auto"/>
        <w:jc w:val="center"/>
        <w:rPr>
          <w:sz w:val="28"/>
          <w:szCs w:val="28"/>
        </w:rPr>
      </w:pPr>
      <w:r w:rsidRPr="00C91DBE">
        <w:rPr>
          <w:b/>
          <w:sz w:val="28"/>
          <w:szCs w:val="28"/>
        </w:rPr>
        <w:t>« Про внесення змін до Закону України «Про вищу освіту» щодо забезпечення процедури обрання керівника закладу вищої освіти »</w:t>
      </w:r>
    </w:p>
    <w:p w14:paraId="0000000A" w14:textId="77777777" w:rsidR="007E4DC7" w:rsidRPr="00C91DBE" w:rsidRDefault="007E4D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E4DC7" w:rsidRPr="00C91DBE" w:rsidRDefault="000A6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 xml:space="preserve">Верховна Рада України </w:t>
      </w:r>
      <w:r w:rsidRPr="00C91DB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є:</w:t>
      </w:r>
    </w:p>
    <w:p w14:paraId="0000000C" w14:textId="77777777" w:rsidR="007E4DC7" w:rsidRPr="00C91DBE" w:rsidRDefault="007E4D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28195178" w:rsidR="007E4DC7" w:rsidRPr="00C91DBE" w:rsidRDefault="003633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6D1E" w:rsidRPr="00C91DBE">
        <w:rPr>
          <w:rFonts w:ascii="Times New Roman" w:eastAsia="Times New Roman" w:hAnsi="Times New Roman" w:cs="Times New Roman"/>
          <w:sz w:val="28"/>
          <w:szCs w:val="28"/>
        </w:rPr>
        <w:t xml:space="preserve">. Внести зміни </w:t>
      </w:r>
      <w:r w:rsidRPr="00C91DB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>акону</w:t>
      </w:r>
      <w:r w:rsidR="000A6D1E" w:rsidRPr="00C91DBE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 «Про вищу освіту» </w:t>
      </w:r>
      <w:r w:rsidR="006C0B32" w:rsidRPr="00C91DBE">
        <w:rPr>
          <w:bCs/>
          <w:sz w:val="28"/>
          <w:szCs w:val="28"/>
          <w:shd w:val="clear" w:color="auto" w:fill="FFFFFF"/>
        </w:rPr>
        <w:t>(Відомості Верховної Ради (ВВР), 2014, № 37-38, ст.2004 із наступними змінами)</w:t>
      </w:r>
      <w:r w:rsidR="000A6D1E" w:rsidRPr="00C91D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572BE0" w14:textId="77777777" w:rsidR="003633FC" w:rsidRPr="00C91DBE" w:rsidRDefault="003633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3CAA7908" w:rsidR="007E4DC7" w:rsidRPr="00C91DBE" w:rsidRDefault="003633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1DB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 частині третій статті 42:</w:t>
      </w:r>
    </w:p>
    <w:p w14:paraId="695418C8" w14:textId="77777777" w:rsidR="006C0B32" w:rsidRPr="00C91DBE" w:rsidRDefault="006C0B3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305B084" w:rsidR="007E4DC7" w:rsidRPr="00C91DBE" w:rsidRDefault="003633FC" w:rsidP="005258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>ісля абзацу 9</w:t>
      </w:r>
      <w:r w:rsidR="00D847E1" w:rsidRPr="00C91DBE">
        <w:rPr>
          <w:rFonts w:ascii="Times New Roman" w:eastAsia="Times New Roman" w:hAnsi="Times New Roman" w:cs="Times New Roman"/>
          <w:sz w:val="28"/>
          <w:szCs w:val="28"/>
        </w:rPr>
        <w:t xml:space="preserve"> доповнити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 новим</w:t>
      </w:r>
      <w:r w:rsidR="00125999" w:rsidRPr="00C91D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 аб</w:t>
      </w:r>
      <w:r w:rsidR="00125999" w:rsidRPr="00C91DBE">
        <w:rPr>
          <w:rFonts w:ascii="Times New Roman" w:eastAsia="Times New Roman" w:hAnsi="Times New Roman" w:cs="Times New Roman"/>
          <w:sz w:val="28"/>
          <w:szCs w:val="28"/>
        </w:rPr>
        <w:t>заца</w:t>
      </w:r>
      <w:r w:rsidR="0052580A" w:rsidRPr="00C91D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5999" w:rsidRPr="00C91D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B32" w:rsidRPr="00C91DBE">
        <w:rPr>
          <w:rFonts w:ascii="Times New Roman" w:eastAsia="Times New Roman" w:hAnsi="Times New Roman" w:cs="Times New Roman"/>
          <w:sz w:val="28"/>
          <w:szCs w:val="28"/>
        </w:rPr>
        <w:t xml:space="preserve"> такого змісту: </w:t>
      </w:r>
    </w:p>
    <w:p w14:paraId="6A12F59C" w14:textId="77777777" w:rsidR="003E1C9B" w:rsidRPr="00C91DBE" w:rsidRDefault="00125999" w:rsidP="003E1C9B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</w:rPr>
      </w:pPr>
      <w:r w:rsidRPr="00C91DBE">
        <w:rPr>
          <w:sz w:val="28"/>
          <w:szCs w:val="28"/>
          <w:lang w:val="uk-UA"/>
        </w:rPr>
        <w:t>«</w:t>
      </w:r>
      <w:r w:rsidR="003E1C9B" w:rsidRPr="00C91DBE">
        <w:rPr>
          <w:sz w:val="28"/>
          <w:szCs w:val="28"/>
        </w:rPr>
        <w:t>Якщо у виборах взяли участь дві і більше осіб (кандидатур), і жодна з них не набрала більше 50 відсотків голосів від загальної кількості осіб, які мають право брати участь у виборах, на сьомий календарний день після проведення першого туру проводиться другий тур виборів.</w:t>
      </w:r>
    </w:p>
    <w:p w14:paraId="74654480" w14:textId="77777777" w:rsidR="003E1C9B" w:rsidRPr="00C91DBE" w:rsidRDefault="003E1C9B" w:rsidP="003E1C9B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</w:rPr>
      </w:pPr>
      <w:r w:rsidRPr="00C91DBE">
        <w:rPr>
          <w:sz w:val="28"/>
          <w:szCs w:val="28"/>
        </w:rPr>
        <w:t>До бюлетенів для голосування включаються дві особи (кандидатури), які в першому турі набрали найбільшу кількість голосів.</w:t>
      </w:r>
    </w:p>
    <w:p w14:paraId="782556AC" w14:textId="3E98A31F" w:rsidR="00125999" w:rsidRPr="00C91DBE" w:rsidRDefault="003E1C9B" w:rsidP="003E1C9B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</w:rPr>
      </w:pPr>
      <w:r w:rsidRPr="00C91DBE">
        <w:rPr>
          <w:sz w:val="28"/>
          <w:szCs w:val="28"/>
        </w:rPr>
        <w:t>Обраною керівником закладу вищої освіти вважається особа (кандидатура), яка набрала більше 50 відсотків голосів осіб, які мають право брати участь у виборах, а у разі проведення другого туру – більше 50 відсотків голосів осіб, які взяли участь у голосуванні.</w:t>
      </w:r>
      <w:r w:rsidRPr="00C91DBE">
        <w:rPr>
          <w:sz w:val="28"/>
          <w:szCs w:val="28"/>
          <w:lang w:val="uk-UA"/>
        </w:rPr>
        <w:t xml:space="preserve"> </w:t>
      </w:r>
      <w:r w:rsidR="00125999" w:rsidRPr="00C91DBE">
        <w:rPr>
          <w:sz w:val="28"/>
          <w:szCs w:val="28"/>
          <w:lang w:val="uk-UA"/>
        </w:rPr>
        <w:t>»;</w:t>
      </w:r>
    </w:p>
    <w:p w14:paraId="4CBAD6D7" w14:textId="06D4CAA8" w:rsidR="0052580A" w:rsidRPr="00C91DBE" w:rsidRDefault="00C91DBE" w:rsidP="0052580A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580A" w:rsidRPr="00C91DBE">
        <w:rPr>
          <w:sz w:val="28"/>
          <w:szCs w:val="28"/>
          <w:lang w:val="uk-UA"/>
        </w:rPr>
        <w:t>у абзаці 10 слова і знаки «</w:t>
      </w:r>
      <w:r w:rsidR="0052580A" w:rsidRPr="00C91DBE">
        <w:rPr>
          <w:sz w:val="28"/>
          <w:szCs w:val="28"/>
        </w:rPr>
        <w:t>З особою (кандидатурою), яка набрала більше 50 відсотків голосів осіб, які мають право брати участь у виборах</w:t>
      </w:r>
      <w:r w:rsidR="00125999" w:rsidRPr="00C91DBE">
        <w:rPr>
          <w:sz w:val="28"/>
          <w:szCs w:val="28"/>
          <w:lang w:val="uk-UA"/>
        </w:rPr>
        <w:t>,</w:t>
      </w:r>
      <w:r w:rsidR="0052580A" w:rsidRPr="00C91DBE">
        <w:rPr>
          <w:sz w:val="28"/>
          <w:szCs w:val="28"/>
          <w:lang w:val="uk-UA"/>
        </w:rPr>
        <w:t>»</w:t>
      </w:r>
      <w:r w:rsidR="00125999" w:rsidRPr="00C91DBE">
        <w:rPr>
          <w:sz w:val="28"/>
          <w:szCs w:val="28"/>
          <w:lang w:val="uk-UA"/>
        </w:rPr>
        <w:t xml:space="preserve"> </w:t>
      </w:r>
      <w:r w:rsidR="0052580A" w:rsidRPr="00C91DBE">
        <w:rPr>
          <w:sz w:val="28"/>
          <w:szCs w:val="28"/>
          <w:lang w:val="uk-UA"/>
        </w:rPr>
        <w:t>замінити словами і знаками «</w:t>
      </w:r>
      <w:r w:rsidR="0052580A" w:rsidRPr="00C91DBE">
        <w:rPr>
          <w:sz w:val="28"/>
          <w:szCs w:val="28"/>
        </w:rPr>
        <w:t>З особою</w:t>
      </w:r>
      <w:r w:rsidR="00125999" w:rsidRPr="00C91DBE">
        <w:rPr>
          <w:sz w:val="28"/>
          <w:szCs w:val="28"/>
          <w:lang w:val="uk-UA"/>
        </w:rPr>
        <w:t xml:space="preserve"> (кандидатурою)</w:t>
      </w:r>
      <w:r w:rsidR="0052580A" w:rsidRPr="00C91DBE">
        <w:rPr>
          <w:sz w:val="28"/>
          <w:szCs w:val="28"/>
        </w:rPr>
        <w:t>, обраною керівником закладу вищої освіти, відповідно до вимог цього Закону,</w:t>
      </w:r>
      <w:r w:rsidR="0052580A" w:rsidRPr="00C91DBE">
        <w:rPr>
          <w:sz w:val="28"/>
          <w:szCs w:val="28"/>
          <w:lang w:val="uk-UA"/>
        </w:rPr>
        <w:t xml:space="preserve">»; </w:t>
      </w:r>
    </w:p>
    <w:p w14:paraId="5ABF6A47" w14:textId="2C6F55FD" w:rsidR="0052580A" w:rsidRPr="00C91DBE" w:rsidRDefault="00C91DBE" w:rsidP="0052580A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580A" w:rsidRPr="00C91DBE">
        <w:rPr>
          <w:sz w:val="28"/>
          <w:szCs w:val="28"/>
          <w:lang w:val="uk-UA"/>
        </w:rPr>
        <w:t>після абзацу 10 доповнити новим</w:t>
      </w:r>
      <w:r w:rsidR="003E1C9B" w:rsidRPr="00C91DBE">
        <w:rPr>
          <w:sz w:val="28"/>
          <w:szCs w:val="28"/>
          <w:lang w:val="uk-UA"/>
        </w:rPr>
        <w:t>и</w:t>
      </w:r>
      <w:r w:rsidR="0052580A" w:rsidRPr="00C91DBE">
        <w:rPr>
          <w:sz w:val="28"/>
          <w:szCs w:val="28"/>
          <w:lang w:val="uk-UA"/>
        </w:rPr>
        <w:t xml:space="preserve"> абзац</w:t>
      </w:r>
      <w:r w:rsidR="003E1C9B" w:rsidRPr="00C91DBE">
        <w:rPr>
          <w:sz w:val="28"/>
          <w:szCs w:val="28"/>
          <w:lang w:val="uk-UA"/>
        </w:rPr>
        <w:t>ами</w:t>
      </w:r>
      <w:r w:rsidR="0052580A" w:rsidRPr="00C91DBE">
        <w:rPr>
          <w:sz w:val="28"/>
          <w:szCs w:val="28"/>
          <w:lang w:val="uk-UA"/>
        </w:rPr>
        <w:t xml:space="preserve"> такого змісту:</w:t>
      </w:r>
    </w:p>
    <w:p w14:paraId="6CC53126" w14:textId="77777777" w:rsidR="003E1C9B" w:rsidRPr="00C91DBE" w:rsidRDefault="0052580A" w:rsidP="003E1C9B">
      <w:pPr>
        <w:pStyle w:val="rvps2"/>
        <w:spacing w:before="0" w:beforeAutospacing="0" w:after="150" w:afterAutospacing="0" w:line="360" w:lineRule="auto"/>
        <w:ind w:firstLine="600"/>
        <w:jc w:val="both"/>
        <w:rPr>
          <w:rStyle w:val="rvts46"/>
          <w:iCs/>
          <w:sz w:val="28"/>
          <w:szCs w:val="28"/>
        </w:rPr>
      </w:pPr>
      <w:r w:rsidRPr="00C91DBE">
        <w:rPr>
          <w:sz w:val="28"/>
          <w:szCs w:val="28"/>
          <w:lang w:val="uk-UA"/>
        </w:rPr>
        <w:lastRenderedPageBreak/>
        <w:t xml:space="preserve"> </w:t>
      </w:r>
      <w:r w:rsidR="0083173A" w:rsidRPr="00C91DBE">
        <w:rPr>
          <w:sz w:val="28"/>
          <w:szCs w:val="28"/>
          <w:lang w:val="uk-UA"/>
        </w:rPr>
        <w:t>«</w:t>
      </w:r>
      <w:r w:rsidR="003E1C9B" w:rsidRPr="00C91DBE">
        <w:rPr>
          <w:rStyle w:val="rvts46"/>
          <w:iCs/>
          <w:sz w:val="28"/>
          <w:szCs w:val="28"/>
        </w:rPr>
        <w:t xml:space="preserve">У разі якщо обрана за конкурсом особа (кандидатура) не пройшла спеціальну перевірку, </w:t>
      </w:r>
      <w:r w:rsidR="003E1C9B" w:rsidRPr="00C91DBE">
        <w:rPr>
          <w:sz w:val="28"/>
          <w:szCs w:val="28"/>
        </w:rPr>
        <w:t>засновник (засновники) або уповноважений ним (ними) орган (особа) протягом тижня після закінчення спеціальної перевірки, оголошують новий конкурс на заміщення посади керівника закладу вищої освіти.</w:t>
      </w:r>
    </w:p>
    <w:p w14:paraId="7118B372" w14:textId="2D643B36" w:rsidR="00125999" w:rsidRPr="00C91DBE" w:rsidRDefault="003E1C9B" w:rsidP="003E1C9B">
      <w:pPr>
        <w:pStyle w:val="rvps2"/>
        <w:spacing w:before="0" w:beforeAutospacing="0" w:after="150" w:afterAutospacing="0" w:line="360" w:lineRule="auto"/>
        <w:ind w:firstLine="600"/>
        <w:jc w:val="both"/>
        <w:rPr>
          <w:iCs/>
          <w:sz w:val="28"/>
          <w:szCs w:val="28"/>
        </w:rPr>
      </w:pPr>
      <w:r w:rsidRPr="00C91DBE">
        <w:rPr>
          <w:rStyle w:val="rvts46"/>
          <w:iCs/>
          <w:sz w:val="28"/>
          <w:szCs w:val="28"/>
        </w:rPr>
        <w:t>У разі якщо вибори визнані такими, що не відбулись або жодна з осіб (кандидатур) не набрала необхідної кількості голосів, протягом тижня з дня встановлення результатів виборів оголошується новий конкурс на заміщення посади керівника закладу вищої освіти.</w:t>
      </w:r>
      <w:r w:rsidRPr="00C91DBE">
        <w:rPr>
          <w:rStyle w:val="rvts46"/>
          <w:iCs/>
          <w:sz w:val="28"/>
          <w:szCs w:val="28"/>
          <w:lang w:val="uk-UA"/>
        </w:rPr>
        <w:t xml:space="preserve"> </w:t>
      </w:r>
      <w:r w:rsidR="0083173A" w:rsidRPr="00C91DBE">
        <w:rPr>
          <w:sz w:val="28"/>
          <w:szCs w:val="28"/>
          <w:lang w:val="uk-UA"/>
        </w:rPr>
        <w:t>»</w:t>
      </w:r>
      <w:r w:rsidR="00125999" w:rsidRPr="00C91DBE">
        <w:rPr>
          <w:sz w:val="28"/>
          <w:szCs w:val="28"/>
          <w:lang w:val="uk-UA"/>
        </w:rPr>
        <w:t>.</w:t>
      </w:r>
    </w:p>
    <w:p w14:paraId="762CC8C0" w14:textId="4642A546" w:rsidR="0052580A" w:rsidRPr="00C91DBE" w:rsidRDefault="00C91DBE" w:rsidP="00125999">
      <w:pPr>
        <w:pStyle w:val="rvps2"/>
        <w:spacing w:before="0" w:beforeAutospacing="0" w:after="150" w:afterAutospacing="0" w:line="360" w:lineRule="auto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580A" w:rsidRPr="00C91DBE">
        <w:rPr>
          <w:sz w:val="28"/>
          <w:szCs w:val="28"/>
          <w:lang w:val="uk-UA"/>
        </w:rPr>
        <w:t>У зв’язку із цим абзаци 1-11 вважати відповідно абзацами 1-16.</w:t>
      </w:r>
    </w:p>
    <w:p w14:paraId="00000054" w14:textId="1B9EAF85" w:rsidR="007E4DC7" w:rsidRPr="00C91DBE" w:rsidRDefault="000A6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 xml:space="preserve">ІІ. Прикінцеві </w:t>
      </w:r>
      <w:r w:rsidR="0052580A" w:rsidRPr="00C91DBE">
        <w:rPr>
          <w:rFonts w:ascii="Times New Roman" w:eastAsia="Times New Roman" w:hAnsi="Times New Roman" w:cs="Times New Roman"/>
          <w:sz w:val="28"/>
          <w:szCs w:val="28"/>
        </w:rPr>
        <w:t xml:space="preserve">та перехідні </w:t>
      </w:r>
      <w:r w:rsidRPr="00C91DBE">
        <w:rPr>
          <w:rFonts w:ascii="Times New Roman" w:eastAsia="Times New Roman" w:hAnsi="Times New Roman" w:cs="Times New Roman"/>
          <w:sz w:val="28"/>
          <w:szCs w:val="28"/>
        </w:rPr>
        <w:t>положення.</w:t>
      </w:r>
    </w:p>
    <w:p w14:paraId="00000055" w14:textId="77777777" w:rsidR="007E4DC7" w:rsidRPr="00C91DBE" w:rsidRDefault="007E4DC7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7E4DC7" w:rsidRPr="00C91DBE" w:rsidRDefault="000A6D1E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14:paraId="00000057" w14:textId="77777777" w:rsidR="007E4DC7" w:rsidRPr="00C91DBE" w:rsidRDefault="000A6D1E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2. Кабінету Міністрів України протягом одного місяця з дня набрання чинності цим Законом:</w:t>
      </w:r>
    </w:p>
    <w:p w14:paraId="00000058" w14:textId="77777777" w:rsidR="007E4DC7" w:rsidRPr="00C91DBE" w:rsidRDefault="000A6D1E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прийняти нормативно-правові акти, необхідні для реалізації цього Закону;</w:t>
      </w:r>
    </w:p>
    <w:p w14:paraId="00000059" w14:textId="77777777" w:rsidR="007E4DC7" w:rsidRPr="00C91DBE" w:rsidRDefault="000A6D1E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14:paraId="0000005A" w14:textId="704F390F" w:rsidR="007E4DC7" w:rsidRPr="00C91DBE" w:rsidRDefault="000A6D1E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2A4CE751" w14:textId="3EA684D0" w:rsidR="00A51684" w:rsidRPr="00C91DBE" w:rsidRDefault="00A51684" w:rsidP="00125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sz w:val="28"/>
          <w:szCs w:val="28"/>
        </w:rPr>
        <w:t xml:space="preserve">3. Засновнику (засновникам) або </w:t>
      </w:r>
      <w:r w:rsidRPr="00C91DBE">
        <w:rPr>
          <w:rStyle w:val="rvts9"/>
          <w:rFonts w:ascii="Times New Roman" w:hAnsi="Times New Roman" w:cs="Times New Roman"/>
          <w:bCs/>
          <w:sz w:val="28"/>
          <w:szCs w:val="28"/>
        </w:rPr>
        <w:t>уповноваженому ним (ними) органу (особі) у разі наявності на момент набрання чинності цим законом вакантної посади керівника закладу вищої освіти, протягом тижня з моменту набрання чинності цим законом оголосити конкурс на заміщення посади керівника закладу вищої освіти.</w:t>
      </w:r>
    </w:p>
    <w:p w14:paraId="0000005B" w14:textId="77777777" w:rsidR="007E4DC7" w:rsidRPr="00C91DBE" w:rsidRDefault="007E4D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7E4DC7" w:rsidRPr="00C91DBE" w:rsidRDefault="007E4D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7E4DC7" w:rsidRPr="00C91DBE" w:rsidRDefault="007E4D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7E4DC7" w:rsidRPr="00C91DBE" w:rsidRDefault="000A6D1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b/>
          <w:sz w:val="28"/>
          <w:szCs w:val="28"/>
        </w:rPr>
        <w:t>Голова Верховної Ради</w:t>
      </w:r>
    </w:p>
    <w:p w14:paraId="00000060" w14:textId="5AE1A4F6" w:rsidR="007E4DC7" w:rsidRPr="00C91DBE" w:rsidRDefault="000A6D1E" w:rsidP="003E1C9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DBE">
        <w:rPr>
          <w:rFonts w:ascii="Times New Roman" w:eastAsia="Times New Roman" w:hAnsi="Times New Roman" w:cs="Times New Roman"/>
          <w:b/>
          <w:sz w:val="28"/>
          <w:szCs w:val="28"/>
        </w:rPr>
        <w:tab/>
        <w:t>України</w:t>
      </w:r>
    </w:p>
    <w:sectPr w:rsidR="007E4DC7" w:rsidRPr="00C91DBE">
      <w:headerReference w:type="default" r:id="rId11"/>
      <w:pgSz w:w="11906" w:h="16838"/>
      <w:pgMar w:top="851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4DB" w14:textId="77777777" w:rsidR="00711931" w:rsidRDefault="00711931">
      <w:r>
        <w:separator/>
      </w:r>
    </w:p>
  </w:endnote>
  <w:endnote w:type="continuationSeparator" w:id="0">
    <w:p w14:paraId="2AD475B2" w14:textId="77777777" w:rsidR="00711931" w:rsidRDefault="007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5452" w14:textId="77777777" w:rsidR="00711931" w:rsidRDefault="00711931">
      <w:r>
        <w:separator/>
      </w:r>
    </w:p>
  </w:footnote>
  <w:footnote w:type="continuationSeparator" w:id="0">
    <w:p w14:paraId="665D8A7B" w14:textId="77777777" w:rsidR="00711931" w:rsidRDefault="0071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1" w14:textId="4EAF3307" w:rsidR="007E4DC7" w:rsidRDefault="000A6D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8645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14:paraId="00000062" w14:textId="77777777" w:rsidR="007E4DC7" w:rsidRDefault="007E4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F39"/>
    <w:multiLevelType w:val="hybridMultilevel"/>
    <w:tmpl w:val="5BF89B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415D"/>
    <w:multiLevelType w:val="hybridMultilevel"/>
    <w:tmpl w:val="93DA86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DD0"/>
    <w:multiLevelType w:val="hybridMultilevel"/>
    <w:tmpl w:val="DCD202E2"/>
    <w:lvl w:ilvl="0" w:tplc="735621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5B8C"/>
    <w:multiLevelType w:val="hybridMultilevel"/>
    <w:tmpl w:val="DC94BA6A"/>
    <w:lvl w:ilvl="0" w:tplc="CA6A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C7"/>
    <w:rsid w:val="000A6D1E"/>
    <w:rsid w:val="00125999"/>
    <w:rsid w:val="002C7861"/>
    <w:rsid w:val="003633FC"/>
    <w:rsid w:val="003E1C9B"/>
    <w:rsid w:val="004A7FC9"/>
    <w:rsid w:val="0052580A"/>
    <w:rsid w:val="00565312"/>
    <w:rsid w:val="006C0B32"/>
    <w:rsid w:val="00711931"/>
    <w:rsid w:val="00730DEA"/>
    <w:rsid w:val="007E4DC7"/>
    <w:rsid w:val="0083173A"/>
    <w:rsid w:val="0087348C"/>
    <w:rsid w:val="009F0B34"/>
    <w:rsid w:val="00A51684"/>
    <w:rsid w:val="00C91DBE"/>
    <w:rsid w:val="00D847E1"/>
    <w:rsid w:val="00EF19FA"/>
    <w:rsid w:val="00F8645E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E024"/>
  <w15:docId w15:val="{40DC823D-DDF9-4188-A654-9F0A8AF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B7A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260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260B7A"/>
  </w:style>
  <w:style w:type="paragraph" w:customStyle="1" w:styleId="rvps2">
    <w:name w:val="rvps2"/>
    <w:basedOn w:val="a"/>
    <w:rsid w:val="004F2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9D7FBB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6C0B32"/>
    <w:pPr>
      <w:ind w:left="720"/>
      <w:contextualSpacing/>
    </w:pPr>
  </w:style>
  <w:style w:type="character" w:customStyle="1" w:styleId="rvts46">
    <w:name w:val="rvts46"/>
    <w:basedOn w:val="a0"/>
    <w:rsid w:val="0083173A"/>
  </w:style>
  <w:style w:type="character" w:customStyle="1" w:styleId="rvts9">
    <w:name w:val="rvts9"/>
    <w:basedOn w:val="a0"/>
    <w:rsid w:val="00A5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bUCRPwVZ2NYcDGE9geSlG9rDQ==">AMUW2mXMFfR9bVCbY+kg2Zz1xeVxJ6qKPHIUZtX0CIf8jRe0GD8FZEBfsRyqoFvTm8Cd08owHd4imJmXvkvQtee2qLDE4j2SLMdFU8ezP3KE0mcQt6M6XLI=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9211E-FA86-4433-A0F1-082C18738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5A1AAE2-8EB7-4B09-8E9A-8647CF214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B8C2D-F680-490E-A63A-01B7D384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2020-12-23T08:26:00Z</dcterms:created>
  <dcterms:modified xsi:type="dcterms:W3CDTF">2020-12-23T08:26:00Z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