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866FA2">
        <w:trPr>
          <w:trHeight w:val="333"/>
        </w:trPr>
        <w:tc>
          <w:tcPr>
            <w:tcW w:w="35" w:type="pct"/>
            <w:gridSpan w:val="2"/>
            <w:tcBorders>
              <w:top w:val="nil"/>
              <w:left w:val="nil"/>
              <w:bottom w:val="nil"/>
              <w:right w:val="nil"/>
            </w:tcBorders>
          </w:tcPr>
          <w:p w:rsidR="00866FA2" w:rsidRDefault="00BE5CB2">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866FA2" w:rsidRDefault="00BE5CB2">
            <w:pPr>
              <w:rPr>
                <w:rFonts w:ascii="Times New Roman" w:hAnsi="Times New Roman" w:cs="Times New Roman"/>
                <w:sz w:val="28"/>
              </w:rPr>
            </w:pPr>
            <w:r>
              <w:rPr>
                <w:rFonts w:ascii="Times New Roman" w:hAnsi="Times New Roman" w:cs="Times New Roman"/>
                <w:b/>
                <w:sz w:val="28"/>
              </w:rPr>
              <w:t>Реєстраційний № 4668</w:t>
            </w:r>
          </w:p>
        </w:tc>
      </w:tr>
      <w:tr w:rsidR="00866FA2">
        <w:trPr>
          <w:trHeight w:val="333"/>
        </w:trPr>
        <w:tc>
          <w:tcPr>
            <w:tcW w:w="35" w:type="pct"/>
            <w:gridSpan w:val="2"/>
            <w:tcBorders>
              <w:top w:val="nil"/>
              <w:left w:val="nil"/>
              <w:bottom w:val="nil"/>
              <w:right w:val="nil"/>
            </w:tcBorders>
          </w:tcPr>
          <w:p w:rsidR="00866FA2" w:rsidRDefault="00BE5CB2">
            <w:pPr>
              <w:rPr>
                <w:rFonts w:ascii="Times New Roman" w:hAnsi="Times New Roman" w:cs="Times New Roman"/>
                <w:sz w:val="28"/>
              </w:rPr>
            </w:pPr>
            <w:r>
              <w:rPr>
                <w:rFonts w:ascii="Times New Roman" w:hAnsi="Times New Roman" w:cs="Times New Roman"/>
                <w:sz w:val="28"/>
              </w:rPr>
              <w:t>про внесення змін до деяких законів України щодо удосконалення пенсійного законодавства</w:t>
            </w:r>
          </w:p>
        </w:tc>
        <w:tc>
          <w:tcPr>
            <w:tcW w:w="20" w:type="pct"/>
          </w:tcPr>
          <w:p w:rsidR="00866FA2" w:rsidRDefault="00866FA2">
            <w:pPr>
              <w:rPr>
                <w:rFonts w:ascii="Times New Roman" w:hAnsi="Times New Roman" w:cs="Times New Roman"/>
                <w:sz w:val="28"/>
              </w:rPr>
            </w:pPr>
          </w:p>
        </w:tc>
      </w:tr>
      <w:tr w:rsidR="00866FA2">
        <w:trPr>
          <w:trHeight w:val="333"/>
        </w:trPr>
        <w:tc>
          <w:tcPr>
            <w:tcW w:w="35" w:type="pct"/>
            <w:tcBorders>
              <w:top w:val="nil"/>
              <w:left w:val="nil"/>
              <w:bottom w:val="nil"/>
              <w:right w:val="nil"/>
            </w:tcBorders>
          </w:tcPr>
          <w:p w:rsidR="00866FA2" w:rsidRDefault="00BE5CB2">
            <w:pPr>
              <w:rPr>
                <w:rFonts w:ascii="Times New Roman" w:hAnsi="Times New Roman" w:cs="Times New Roman"/>
                <w:sz w:val="28"/>
              </w:rPr>
            </w:pPr>
            <w:r>
              <w:rPr>
                <w:rFonts w:ascii="Times New Roman" w:hAnsi="Times New Roman" w:cs="Times New Roman"/>
                <w:b/>
                <w:sz w:val="28"/>
              </w:rPr>
              <w:t>Автор(и):</w:t>
            </w:r>
          </w:p>
        </w:tc>
        <w:tc>
          <w:tcPr>
            <w:tcW w:w="45" w:type="pct"/>
          </w:tcPr>
          <w:p w:rsidR="00866FA2" w:rsidRDefault="00BE5CB2">
            <w:pPr>
              <w:rPr>
                <w:rFonts w:ascii="Times New Roman" w:hAnsi="Times New Roman" w:cs="Times New Roman"/>
                <w:sz w:val="28"/>
              </w:rPr>
            </w:pPr>
            <w:r>
              <w:rPr>
                <w:rFonts w:ascii="Times New Roman" w:hAnsi="Times New Roman" w:cs="Times New Roman"/>
                <w:sz w:val="28"/>
              </w:rPr>
              <w:t>Прем'єр-міністр України Шмигаль Д. А.</w:t>
            </w:r>
          </w:p>
        </w:tc>
        <w:tc>
          <w:tcPr>
            <w:tcW w:w="20" w:type="pct"/>
          </w:tcPr>
          <w:p w:rsidR="00866FA2" w:rsidRDefault="00BE5CB2">
            <w:pPr>
              <w:rPr>
                <w:rFonts w:ascii="Times New Roman" w:hAnsi="Times New Roman" w:cs="Times New Roman"/>
                <w:sz w:val="28"/>
              </w:rPr>
            </w:pPr>
            <w:r>
              <w:rPr>
                <w:rFonts w:ascii="Times New Roman" w:hAnsi="Times New Roman" w:cs="Times New Roman"/>
                <w:b/>
                <w:sz w:val="28"/>
              </w:rPr>
              <w:t>(Друге читання)</w:t>
            </w:r>
          </w:p>
        </w:tc>
      </w:tr>
      <w:tr w:rsidR="00866FA2">
        <w:trPr>
          <w:trHeight w:val="333"/>
        </w:trPr>
        <w:tc>
          <w:tcPr>
            <w:tcW w:w="35" w:type="pct"/>
            <w:tcBorders>
              <w:top w:val="nil"/>
              <w:left w:val="nil"/>
              <w:bottom w:val="nil"/>
              <w:right w:val="nil"/>
            </w:tcBorders>
          </w:tcPr>
          <w:p w:rsidR="00866FA2" w:rsidRDefault="00BE5CB2">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866FA2" w:rsidRDefault="00BE5CB2">
            <w:pPr>
              <w:rPr>
                <w:rFonts w:ascii="Times New Roman" w:hAnsi="Times New Roman" w:cs="Times New Roman"/>
                <w:sz w:val="28"/>
              </w:rPr>
            </w:pPr>
            <w:r>
              <w:rPr>
                <w:rFonts w:ascii="Times New Roman" w:hAnsi="Times New Roman" w:cs="Times New Roman"/>
                <w:sz w:val="28"/>
              </w:rPr>
              <w:t>Народні депутати України - Комітет Верховної Ради України з питань соціальної політики та захисту прав ветеранів</w:t>
            </w:r>
          </w:p>
        </w:tc>
        <w:tc>
          <w:tcPr>
            <w:tcW w:w="20" w:type="pct"/>
          </w:tcPr>
          <w:p w:rsidR="00866FA2" w:rsidRDefault="00866FA2">
            <w:pPr>
              <w:rPr>
                <w:rFonts w:ascii="Times New Roman" w:hAnsi="Times New Roman" w:cs="Times New Roman"/>
                <w:sz w:val="28"/>
              </w:rPr>
            </w:pPr>
          </w:p>
        </w:tc>
      </w:tr>
      <w:tr w:rsidR="00866FA2">
        <w:trPr>
          <w:trHeight w:val="333"/>
        </w:trPr>
        <w:tc>
          <w:tcPr>
            <w:tcW w:w="35" w:type="pct"/>
            <w:tcBorders>
              <w:top w:val="nil"/>
              <w:left w:val="nil"/>
              <w:bottom w:val="nil"/>
              <w:right w:val="nil"/>
            </w:tcBorders>
          </w:tcPr>
          <w:p w:rsidR="00866FA2" w:rsidRDefault="00BE5CB2">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866FA2" w:rsidRDefault="00BE5CB2">
            <w:pPr>
              <w:rPr>
                <w:rFonts w:ascii="Times New Roman" w:hAnsi="Times New Roman" w:cs="Times New Roman"/>
                <w:sz w:val="28"/>
              </w:rPr>
            </w:pPr>
            <w:r>
              <w:rPr>
                <w:rFonts w:ascii="Times New Roman" w:hAnsi="Times New Roman" w:cs="Times New Roman"/>
                <w:sz w:val="28"/>
              </w:rPr>
              <w:t>29.11.2021</w:t>
            </w:r>
          </w:p>
        </w:tc>
        <w:tc>
          <w:tcPr>
            <w:tcW w:w="20" w:type="pct"/>
          </w:tcPr>
          <w:p w:rsidR="00866FA2" w:rsidRDefault="00866FA2">
            <w:pPr>
              <w:rPr>
                <w:rFonts w:ascii="Times New Roman" w:hAnsi="Times New Roman" w:cs="Times New Roman"/>
                <w:sz w:val="28"/>
              </w:rPr>
            </w:pPr>
          </w:p>
        </w:tc>
      </w:tr>
    </w:tbl>
    <w:p w:rsidR="00866FA2" w:rsidRDefault="00866FA2">
      <w:pPr>
        <w:spacing w:after="0"/>
        <w:jc w:val="center"/>
        <w:rPr>
          <w:rFonts w:ascii="Times New Roman" w:hAnsi="Times New Roman" w:cs="Times New Roman"/>
          <w:sz w:val="28"/>
          <w:szCs w:val="28"/>
        </w:rPr>
      </w:pPr>
    </w:p>
    <w:p w:rsidR="00866FA2" w:rsidRDefault="00866FA2">
      <w:pPr>
        <w:spacing w:after="0"/>
        <w:jc w:val="center"/>
        <w:rPr>
          <w:rFonts w:ascii="Times New Roman" w:hAnsi="Times New Roman" w:cs="Times New Roman"/>
          <w:sz w:val="28"/>
          <w:szCs w:val="28"/>
        </w:rPr>
      </w:pPr>
    </w:p>
    <w:p w:rsidR="00866FA2" w:rsidRDefault="00BE5CB2">
      <w:pPr>
        <w:ind w:firstLine="273"/>
        <w:jc w:val="right"/>
      </w:pPr>
      <w:r>
        <w:rPr>
          <w:rFonts w:ascii="Times New Roman" w:hAnsi="Times New Roman" w:cs="Times New Roman"/>
          <w:sz w:val="28"/>
        </w:rPr>
        <w:t xml:space="preserve"> Проект</w:t>
      </w:r>
    </w:p>
    <w:p w:rsidR="00866FA2" w:rsidRDefault="00BE5CB2">
      <w:pPr>
        <w:ind w:firstLine="273"/>
        <w:jc w:val="center"/>
      </w:pPr>
      <w:r>
        <w:rPr>
          <w:rFonts w:ascii="Times New Roman" w:hAnsi="Times New Roman" w:cs="Times New Roman"/>
          <w:sz w:val="28"/>
        </w:rPr>
        <w:t xml:space="preserve"> ЗАКОН УКРАЇНИ</w:t>
      </w:r>
    </w:p>
    <w:p w:rsidR="00866FA2" w:rsidRDefault="00BE5CB2">
      <w:pPr>
        <w:ind w:firstLine="273"/>
        <w:jc w:val="center"/>
      </w:pPr>
      <w:r>
        <w:rPr>
          <w:rFonts w:ascii="Times New Roman" w:hAnsi="Times New Roman" w:cs="Times New Roman"/>
          <w:sz w:val="28"/>
        </w:rPr>
        <w:t>Про внесення змін до деяких законів України щодо вдосконалення пенсійного законодавства</w:t>
      </w:r>
    </w:p>
    <w:p w:rsidR="00866FA2" w:rsidRDefault="00BE5CB2">
      <w:pPr>
        <w:ind w:firstLine="273"/>
        <w:jc w:val="both"/>
      </w:pPr>
      <w:r>
        <w:rPr>
          <w:rFonts w:ascii="Times New Roman" w:hAnsi="Times New Roman" w:cs="Times New Roman"/>
          <w:sz w:val="28"/>
        </w:rPr>
        <w:t xml:space="preserve">Верховна Рада України </w:t>
      </w:r>
      <w:r>
        <w:rPr>
          <w:rFonts w:ascii="Times New Roman" w:hAnsi="Times New Roman" w:cs="Times New Roman"/>
          <w:b/>
          <w:sz w:val="28"/>
        </w:rPr>
        <w:t>п о с т а н о в л я є:</w:t>
      </w:r>
    </w:p>
    <w:p w:rsidR="00866FA2" w:rsidRDefault="00BE5CB2">
      <w:pPr>
        <w:ind w:firstLine="273"/>
        <w:jc w:val="both"/>
      </w:pPr>
      <w:r>
        <w:rPr>
          <w:rFonts w:ascii="Times New Roman" w:hAnsi="Times New Roman" w:cs="Times New Roman"/>
          <w:sz w:val="28"/>
        </w:rPr>
        <w:t>I. Внести зміни до таких законів України:</w:t>
      </w:r>
    </w:p>
    <w:p w:rsidR="00866FA2" w:rsidRDefault="00BE5CB2">
      <w:pPr>
        <w:ind w:firstLine="273"/>
        <w:jc w:val="both"/>
      </w:pPr>
      <w:r>
        <w:rPr>
          <w:rFonts w:ascii="Times New Roman" w:hAnsi="Times New Roman" w:cs="Times New Roman"/>
          <w:sz w:val="28"/>
        </w:rPr>
        <w:t>1. Частину другу статті 67 Закону України “Про статус і соціальний захист громадя</w:t>
      </w:r>
      <w:r>
        <w:rPr>
          <w:rFonts w:ascii="Times New Roman" w:hAnsi="Times New Roman" w:cs="Times New Roman"/>
          <w:sz w:val="28"/>
        </w:rPr>
        <w:t>н, які постраждали внаслідок Чорнобильської катастрофи” (Відомості Верховної Ради України, 1992 р., № 13, ст. 178 із наступними змінами) викласти в такій редакції:</w:t>
      </w:r>
    </w:p>
    <w:p w:rsidR="00866FA2" w:rsidRDefault="00BE5CB2">
      <w:pPr>
        <w:ind w:firstLine="273"/>
        <w:jc w:val="both"/>
      </w:pPr>
      <w:r>
        <w:rPr>
          <w:rFonts w:ascii="Times New Roman" w:hAnsi="Times New Roman" w:cs="Times New Roman"/>
          <w:sz w:val="28"/>
        </w:rPr>
        <w:t>“Пенсії, передбачені цим Законом, підвищуються відповідно до частини другої статті 42 Закону України “Про загальнообов’язкове державне пенсійне страхуванняˮ.</w:t>
      </w:r>
    </w:p>
    <w:p w:rsidR="00866FA2" w:rsidRDefault="00BE5CB2">
      <w:pPr>
        <w:ind w:firstLine="273"/>
        <w:jc w:val="both"/>
      </w:pPr>
      <w:r>
        <w:rPr>
          <w:rFonts w:ascii="Times New Roman" w:hAnsi="Times New Roman" w:cs="Times New Roman"/>
          <w:sz w:val="28"/>
        </w:rPr>
        <w:t>2. У Законі України “Про пенсійне забезпечення осіб, звільнених з військової служби, та деяких інш</w:t>
      </w:r>
      <w:r>
        <w:rPr>
          <w:rFonts w:ascii="Times New Roman" w:hAnsi="Times New Roman" w:cs="Times New Roman"/>
          <w:sz w:val="28"/>
        </w:rPr>
        <w:t>их осіб” (Відомості Верховної Ради України, 1992 р., № 29, ст. 399 із наступними змінами):</w:t>
      </w:r>
    </w:p>
    <w:p w:rsidR="00866FA2" w:rsidRDefault="00BE5CB2">
      <w:pPr>
        <w:ind w:firstLine="273"/>
        <w:jc w:val="both"/>
      </w:pPr>
      <w:r>
        <w:rPr>
          <w:rFonts w:ascii="Times New Roman" w:hAnsi="Times New Roman" w:cs="Times New Roman"/>
          <w:sz w:val="28"/>
        </w:rPr>
        <w:t>1) статті 22 і 64 викласти в такій редакції:</w:t>
      </w:r>
    </w:p>
    <w:p w:rsidR="00866FA2" w:rsidRDefault="00BE5CB2">
      <w:pPr>
        <w:ind w:firstLine="273"/>
        <w:jc w:val="both"/>
      </w:pPr>
      <w:r>
        <w:rPr>
          <w:rFonts w:ascii="Times New Roman" w:hAnsi="Times New Roman" w:cs="Times New Roman"/>
          <w:sz w:val="28"/>
        </w:rPr>
        <w:t>“Стаття 22. Мінімальні розміри пенсій по інвалідності</w:t>
      </w:r>
    </w:p>
    <w:p w:rsidR="00866FA2" w:rsidRDefault="00BE5CB2">
      <w:pPr>
        <w:ind w:firstLine="273"/>
        <w:jc w:val="both"/>
      </w:pPr>
      <w:r>
        <w:rPr>
          <w:rFonts w:ascii="Times New Roman" w:hAnsi="Times New Roman" w:cs="Times New Roman"/>
          <w:sz w:val="28"/>
        </w:rPr>
        <w:t>Мінімальні розміри пенсій по інвалідності встановлюються:</w:t>
      </w:r>
    </w:p>
    <w:p w:rsidR="00866FA2" w:rsidRDefault="00BE5CB2">
      <w:pPr>
        <w:ind w:firstLine="273"/>
        <w:jc w:val="both"/>
      </w:pPr>
      <w:r>
        <w:rPr>
          <w:rFonts w:ascii="Times New Roman" w:hAnsi="Times New Roman" w:cs="Times New Roman"/>
          <w:sz w:val="28"/>
        </w:rPr>
        <w:lastRenderedPageBreak/>
        <w:t>особам з</w:t>
      </w:r>
      <w:r>
        <w:rPr>
          <w:rFonts w:ascii="Times New Roman" w:hAnsi="Times New Roman" w:cs="Times New Roman"/>
          <w:sz w:val="28"/>
        </w:rPr>
        <w:t xml:space="preserve"> інвалідністю внаслідок війни з числа рекрутів, солдатів і матросів строкової служби I групи – у розмірі 5025 гривень, II групи – 4610 гривень, III групи – 4396 гривень;</w:t>
      </w:r>
    </w:p>
    <w:p w:rsidR="00866FA2" w:rsidRDefault="00BE5CB2">
      <w:pPr>
        <w:ind w:firstLine="273"/>
        <w:jc w:val="both"/>
      </w:pPr>
      <w:r>
        <w:rPr>
          <w:rFonts w:ascii="Times New Roman" w:hAnsi="Times New Roman" w:cs="Times New Roman"/>
          <w:sz w:val="28"/>
        </w:rPr>
        <w:t>іншим особам з інвалідністю з числа рекрутів, солдатів і матросів строкової служби I г</w:t>
      </w:r>
      <w:r>
        <w:rPr>
          <w:rFonts w:ascii="Times New Roman" w:hAnsi="Times New Roman" w:cs="Times New Roman"/>
          <w:sz w:val="28"/>
        </w:rPr>
        <w:t>рупи – у розмірі 4 605 гривень, II групи – 4 396 гривень, III групи – 4 186 гривень;</w:t>
      </w:r>
    </w:p>
    <w:p w:rsidR="00866FA2" w:rsidRDefault="00BE5CB2">
      <w:pPr>
        <w:ind w:firstLine="273"/>
        <w:jc w:val="both"/>
      </w:pPr>
      <w:r>
        <w:rPr>
          <w:rFonts w:ascii="Times New Roman" w:hAnsi="Times New Roman" w:cs="Times New Roman"/>
          <w:sz w:val="28"/>
        </w:rPr>
        <w:t>особам з інвалідністю з числа старших солдатів, старших матросів, сержантського і старшинського складу строкової служби — у розмірі 110 відсотків, з числа військовослужбов</w:t>
      </w:r>
      <w:r>
        <w:rPr>
          <w:rFonts w:ascii="Times New Roman" w:hAnsi="Times New Roman" w:cs="Times New Roman"/>
          <w:sz w:val="28"/>
        </w:rPr>
        <w:t>ців (крім військовослужбовців строкової служби) рядового, сержантського і старшинського складу, осіб молодшого начальницького і рядового складу органів внутрішніх справ, Державної кримінально-виконавчої служби України і державної пожежної охорони, осіб мол</w:t>
      </w:r>
      <w:r>
        <w:rPr>
          <w:rFonts w:ascii="Times New Roman" w:hAnsi="Times New Roman" w:cs="Times New Roman"/>
          <w:sz w:val="28"/>
        </w:rPr>
        <w:t>одшого складу Національної поліції, Служби судової охорони, Національного антикорупційного бюро України — 120 відсотків, з числа осіб офіцерського складу та осіб начальницького складу (крім молодшого) органів внутрішніх справ, Державної кримінально-виконав</w:t>
      </w:r>
      <w:r>
        <w:rPr>
          <w:rFonts w:ascii="Times New Roman" w:hAnsi="Times New Roman" w:cs="Times New Roman"/>
          <w:sz w:val="28"/>
        </w:rPr>
        <w:t>чої служби України і державної пожежної охорони, осіб середнього і вищого складу Національної поліції, Служби судової охорони — 130 відсотків відповідних мінімальних розмірів пенсій, передбачених для осіб з інвалідністю з числа рекрутів, солдатів і матросі</w:t>
      </w:r>
      <w:r>
        <w:rPr>
          <w:rFonts w:ascii="Times New Roman" w:hAnsi="Times New Roman" w:cs="Times New Roman"/>
          <w:sz w:val="28"/>
        </w:rPr>
        <w:t>в строкової служби.</w:t>
      </w:r>
    </w:p>
    <w:p w:rsidR="00866FA2" w:rsidRDefault="00BE5CB2">
      <w:pPr>
        <w:ind w:firstLine="273"/>
        <w:jc w:val="both"/>
      </w:pPr>
      <w:r>
        <w:rPr>
          <w:rFonts w:ascii="Times New Roman" w:hAnsi="Times New Roman" w:cs="Times New Roman"/>
          <w:sz w:val="28"/>
        </w:rPr>
        <w:t>Розміри пенсій, передбачені абзацами другим і третім цієї статті, починаючи з 2023 року, щороку з 1 березня індексуються у порядку, встановленому Кабінетом Міністрів України, із застосуванням коефіцієнта збільшення, що визначається відп</w:t>
      </w:r>
      <w:r>
        <w:rPr>
          <w:rFonts w:ascii="Times New Roman" w:hAnsi="Times New Roman" w:cs="Times New Roman"/>
          <w:sz w:val="28"/>
        </w:rPr>
        <w:t>овідно до частини другої статті 42 Закону України "Про загальнообов’язкове державне пенсійне страхування";</w:t>
      </w:r>
    </w:p>
    <w:p w:rsidR="00866FA2" w:rsidRDefault="00BE5CB2">
      <w:pPr>
        <w:ind w:firstLine="273"/>
        <w:jc w:val="both"/>
      </w:pPr>
      <w:r>
        <w:rPr>
          <w:rFonts w:ascii="Times New Roman" w:hAnsi="Times New Roman" w:cs="Times New Roman"/>
          <w:sz w:val="28"/>
        </w:rPr>
        <w:t>“Стаття 64. Індексація пенсій</w:t>
      </w:r>
    </w:p>
    <w:p w:rsidR="00866FA2" w:rsidRDefault="00BE5CB2">
      <w:pPr>
        <w:ind w:firstLine="273"/>
        <w:jc w:val="both"/>
      </w:pPr>
      <w:r>
        <w:rPr>
          <w:rFonts w:ascii="Times New Roman" w:hAnsi="Times New Roman" w:cs="Times New Roman"/>
          <w:sz w:val="28"/>
        </w:rPr>
        <w:t>У разі якщо пенсії, призначені військовослужбовцям, особам, які мають право на пенсію згідно з цим Законом, та членам ї</w:t>
      </w:r>
      <w:r>
        <w:rPr>
          <w:rFonts w:ascii="Times New Roman" w:hAnsi="Times New Roman" w:cs="Times New Roman"/>
          <w:sz w:val="28"/>
        </w:rPr>
        <w:t xml:space="preserve">х сімей у попередньому календарному році та до дати індексації пенсії включно у році, в якому проводиться індексація пенсій, не перераховувалися відповідно до частини четвертої статті 63 цього Закону, для забезпечення їх індексації проводиться перерахунок </w:t>
      </w:r>
      <w:r>
        <w:rPr>
          <w:rFonts w:ascii="Times New Roman" w:hAnsi="Times New Roman" w:cs="Times New Roman"/>
          <w:sz w:val="28"/>
        </w:rPr>
        <w:t xml:space="preserve">пенсій у порядку, визначеному Кабінетом Міністрів України, із застосуванням коефіцієнта збільшення, що визначається відповідно до частини другої статті 42 Закону України „Про загальнообов’язкове державне пенсійне страхування”. Сума індексації враховується </w:t>
      </w:r>
      <w:r>
        <w:rPr>
          <w:rFonts w:ascii="Times New Roman" w:hAnsi="Times New Roman" w:cs="Times New Roman"/>
          <w:sz w:val="28"/>
        </w:rPr>
        <w:t>під час подальшого перерахунку пенсії відповідно до статті 63 цього Закону";</w:t>
      </w:r>
    </w:p>
    <w:p w:rsidR="00866FA2" w:rsidRDefault="00BE5CB2">
      <w:pPr>
        <w:ind w:firstLine="273"/>
        <w:jc w:val="both"/>
      </w:pPr>
      <w:r>
        <w:rPr>
          <w:rFonts w:ascii="Times New Roman" w:hAnsi="Times New Roman" w:cs="Times New Roman"/>
          <w:sz w:val="28"/>
        </w:rPr>
        <w:t xml:space="preserve">2) у тексті Закону слова “особа офіцерського складу, прапорщик і мічман, військовослужбовець надстрокової служби та військової служби за контрактом” і "особа офіцерського складу, </w:t>
      </w:r>
      <w:r>
        <w:rPr>
          <w:rFonts w:ascii="Times New Roman" w:hAnsi="Times New Roman" w:cs="Times New Roman"/>
          <w:sz w:val="28"/>
        </w:rPr>
        <w:t xml:space="preserve">прапорщик і мічман, військовослужбовець надстрокової служби і військової служби за контрактом" у всіх відмінках і числах замінити словами “особа з числа військовослужбовців (крім </w:t>
      </w:r>
      <w:r>
        <w:rPr>
          <w:rFonts w:ascii="Times New Roman" w:hAnsi="Times New Roman" w:cs="Times New Roman"/>
          <w:sz w:val="28"/>
        </w:rPr>
        <w:lastRenderedPageBreak/>
        <w:t xml:space="preserve">військовослужбовців строкової служби) рядового, сержантського, старшинського </w:t>
      </w:r>
      <w:r>
        <w:rPr>
          <w:rFonts w:ascii="Times New Roman" w:hAnsi="Times New Roman" w:cs="Times New Roman"/>
          <w:sz w:val="28"/>
        </w:rPr>
        <w:t>та офіцерського складу” у відповідному відмінку і числі.</w:t>
      </w:r>
    </w:p>
    <w:p w:rsidR="00866FA2" w:rsidRDefault="00BE5CB2">
      <w:pPr>
        <w:ind w:firstLine="273"/>
        <w:jc w:val="both"/>
      </w:pPr>
      <w:r>
        <w:rPr>
          <w:rFonts w:ascii="Times New Roman" w:hAnsi="Times New Roman" w:cs="Times New Roman"/>
          <w:sz w:val="28"/>
        </w:rPr>
        <w:t>3. У Законі України “Про основні засади соціального захисту ветеранів праці та інших громадян похилого віку в Україні” (Відомості Верховної Ради України, 1994 р., № 4, ст. 18) включити статтю 21 тако</w:t>
      </w:r>
      <w:r>
        <w:rPr>
          <w:rFonts w:ascii="Times New Roman" w:hAnsi="Times New Roman" w:cs="Times New Roman"/>
          <w:sz w:val="28"/>
        </w:rPr>
        <w:t>го змісту:</w:t>
      </w:r>
    </w:p>
    <w:p w:rsidR="00866FA2" w:rsidRDefault="00BE5CB2">
      <w:pPr>
        <w:ind w:firstLine="273"/>
        <w:jc w:val="both"/>
      </w:pPr>
      <w:r>
        <w:rPr>
          <w:rFonts w:ascii="Times New Roman" w:hAnsi="Times New Roman" w:cs="Times New Roman"/>
          <w:sz w:val="28"/>
        </w:rPr>
        <w:t>“Стаття 21. Достроковий вихід на пенсію за віком</w:t>
      </w:r>
    </w:p>
    <w:p w:rsidR="00866FA2" w:rsidRDefault="00BE5CB2">
      <w:pPr>
        <w:ind w:firstLine="273"/>
        <w:jc w:val="both"/>
      </w:pPr>
      <w:r>
        <w:rPr>
          <w:rFonts w:ascii="Times New Roman" w:hAnsi="Times New Roman" w:cs="Times New Roman"/>
          <w:sz w:val="28"/>
        </w:rPr>
        <w:t>Особам, трудовий договір з якими розірвано не більше ніж за півтора року до досягнення пенсійного віку, встановленого статтею 26 Закону України “Про загальнообов’язкове державне пенсійне страхуван</w:t>
      </w:r>
      <w:r>
        <w:rPr>
          <w:rFonts w:ascii="Times New Roman" w:hAnsi="Times New Roman" w:cs="Times New Roman"/>
          <w:sz w:val="28"/>
        </w:rPr>
        <w:t>ня”, з ініціативи власника або уповноваженого ним органу у зв’язку із змінами в організації виробництва та праці, у тому числі з ліквідацією, реорганізацією, банкрутством, перепрофілюванням підприємства, установи, організації, скороченням чисельності або ш</w:t>
      </w:r>
      <w:r>
        <w:rPr>
          <w:rFonts w:ascii="Times New Roman" w:hAnsi="Times New Roman" w:cs="Times New Roman"/>
          <w:sz w:val="28"/>
        </w:rPr>
        <w:t>тату працівників, за умови реєстрації осіб у державній службі зайнятості та відсутності підходящої для них роботи, а також у зв’язку з виявленням невідповідності працівника займаній посаді за станом здоров’я у порядку, визначеному Кабінетом Міністрів Украї</w:t>
      </w:r>
      <w:r>
        <w:rPr>
          <w:rFonts w:ascii="Times New Roman" w:hAnsi="Times New Roman" w:cs="Times New Roman"/>
          <w:sz w:val="28"/>
        </w:rPr>
        <w:t>ни, гарантується право на достроковий вихід на пенсію за віком відповідно до Закону України “Про загальнообов’язкове державне пенсійне страхування”, якщо вони мають страховий стаж, необхідний для призначення пенсії за віком у мінімальному розмірі, передбач</w:t>
      </w:r>
      <w:r>
        <w:rPr>
          <w:rFonts w:ascii="Times New Roman" w:hAnsi="Times New Roman" w:cs="Times New Roman"/>
          <w:sz w:val="28"/>
        </w:rPr>
        <w:t>еному абзацом першим частини першої статті 28 Закону України “Про загальнообов’язкове державне пенсійне страхування”.</w:t>
      </w:r>
    </w:p>
    <w:p w:rsidR="00866FA2" w:rsidRDefault="00BE5CB2">
      <w:pPr>
        <w:ind w:firstLine="273"/>
        <w:jc w:val="both"/>
      </w:pPr>
      <w:r>
        <w:rPr>
          <w:rFonts w:ascii="Times New Roman" w:hAnsi="Times New Roman" w:cs="Times New Roman"/>
          <w:sz w:val="28"/>
        </w:rPr>
        <w:t>Фінансування пенсій, допомоги на поховання та оплата послуг за їх доставку особам, звільненим у зв’язку з виявленням невідповідності праці</w:t>
      </w:r>
      <w:r>
        <w:rPr>
          <w:rFonts w:ascii="Times New Roman" w:hAnsi="Times New Roman" w:cs="Times New Roman"/>
          <w:sz w:val="28"/>
        </w:rPr>
        <w:t>вника займаній посаді за станом здоров’я, зазначеним у частині першій цієї статті, до досягнення ними пенсійного віку, встановленого статтею 26 Закону України “Про загальнообов’язкове державне пенсійне страхування”, здійснюються за рахунок коштів державног</w:t>
      </w:r>
      <w:r>
        <w:rPr>
          <w:rFonts w:ascii="Times New Roman" w:hAnsi="Times New Roman" w:cs="Times New Roman"/>
          <w:sz w:val="28"/>
        </w:rPr>
        <w:t>о бюджету”.</w:t>
      </w:r>
    </w:p>
    <w:p w:rsidR="00866FA2" w:rsidRDefault="00BE5CB2">
      <w:pPr>
        <w:ind w:firstLine="273"/>
        <w:jc w:val="both"/>
      </w:pPr>
      <w:r>
        <w:rPr>
          <w:rFonts w:ascii="Times New Roman" w:hAnsi="Times New Roman" w:cs="Times New Roman"/>
          <w:sz w:val="28"/>
        </w:rPr>
        <w:t>4. У Законі України “Про індексацію грошових доходів населення” (Відомості Верховної Ради України, 2003 р., № 15, ст. 111 із наступними змінами):</w:t>
      </w:r>
    </w:p>
    <w:p w:rsidR="00866FA2" w:rsidRDefault="00BE5CB2">
      <w:pPr>
        <w:ind w:firstLine="273"/>
        <w:jc w:val="both"/>
      </w:pPr>
      <w:r>
        <w:rPr>
          <w:rFonts w:ascii="Times New Roman" w:hAnsi="Times New Roman" w:cs="Times New Roman"/>
          <w:sz w:val="28"/>
        </w:rPr>
        <w:t>1) частину п’яту статті 2 викласти в такій редакції:</w:t>
      </w:r>
    </w:p>
    <w:p w:rsidR="00866FA2" w:rsidRDefault="00BE5CB2">
      <w:pPr>
        <w:ind w:firstLine="273"/>
        <w:jc w:val="both"/>
      </w:pPr>
      <w:r>
        <w:rPr>
          <w:rFonts w:ascii="Times New Roman" w:hAnsi="Times New Roman" w:cs="Times New Roman"/>
          <w:sz w:val="28"/>
        </w:rPr>
        <w:t>“Індексація пенсій проводиться у порядку, встановленому Кабінетом Міністрів України, із застосуванням коефіцієнта збільшення, що визначається відповідно до абзаців другого і третього частини другої статті 42 Закону України “Про загальнообов’язкове державне</w:t>
      </w:r>
      <w:r>
        <w:rPr>
          <w:rFonts w:ascii="Times New Roman" w:hAnsi="Times New Roman" w:cs="Times New Roman"/>
          <w:sz w:val="28"/>
        </w:rPr>
        <w:t xml:space="preserve"> пенсійне страхування”;</w:t>
      </w:r>
    </w:p>
    <w:p w:rsidR="00866FA2" w:rsidRDefault="00BE5CB2">
      <w:pPr>
        <w:ind w:firstLine="273"/>
        <w:jc w:val="both"/>
      </w:pPr>
      <w:r>
        <w:rPr>
          <w:rFonts w:ascii="Times New Roman" w:hAnsi="Times New Roman" w:cs="Times New Roman"/>
          <w:sz w:val="28"/>
        </w:rPr>
        <w:t>2) у статті 5:</w:t>
      </w:r>
    </w:p>
    <w:p w:rsidR="00866FA2" w:rsidRDefault="00BE5CB2">
      <w:pPr>
        <w:ind w:firstLine="273"/>
        <w:jc w:val="both"/>
      </w:pPr>
      <w:r>
        <w:rPr>
          <w:rFonts w:ascii="Times New Roman" w:hAnsi="Times New Roman" w:cs="Times New Roman"/>
          <w:sz w:val="28"/>
        </w:rPr>
        <w:lastRenderedPageBreak/>
        <w:t>частину четверту після слів “про загальнообов’язкове державне соціальне страхування” доповнити словами “(крім пенсій)”;</w:t>
      </w:r>
    </w:p>
    <w:p w:rsidR="00866FA2" w:rsidRDefault="00BE5CB2">
      <w:pPr>
        <w:ind w:firstLine="273"/>
        <w:jc w:val="both"/>
      </w:pPr>
      <w:r>
        <w:rPr>
          <w:rFonts w:ascii="Times New Roman" w:hAnsi="Times New Roman" w:cs="Times New Roman"/>
          <w:sz w:val="28"/>
        </w:rPr>
        <w:t xml:space="preserve"> після частини четвертої доповнити новою частиною такого змісту:</w:t>
      </w:r>
    </w:p>
    <w:p w:rsidR="00866FA2" w:rsidRDefault="00BE5CB2">
      <w:pPr>
        <w:ind w:firstLine="273"/>
        <w:jc w:val="both"/>
      </w:pPr>
      <w:r>
        <w:rPr>
          <w:rFonts w:ascii="Times New Roman" w:hAnsi="Times New Roman" w:cs="Times New Roman"/>
          <w:sz w:val="28"/>
        </w:rPr>
        <w:t>“Індексація пенсій проводиться з</w:t>
      </w:r>
      <w:r>
        <w:rPr>
          <w:rFonts w:ascii="Times New Roman" w:hAnsi="Times New Roman" w:cs="Times New Roman"/>
          <w:sz w:val="28"/>
        </w:rPr>
        <w:t>а рахунок джерел, з яких здійснюється їх фінансування”.</w:t>
      </w:r>
    </w:p>
    <w:p w:rsidR="00866FA2" w:rsidRDefault="00BE5CB2">
      <w:pPr>
        <w:ind w:firstLine="273"/>
        <w:jc w:val="both"/>
      </w:pPr>
      <w:r>
        <w:rPr>
          <w:rFonts w:ascii="Times New Roman" w:hAnsi="Times New Roman" w:cs="Times New Roman"/>
          <w:sz w:val="28"/>
        </w:rPr>
        <w:t>У зв’язку з цим частини пʼяту — сьому вважати відповідно частинами шостою — восьмою;</w:t>
      </w:r>
    </w:p>
    <w:p w:rsidR="00866FA2" w:rsidRDefault="00BE5CB2">
      <w:pPr>
        <w:ind w:firstLine="273"/>
        <w:jc w:val="both"/>
      </w:pPr>
      <w:r>
        <w:rPr>
          <w:rFonts w:ascii="Times New Roman" w:hAnsi="Times New Roman" w:cs="Times New Roman"/>
          <w:sz w:val="28"/>
        </w:rPr>
        <w:t>3) статтю 6 доповнити частиною третьою такого змісту:</w:t>
      </w:r>
    </w:p>
    <w:p w:rsidR="00866FA2" w:rsidRDefault="00BE5CB2">
      <w:pPr>
        <w:ind w:firstLine="273"/>
        <w:jc w:val="both"/>
      </w:pPr>
      <w:r>
        <w:rPr>
          <w:rFonts w:ascii="Times New Roman" w:hAnsi="Times New Roman" w:cs="Times New Roman"/>
          <w:sz w:val="28"/>
        </w:rPr>
        <w:t>“Виключно цим Законом регулюються питання виключення з перелі</w:t>
      </w:r>
      <w:r>
        <w:rPr>
          <w:rFonts w:ascii="Times New Roman" w:hAnsi="Times New Roman" w:cs="Times New Roman"/>
          <w:sz w:val="28"/>
        </w:rPr>
        <w:t>ку об’єктів індексації грошових доходів населення, визначених статтею 2 цього Закону”.</w:t>
      </w:r>
    </w:p>
    <w:p w:rsidR="00866FA2" w:rsidRDefault="00BE5CB2">
      <w:pPr>
        <w:ind w:firstLine="273"/>
        <w:jc w:val="both"/>
      </w:pPr>
      <w:r>
        <w:rPr>
          <w:rFonts w:ascii="Times New Roman" w:hAnsi="Times New Roman" w:cs="Times New Roman"/>
          <w:sz w:val="28"/>
        </w:rPr>
        <w:t>5. У Законі України “Про загальнообов’язкове державне пенсійне страхування” (Відомості Верховної Ради України, 2003 р., №№ 49—51, ст. 376 із наступними змінами):</w:t>
      </w:r>
    </w:p>
    <w:p w:rsidR="00866FA2" w:rsidRDefault="00BE5CB2">
      <w:pPr>
        <w:ind w:firstLine="273"/>
        <w:jc w:val="both"/>
      </w:pPr>
      <w:r>
        <w:rPr>
          <w:rFonts w:ascii="Times New Roman" w:hAnsi="Times New Roman" w:cs="Times New Roman"/>
          <w:sz w:val="28"/>
        </w:rPr>
        <w:t>1) у ст</w:t>
      </w:r>
      <w:r>
        <w:rPr>
          <w:rFonts w:ascii="Times New Roman" w:hAnsi="Times New Roman" w:cs="Times New Roman"/>
          <w:sz w:val="28"/>
        </w:rPr>
        <w:t>атті 1:</w:t>
      </w:r>
    </w:p>
    <w:p w:rsidR="00866FA2" w:rsidRDefault="00BE5CB2">
      <w:pPr>
        <w:ind w:firstLine="273"/>
        <w:jc w:val="both"/>
      </w:pPr>
      <w:r>
        <w:rPr>
          <w:rFonts w:ascii="Times New Roman" w:hAnsi="Times New Roman" w:cs="Times New Roman"/>
          <w:sz w:val="28"/>
        </w:rPr>
        <w:t>в абзаці сімнадцятому слова і цифри “статтею 26 цього Закону пенсійного вікуˮ замінити словами “цим Законом віку, що дає право на призначення пенсії за віком, у тому числі на пільгових умовах, та дострокової пенсіїˮ;</w:t>
      </w:r>
    </w:p>
    <w:p w:rsidR="00866FA2" w:rsidRDefault="00BE5CB2">
      <w:pPr>
        <w:ind w:firstLine="273"/>
        <w:jc w:val="both"/>
      </w:pPr>
      <w:r>
        <w:rPr>
          <w:rFonts w:ascii="Times New Roman" w:hAnsi="Times New Roman" w:cs="Times New Roman"/>
          <w:sz w:val="28"/>
        </w:rPr>
        <w:t>після абзацу сорокового доповнити новим абзацом такого змісту:</w:t>
      </w:r>
    </w:p>
    <w:p w:rsidR="00866FA2" w:rsidRDefault="00BE5CB2">
      <w:pPr>
        <w:ind w:firstLine="273"/>
        <w:jc w:val="both"/>
      </w:pPr>
      <w:r>
        <w:rPr>
          <w:rFonts w:ascii="Times New Roman" w:hAnsi="Times New Roman" w:cs="Times New Roman"/>
          <w:sz w:val="28"/>
        </w:rPr>
        <w:t>“тяжко хвора дитина, якій не встановлено інвалідність, — дитина, хвора на тяжке перинатальне ураження нервової системи, тяжку вроджену ваду розвитку, рідкісне орфанне захворювання, онкологічне,</w:t>
      </w:r>
      <w:r>
        <w:rPr>
          <w:rFonts w:ascii="Times New Roman" w:hAnsi="Times New Roman" w:cs="Times New Roman"/>
          <w:sz w:val="28"/>
        </w:rPr>
        <w:t xml:space="preserve">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дитина, яка отримала тяжку травму, потребує трансплантації органа, потребу</w:t>
      </w:r>
      <w:r>
        <w:rPr>
          <w:rFonts w:ascii="Times New Roman" w:hAnsi="Times New Roman" w:cs="Times New Roman"/>
          <w:sz w:val="28"/>
        </w:rPr>
        <w:t>є паліативної допомоги, якій не встановлено інвалідність”.</w:t>
      </w:r>
    </w:p>
    <w:p w:rsidR="00866FA2" w:rsidRDefault="00BE5CB2">
      <w:pPr>
        <w:ind w:firstLine="273"/>
        <w:jc w:val="both"/>
      </w:pPr>
      <w:r>
        <w:rPr>
          <w:rFonts w:ascii="Times New Roman" w:hAnsi="Times New Roman" w:cs="Times New Roman"/>
          <w:sz w:val="28"/>
        </w:rPr>
        <w:t>У зв’язку з цим абзаци сорок перший — сорок шостий вважати відповідно абзацами сорок другим — сорок сьомим;</w:t>
      </w:r>
    </w:p>
    <w:p w:rsidR="00866FA2" w:rsidRDefault="00BE5CB2">
      <w:pPr>
        <w:ind w:firstLine="273"/>
        <w:jc w:val="both"/>
      </w:pPr>
      <w:r>
        <w:rPr>
          <w:rFonts w:ascii="Times New Roman" w:hAnsi="Times New Roman" w:cs="Times New Roman"/>
          <w:sz w:val="28"/>
        </w:rPr>
        <w:t>2) у пункті 9 статті 11 слова і цифри “дитиною, хворою на тяжке перинатальне ураження нер</w:t>
      </w:r>
      <w:r>
        <w:rPr>
          <w:rFonts w:ascii="Times New Roman" w:hAnsi="Times New Roman" w:cs="Times New Roman"/>
          <w:sz w:val="28"/>
        </w:rPr>
        <w:t>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w:t>
      </w:r>
      <w:r>
        <w:rPr>
          <w:rFonts w:ascii="Times New Roman" w:hAnsi="Times New Roman" w:cs="Times New Roman"/>
          <w:sz w:val="28"/>
        </w:rPr>
        <w:t>к IV ступеня, за дитиною, яка отримала тяжку травму, потребує трансплантації органа, потребує паліативної допомоги, якій не встановлено інвалідність, а також” замінити словами “тяжко хворою дитиною, якій не встановлено інвалідність, а також”;</w:t>
      </w:r>
    </w:p>
    <w:p w:rsidR="00866FA2" w:rsidRDefault="00BE5CB2">
      <w:pPr>
        <w:ind w:firstLine="273"/>
        <w:jc w:val="both"/>
      </w:pPr>
      <w:r>
        <w:rPr>
          <w:rFonts w:ascii="Times New Roman" w:hAnsi="Times New Roman" w:cs="Times New Roman"/>
          <w:sz w:val="28"/>
        </w:rPr>
        <w:lastRenderedPageBreak/>
        <w:t>3) у статті 2</w:t>
      </w:r>
      <w:r>
        <w:rPr>
          <w:rFonts w:ascii="Times New Roman" w:hAnsi="Times New Roman" w:cs="Times New Roman"/>
          <w:sz w:val="28"/>
        </w:rPr>
        <w:t>4:</w:t>
      </w:r>
    </w:p>
    <w:p w:rsidR="00866FA2" w:rsidRDefault="00BE5CB2">
      <w:pPr>
        <w:ind w:firstLine="273"/>
        <w:jc w:val="both"/>
      </w:pPr>
      <w:r>
        <w:rPr>
          <w:rFonts w:ascii="Times New Roman" w:hAnsi="Times New Roman" w:cs="Times New Roman"/>
          <w:sz w:val="28"/>
        </w:rPr>
        <w:t xml:space="preserve">у абзаці другому частини третьої слова “сплачених виходячи з мінімальної заробітної плати, таким чином, щоб загальна сума сплачених коштів за відповідний місяць була не меншою” замінити словами “сплачених виходячи з мінімальної заробітної плати на дату </w:t>
      </w:r>
      <w:r>
        <w:rPr>
          <w:rFonts w:ascii="Times New Roman" w:hAnsi="Times New Roman" w:cs="Times New Roman"/>
          <w:sz w:val="28"/>
        </w:rPr>
        <w:t>здійснення доплати, таким чином, щоб загальна сума сплачених коштів за відповідний місяць була не меншою”;</w:t>
      </w:r>
    </w:p>
    <w:p w:rsidR="00866FA2" w:rsidRDefault="00BE5CB2">
      <w:pPr>
        <w:ind w:firstLine="273"/>
        <w:jc w:val="both"/>
      </w:pPr>
      <w:r>
        <w:rPr>
          <w:rFonts w:ascii="Times New Roman" w:hAnsi="Times New Roman" w:cs="Times New Roman"/>
          <w:sz w:val="28"/>
        </w:rPr>
        <w:t>частину четверту після абзацу другого доповнити новим абзацом такого змісту:</w:t>
      </w:r>
    </w:p>
    <w:p w:rsidR="00866FA2" w:rsidRDefault="00BE5CB2">
      <w:pPr>
        <w:ind w:firstLine="273"/>
        <w:jc w:val="both"/>
      </w:pPr>
      <w:r>
        <w:rPr>
          <w:rFonts w:ascii="Times New Roman" w:hAnsi="Times New Roman" w:cs="Times New Roman"/>
          <w:sz w:val="28"/>
        </w:rPr>
        <w:t>“Депортованим особам, які знаходилися на спецпоселенні (період якого виз</w:t>
      </w:r>
      <w:r>
        <w:rPr>
          <w:rFonts w:ascii="Times New Roman" w:hAnsi="Times New Roman" w:cs="Times New Roman"/>
          <w:sz w:val="28"/>
        </w:rPr>
        <w:t>начається з моменту депортації до моменту зняття режиму спецпоселень включно), період роботи на спецпоселенні зараховується до страхового стажу для призначення пенсії у потрійному розмірі. Різниця між розміром пенсії, обчисленим відповідно до статті 27 цьо</w:t>
      </w:r>
      <w:r>
        <w:rPr>
          <w:rFonts w:ascii="Times New Roman" w:hAnsi="Times New Roman" w:cs="Times New Roman"/>
          <w:sz w:val="28"/>
        </w:rPr>
        <w:t xml:space="preserve">го Закону з урахуванням пільгового обчислення стажу, передбаченого цим абзацом, та розміром пенсії, обчисленим відповідно до статті 27 цього Закону без урахування такого пільгового обчислення стажу, фінансується за рахунок коштів державного бюджету. </w:t>
      </w:r>
    </w:p>
    <w:p w:rsidR="00866FA2" w:rsidRDefault="00BE5CB2">
      <w:pPr>
        <w:ind w:firstLine="273"/>
        <w:jc w:val="both"/>
      </w:pPr>
      <w:r>
        <w:rPr>
          <w:rFonts w:ascii="Times New Roman" w:hAnsi="Times New Roman" w:cs="Times New Roman"/>
          <w:sz w:val="28"/>
        </w:rPr>
        <w:t>У зв'</w:t>
      </w:r>
      <w:r>
        <w:rPr>
          <w:rFonts w:ascii="Times New Roman" w:hAnsi="Times New Roman" w:cs="Times New Roman"/>
          <w:sz w:val="28"/>
        </w:rPr>
        <w:t>язку з цим абзац третій вважати абзацом четвертим;</w:t>
      </w:r>
    </w:p>
    <w:p w:rsidR="00866FA2" w:rsidRDefault="00BE5CB2">
      <w:pPr>
        <w:ind w:firstLine="273"/>
        <w:jc w:val="both"/>
      </w:pPr>
      <w:r>
        <w:rPr>
          <w:rFonts w:ascii="Times New Roman" w:hAnsi="Times New Roman" w:cs="Times New Roman"/>
          <w:sz w:val="28"/>
        </w:rPr>
        <w:t>4) пункт 1 частини другої статті 36 після слів “або досягли” доповнити словами і цифрами “віку 65 років, або”;</w:t>
      </w:r>
    </w:p>
    <w:p w:rsidR="00866FA2" w:rsidRDefault="00BE5CB2">
      <w:pPr>
        <w:ind w:firstLine="273"/>
        <w:jc w:val="both"/>
      </w:pPr>
      <w:r>
        <w:rPr>
          <w:rFonts w:ascii="Times New Roman" w:hAnsi="Times New Roman" w:cs="Times New Roman"/>
          <w:sz w:val="28"/>
        </w:rPr>
        <w:t>5) у другому реченні абзацу третього частини першої статті 40 цифри і слово “16 років” замінит</w:t>
      </w:r>
      <w:r>
        <w:rPr>
          <w:rFonts w:ascii="Times New Roman" w:hAnsi="Times New Roman" w:cs="Times New Roman"/>
          <w:sz w:val="28"/>
        </w:rPr>
        <w:t>и цифрами і словом “18 років”;</w:t>
      </w:r>
    </w:p>
    <w:p w:rsidR="00866FA2" w:rsidRDefault="00BE5CB2">
      <w:pPr>
        <w:ind w:firstLine="273"/>
        <w:jc w:val="both"/>
      </w:pPr>
      <w:r>
        <w:rPr>
          <w:rFonts w:ascii="Times New Roman" w:hAnsi="Times New Roman" w:cs="Times New Roman"/>
          <w:sz w:val="28"/>
        </w:rPr>
        <w:t>6) у частині другій статті 42:</w:t>
      </w:r>
    </w:p>
    <w:p w:rsidR="00866FA2" w:rsidRDefault="00BE5CB2">
      <w:pPr>
        <w:ind w:firstLine="273"/>
        <w:jc w:val="both"/>
      </w:pPr>
      <w:r>
        <w:rPr>
          <w:rFonts w:ascii="Times New Roman" w:hAnsi="Times New Roman" w:cs="Times New Roman"/>
          <w:sz w:val="28"/>
        </w:rPr>
        <w:t>абзац перший після слів “індексації пенсії щороку” доповнити словами і цифрою “з 1 березня”;</w:t>
      </w:r>
    </w:p>
    <w:p w:rsidR="00866FA2" w:rsidRDefault="00BE5CB2">
      <w:pPr>
        <w:ind w:firstLine="273"/>
        <w:jc w:val="both"/>
      </w:pPr>
      <w:r>
        <w:rPr>
          <w:rFonts w:ascii="Times New Roman" w:hAnsi="Times New Roman" w:cs="Times New Roman"/>
          <w:sz w:val="28"/>
        </w:rPr>
        <w:t>в абзаці четвертому слова "Розмір, дата" замінити словом "Розмір";</w:t>
      </w:r>
    </w:p>
    <w:p w:rsidR="00866FA2" w:rsidRDefault="00BE5CB2">
      <w:pPr>
        <w:ind w:firstLine="273"/>
        <w:jc w:val="both"/>
      </w:pPr>
      <w:r>
        <w:rPr>
          <w:rFonts w:ascii="Times New Roman" w:hAnsi="Times New Roman" w:cs="Times New Roman"/>
          <w:sz w:val="28"/>
        </w:rPr>
        <w:t>7) абзац третій частини третьої ст</w:t>
      </w:r>
      <w:r>
        <w:rPr>
          <w:rFonts w:ascii="Times New Roman" w:hAnsi="Times New Roman" w:cs="Times New Roman"/>
          <w:sz w:val="28"/>
        </w:rPr>
        <w:t>атті 45 викласти в такій редакції:</w:t>
      </w:r>
    </w:p>
    <w:p w:rsidR="00866FA2" w:rsidRDefault="00BE5CB2">
      <w:pPr>
        <w:ind w:firstLine="273"/>
        <w:jc w:val="both"/>
      </w:pPr>
      <w:r>
        <w:rPr>
          <w:rFonts w:ascii="Times New Roman" w:hAnsi="Times New Roman" w:cs="Times New Roman"/>
          <w:sz w:val="28"/>
        </w:rPr>
        <w:t>“Якщо особа після призначення пенсії по інвалідності продовжувала працювати і набула не менш як 24 місяці страхового стажу після призначення пенсії (попереднього перерахунку пенсії без урахування перерахунку, передбаченог</w:t>
      </w:r>
      <w:r>
        <w:rPr>
          <w:rFonts w:ascii="Times New Roman" w:hAnsi="Times New Roman" w:cs="Times New Roman"/>
          <w:sz w:val="28"/>
        </w:rPr>
        <w:t>о абзацом п’ятим частини четвертої статті 42 цього Закону) незалежно від перерв у роботі, під час переведення вперше з пенсії по інвалідності на пенсію за віком застосовується середня заробітна плата (дохід), визначена (визначений) частиною другою статті 4</w:t>
      </w:r>
      <w:r>
        <w:rPr>
          <w:rFonts w:ascii="Times New Roman" w:hAnsi="Times New Roman" w:cs="Times New Roman"/>
          <w:sz w:val="28"/>
        </w:rPr>
        <w:t>0 цього Закону для призначення пенсії”;</w:t>
      </w:r>
    </w:p>
    <w:p w:rsidR="00866FA2" w:rsidRDefault="00BE5CB2">
      <w:pPr>
        <w:ind w:firstLine="273"/>
        <w:jc w:val="both"/>
      </w:pPr>
      <w:r>
        <w:rPr>
          <w:rFonts w:ascii="Times New Roman" w:hAnsi="Times New Roman" w:cs="Times New Roman"/>
          <w:sz w:val="28"/>
        </w:rPr>
        <w:t>8) у статті 115:</w:t>
      </w:r>
    </w:p>
    <w:p w:rsidR="00866FA2" w:rsidRDefault="00BE5CB2">
      <w:pPr>
        <w:ind w:firstLine="273"/>
        <w:jc w:val="both"/>
      </w:pPr>
      <w:r>
        <w:rPr>
          <w:rFonts w:ascii="Times New Roman" w:hAnsi="Times New Roman" w:cs="Times New Roman"/>
          <w:sz w:val="28"/>
        </w:rPr>
        <w:t>у частині першій:</w:t>
      </w:r>
    </w:p>
    <w:p w:rsidR="00866FA2" w:rsidRDefault="00BE5CB2">
      <w:pPr>
        <w:ind w:firstLine="273"/>
        <w:jc w:val="both"/>
      </w:pPr>
      <w:r>
        <w:rPr>
          <w:rFonts w:ascii="Times New Roman" w:hAnsi="Times New Roman" w:cs="Times New Roman"/>
          <w:sz w:val="28"/>
        </w:rPr>
        <w:lastRenderedPageBreak/>
        <w:t>пункт 3 викласти в такій редакції:</w:t>
      </w:r>
    </w:p>
    <w:p w:rsidR="00866FA2" w:rsidRDefault="00BE5CB2">
      <w:pPr>
        <w:ind w:firstLine="273"/>
        <w:jc w:val="both"/>
      </w:pPr>
      <w:r>
        <w:rPr>
          <w:rFonts w:ascii="Times New Roman" w:hAnsi="Times New Roman" w:cs="Times New Roman"/>
          <w:sz w:val="28"/>
        </w:rPr>
        <w:t>“3) жінки, які народили п’ятьох або більше дітей та виховали їх до шестирічного віку, матері осіб з інвалідністю з дитинства та тяжко хворих дітей</w:t>
      </w:r>
      <w:r>
        <w:rPr>
          <w:rFonts w:ascii="Times New Roman" w:hAnsi="Times New Roman" w:cs="Times New Roman"/>
          <w:sz w:val="28"/>
        </w:rPr>
        <w:t>, яким не встановлено інвалідність, які виховали їх до досягнення зазначеного віку, — після досягнення віку 50 років та за наявності не менше ніж 15 років страхового стажу. При цьому особами з інвалідністю з дитинства вважаються також діти з інвалідністю в</w:t>
      </w:r>
      <w:r>
        <w:rPr>
          <w:rFonts w:ascii="Times New Roman" w:hAnsi="Times New Roman" w:cs="Times New Roman"/>
          <w:sz w:val="28"/>
        </w:rPr>
        <w:t>іком до 18 років.</w:t>
      </w:r>
    </w:p>
    <w:p w:rsidR="00866FA2" w:rsidRDefault="00BE5CB2">
      <w:pPr>
        <w:ind w:firstLine="273"/>
        <w:jc w:val="both"/>
      </w:pPr>
      <w:r>
        <w:rPr>
          <w:rFonts w:ascii="Times New Roman" w:hAnsi="Times New Roman" w:cs="Times New Roman"/>
          <w:sz w:val="28"/>
        </w:rPr>
        <w:t>За вибором матері або в разі її відсутності, якщо виховання п’ятьох або більше дітей, дитини з інвалідністю чи тяжко хворої дитини, якій не встановлено інвалідність, до шестирічного віку здійснювалося батьком, батьку призначається дострок</w:t>
      </w:r>
      <w:r>
        <w:rPr>
          <w:rFonts w:ascii="Times New Roman" w:hAnsi="Times New Roman" w:cs="Times New Roman"/>
          <w:sz w:val="28"/>
        </w:rPr>
        <w:t>ова пенсія за віком після досягнення віку 55 років і за наявності страхового стажу не менше ніж 20 років”;</w:t>
      </w:r>
    </w:p>
    <w:p w:rsidR="00866FA2" w:rsidRDefault="00BE5CB2">
      <w:pPr>
        <w:ind w:firstLine="273"/>
        <w:jc w:val="both"/>
      </w:pPr>
      <w:r>
        <w:rPr>
          <w:rFonts w:ascii="Times New Roman" w:hAnsi="Times New Roman" w:cs="Times New Roman"/>
          <w:sz w:val="28"/>
        </w:rPr>
        <w:t>доповнити пунктами 6 і 7 такого змісту:</w:t>
      </w:r>
    </w:p>
    <w:p w:rsidR="00866FA2" w:rsidRDefault="00BE5CB2">
      <w:pPr>
        <w:ind w:firstLine="273"/>
        <w:jc w:val="both"/>
      </w:pPr>
      <w:r>
        <w:rPr>
          <w:rFonts w:ascii="Times New Roman" w:hAnsi="Times New Roman" w:cs="Times New Roman"/>
          <w:sz w:val="28"/>
        </w:rPr>
        <w:t>“6) особи, трудовий договір з якими розірвано з ініціативи власника або уповноваженого ним органу у зв’язку і</w:t>
      </w:r>
      <w:r>
        <w:rPr>
          <w:rFonts w:ascii="Times New Roman" w:hAnsi="Times New Roman" w:cs="Times New Roman"/>
          <w:sz w:val="28"/>
        </w:rPr>
        <w:t>з змінами в організації виробництва та праці, у тому числі з ліквідацією, реорганізацією, банкрутством, перепрофілюванням підприємства, установи, організації, скороченням чисельності або штату працівників, яким на день звільнення залишилося не більше ніж п</w:t>
      </w:r>
      <w:r>
        <w:rPr>
          <w:rFonts w:ascii="Times New Roman" w:hAnsi="Times New Roman" w:cs="Times New Roman"/>
          <w:sz w:val="28"/>
        </w:rPr>
        <w:t xml:space="preserve">івтора року до досягнення пенсійного віку, встановленого статтею 26 цього Закону, за умови реєстрації осіб у державній службі зайнятості та відсутності підходящої для них роботи, якщо вони мають страховий стаж, необхідний для призначення пенсії за віком у </w:t>
      </w:r>
      <w:r>
        <w:rPr>
          <w:rFonts w:ascii="Times New Roman" w:hAnsi="Times New Roman" w:cs="Times New Roman"/>
          <w:sz w:val="28"/>
        </w:rPr>
        <w:t>мінімальному розмірі, передбаченому абзацом першим частини першої статті 28 цього Закону;</w:t>
      </w:r>
    </w:p>
    <w:p w:rsidR="00866FA2" w:rsidRDefault="00BE5CB2">
      <w:pPr>
        <w:ind w:firstLine="273"/>
        <w:jc w:val="both"/>
      </w:pPr>
      <w:r>
        <w:rPr>
          <w:rFonts w:ascii="Times New Roman" w:hAnsi="Times New Roman" w:cs="Times New Roman"/>
          <w:sz w:val="28"/>
        </w:rPr>
        <w:t xml:space="preserve">7) особи, трудовий договір з якими розірвано з ініціативи власника або уповноваженого ним органу у зв’язку з виявленням невідповідності працівника займаній посаді за </w:t>
      </w:r>
      <w:r>
        <w:rPr>
          <w:rFonts w:ascii="Times New Roman" w:hAnsi="Times New Roman" w:cs="Times New Roman"/>
          <w:sz w:val="28"/>
        </w:rPr>
        <w:t>станом здоров’я у порядку, встановленому Кабінетом Міністрів України, яким на день звільнення залишилося не більше ніж півтора року до досягнення пенсійного віку, встановленого статтею 26 цього Закону, якщо вони мають страховий стаж, необхідний для признач</w:t>
      </w:r>
      <w:r>
        <w:rPr>
          <w:rFonts w:ascii="Times New Roman" w:hAnsi="Times New Roman" w:cs="Times New Roman"/>
          <w:sz w:val="28"/>
        </w:rPr>
        <w:t>ення пенсії за віком у мінімальному розмірі, передбаченому абзацом першим частини першої статті 28 цього Закону”;</w:t>
      </w:r>
    </w:p>
    <w:p w:rsidR="00866FA2" w:rsidRDefault="00BE5CB2">
      <w:pPr>
        <w:ind w:firstLine="273"/>
        <w:jc w:val="both"/>
      </w:pPr>
      <w:r>
        <w:rPr>
          <w:rFonts w:ascii="Times New Roman" w:hAnsi="Times New Roman" w:cs="Times New Roman"/>
          <w:sz w:val="28"/>
        </w:rPr>
        <w:t>частину другу викласти в такій редакції:</w:t>
      </w:r>
    </w:p>
    <w:p w:rsidR="00866FA2" w:rsidRDefault="00BE5CB2">
      <w:pPr>
        <w:ind w:firstLine="273"/>
        <w:jc w:val="both"/>
      </w:pPr>
      <w:r>
        <w:rPr>
          <w:rFonts w:ascii="Times New Roman" w:hAnsi="Times New Roman" w:cs="Times New Roman"/>
          <w:sz w:val="28"/>
        </w:rPr>
        <w:t>“2. Фінансування пенсії, допомоги на поховання та оплата послуг за їх доставку особам, визначеним пун</w:t>
      </w:r>
      <w:r>
        <w:rPr>
          <w:rFonts w:ascii="Times New Roman" w:hAnsi="Times New Roman" w:cs="Times New Roman"/>
          <w:sz w:val="28"/>
        </w:rPr>
        <w:t xml:space="preserve">ктами 1—5 і 7 частини першої цієї статті, у період до досягнення пенсійного віку, встановленого статтею 26 цього Закону, здійснюються за рахунок коштів державного бюджету. Виплата пенсії особам, визначеним пунктом 6 частини першої цієї статті, допомоги на </w:t>
      </w:r>
      <w:r>
        <w:rPr>
          <w:rFonts w:ascii="Times New Roman" w:hAnsi="Times New Roman" w:cs="Times New Roman"/>
          <w:sz w:val="28"/>
        </w:rPr>
        <w:t xml:space="preserve">поховання та оплата послуг за їх доставку у період до досягнення такими особами пенсійного віку, встановленого статтею 26 цього Закону, здійснюються Пенсійним фондом за рахунок коштів Фонду загальнообов’язкового державного соціального страхування України </w:t>
      </w:r>
      <w:r>
        <w:rPr>
          <w:rFonts w:ascii="Times New Roman" w:hAnsi="Times New Roman" w:cs="Times New Roman"/>
          <w:sz w:val="28"/>
        </w:rPr>
        <w:lastRenderedPageBreak/>
        <w:t>н</w:t>
      </w:r>
      <w:r>
        <w:rPr>
          <w:rFonts w:ascii="Times New Roman" w:hAnsi="Times New Roman" w:cs="Times New Roman"/>
          <w:sz w:val="28"/>
        </w:rPr>
        <w:t>а випадок безробіття у порядку, встановленому Фондом загальнообов’язкового державного соціального страхування України на випадок безробіття та Пенсійним фондом за погодженням із центральними органами виконавчої влади, що забезпечують формування державної п</w:t>
      </w:r>
      <w:r>
        <w:rPr>
          <w:rFonts w:ascii="Times New Roman" w:hAnsi="Times New Roman" w:cs="Times New Roman"/>
          <w:sz w:val="28"/>
        </w:rPr>
        <w:t>олітики у сферах соціального захисту населення та зайнятості населення”;</w:t>
      </w:r>
    </w:p>
    <w:p w:rsidR="00866FA2" w:rsidRDefault="00BE5CB2">
      <w:pPr>
        <w:ind w:firstLine="273"/>
        <w:jc w:val="both"/>
      </w:pPr>
      <w:r>
        <w:rPr>
          <w:rFonts w:ascii="Times New Roman" w:hAnsi="Times New Roman" w:cs="Times New Roman"/>
          <w:sz w:val="28"/>
        </w:rPr>
        <w:t>9) у розділі XV “Прикінцеві положення”:</w:t>
      </w:r>
    </w:p>
    <w:p w:rsidR="00866FA2" w:rsidRDefault="00BE5CB2">
      <w:pPr>
        <w:ind w:firstLine="273"/>
        <w:jc w:val="both"/>
      </w:pPr>
      <w:r>
        <w:rPr>
          <w:rFonts w:ascii="Times New Roman" w:hAnsi="Times New Roman" w:cs="Times New Roman"/>
          <w:sz w:val="28"/>
        </w:rPr>
        <w:t>у пункті 2:</w:t>
      </w:r>
    </w:p>
    <w:p w:rsidR="00866FA2" w:rsidRDefault="00BE5CB2">
      <w:pPr>
        <w:ind w:firstLine="273"/>
        <w:jc w:val="both"/>
      </w:pPr>
      <w:r>
        <w:rPr>
          <w:rFonts w:ascii="Times New Roman" w:hAnsi="Times New Roman" w:cs="Times New Roman"/>
          <w:sz w:val="28"/>
        </w:rPr>
        <w:t>в абзаці третьому слова “до набрання чинності Законом України “Про внесення змін до деяких законодавчих актів України щодо підвищення пенсій” та призначених відповідно до” замінити словом “та”;</w:t>
      </w:r>
    </w:p>
    <w:p w:rsidR="00866FA2" w:rsidRDefault="00BE5CB2">
      <w:pPr>
        <w:ind w:firstLine="273"/>
        <w:jc w:val="both"/>
      </w:pPr>
      <w:r>
        <w:rPr>
          <w:rFonts w:ascii="Times New Roman" w:hAnsi="Times New Roman" w:cs="Times New Roman"/>
          <w:sz w:val="28"/>
        </w:rPr>
        <w:t>абзац четвертий після слів “на пільгових умовах відповідно до”</w:t>
      </w:r>
      <w:r>
        <w:rPr>
          <w:rFonts w:ascii="Times New Roman" w:hAnsi="Times New Roman" w:cs="Times New Roman"/>
          <w:sz w:val="28"/>
        </w:rPr>
        <w:t xml:space="preserve"> доповнити словами і цифрами “статті 13 Закону України “Про пенсійне забезпечення” та;</w:t>
      </w:r>
    </w:p>
    <w:p w:rsidR="00866FA2" w:rsidRDefault="00BE5CB2">
      <w:pPr>
        <w:ind w:firstLine="273"/>
        <w:jc w:val="both"/>
      </w:pPr>
      <w:r>
        <w:rPr>
          <w:rFonts w:ascii="Times New Roman" w:hAnsi="Times New Roman" w:cs="Times New Roman"/>
          <w:sz w:val="28"/>
        </w:rPr>
        <w:t xml:space="preserve">абзац п’ятий викласти в такій редакції: "за рахунок коштів Державного бюджету України пенсії, призначені особам відповідно до пунктів "б" - "з" статті 13 Закону України </w:t>
      </w:r>
      <w:r>
        <w:rPr>
          <w:rFonts w:ascii="Times New Roman" w:hAnsi="Times New Roman" w:cs="Times New Roman"/>
          <w:sz w:val="28"/>
        </w:rPr>
        <w:t>"Про пенсійне забезпечення" (стосовно осіб, які на дату відшкодування віднесені до четвертої групи платників єдиного податку, що визначені підпунктом 4 пункту 291.4 статті 291 Податкового кодексу України, статті 14 Закону України "Про пенсійне забезпечення</w:t>
      </w:r>
      <w:r>
        <w:rPr>
          <w:rFonts w:ascii="Times New Roman" w:hAnsi="Times New Roman" w:cs="Times New Roman"/>
          <w:sz w:val="28"/>
        </w:rPr>
        <w:t>", пунктів 2-8 частини другої статті 114 цього Закону (стосовно осіб, які працювали у сільськогосподарських товаровиробників, які на дату відшкодування віднесені до четвертої групи платників єдиного податку, що визначені підпунктом 4 пункту 291.4 статті 29</w:t>
      </w:r>
      <w:r>
        <w:rPr>
          <w:rFonts w:ascii="Times New Roman" w:hAnsi="Times New Roman" w:cs="Times New Roman"/>
          <w:sz w:val="28"/>
        </w:rPr>
        <w:t>1 Податкового кодексу України) та частини третьої статті 114 цього Закону";</w:t>
      </w:r>
    </w:p>
    <w:p w:rsidR="00866FA2" w:rsidRDefault="00BE5CB2">
      <w:pPr>
        <w:ind w:firstLine="273"/>
        <w:jc w:val="both"/>
      </w:pPr>
      <w:r>
        <w:rPr>
          <w:rFonts w:ascii="Times New Roman" w:hAnsi="Times New Roman" w:cs="Times New Roman"/>
          <w:sz w:val="28"/>
        </w:rPr>
        <w:t>у пункті 6:</w:t>
      </w:r>
    </w:p>
    <w:p w:rsidR="00866FA2" w:rsidRDefault="00BE5CB2">
      <w:pPr>
        <w:ind w:firstLine="273"/>
        <w:jc w:val="both"/>
      </w:pPr>
      <w:r>
        <w:rPr>
          <w:rFonts w:ascii="Times New Roman" w:hAnsi="Times New Roman" w:cs="Times New Roman"/>
          <w:sz w:val="28"/>
        </w:rPr>
        <w:t>перше речення абзацу першого доповнити словами і цифрами “крім надбавок, передбачених пунктами “в” — “д” частини першої статті 21 зазначеного закону”;</w:t>
      </w:r>
    </w:p>
    <w:p w:rsidR="00866FA2" w:rsidRDefault="00BE5CB2">
      <w:pPr>
        <w:ind w:firstLine="273"/>
        <w:jc w:val="both"/>
      </w:pPr>
      <w:r>
        <w:rPr>
          <w:rFonts w:ascii="Times New Roman" w:hAnsi="Times New Roman" w:cs="Times New Roman"/>
          <w:sz w:val="28"/>
        </w:rPr>
        <w:t xml:space="preserve"> після абзацу пер</w:t>
      </w:r>
      <w:r>
        <w:rPr>
          <w:rFonts w:ascii="Times New Roman" w:hAnsi="Times New Roman" w:cs="Times New Roman"/>
          <w:sz w:val="28"/>
        </w:rPr>
        <w:t>шого доповнити новим абзацом такого змісту:</w:t>
      </w:r>
    </w:p>
    <w:p w:rsidR="00866FA2" w:rsidRDefault="00BE5CB2">
      <w:pPr>
        <w:ind w:firstLine="273"/>
        <w:jc w:val="both"/>
      </w:pPr>
      <w:r>
        <w:rPr>
          <w:rFonts w:ascii="Times New Roman" w:hAnsi="Times New Roman" w:cs="Times New Roman"/>
          <w:sz w:val="28"/>
        </w:rPr>
        <w:t>“Пенсіонерам, яким до пенсій, призначених за цим Законом, установлено надбавки відповідно до пунктів “в” — “д” частини першої статті 21 Закону України “Про пенсійне забезпечення”, такі надбавки встановлюються у розмірі підвищення, передбаченого частиною пе</w:t>
      </w:r>
      <w:r>
        <w:rPr>
          <w:rFonts w:ascii="Times New Roman" w:hAnsi="Times New Roman" w:cs="Times New Roman"/>
          <w:sz w:val="28"/>
        </w:rPr>
        <w:t>ршою статті 29 цього Закону, за відповідну кількість років роботи, за які було призначено надбавку згідно із Законом України “Про пенсійне забезпечення”. Встановлення таких надбавок у зазначеному розмірі здійснюється за матеріалами пенсійних справ або за д</w:t>
      </w:r>
      <w:r>
        <w:rPr>
          <w:rFonts w:ascii="Times New Roman" w:hAnsi="Times New Roman" w:cs="Times New Roman"/>
          <w:sz w:val="28"/>
        </w:rPr>
        <w:t>одатково поданими документами”.</w:t>
      </w:r>
    </w:p>
    <w:p w:rsidR="00866FA2" w:rsidRDefault="00BE5CB2">
      <w:pPr>
        <w:ind w:firstLine="273"/>
        <w:jc w:val="both"/>
      </w:pPr>
      <w:r>
        <w:rPr>
          <w:rFonts w:ascii="Times New Roman" w:hAnsi="Times New Roman" w:cs="Times New Roman"/>
          <w:sz w:val="28"/>
        </w:rPr>
        <w:lastRenderedPageBreak/>
        <w:t>У звʼязку з цим абзац другий вважати абзацом третім;</w:t>
      </w:r>
    </w:p>
    <w:p w:rsidR="00866FA2" w:rsidRDefault="00BE5CB2">
      <w:pPr>
        <w:ind w:firstLine="273"/>
        <w:jc w:val="both"/>
      </w:pPr>
      <w:r>
        <w:rPr>
          <w:rFonts w:ascii="Times New Roman" w:hAnsi="Times New Roman" w:cs="Times New Roman"/>
          <w:sz w:val="28"/>
        </w:rPr>
        <w:t>включити пункт 7 такого змісту:</w:t>
      </w:r>
    </w:p>
    <w:p w:rsidR="00866FA2" w:rsidRDefault="00BE5CB2">
      <w:pPr>
        <w:ind w:firstLine="273"/>
        <w:jc w:val="both"/>
      </w:pPr>
      <w:r>
        <w:rPr>
          <w:rFonts w:ascii="Times New Roman" w:hAnsi="Times New Roman" w:cs="Times New Roman"/>
          <w:sz w:val="28"/>
        </w:rPr>
        <w:t xml:space="preserve">“7. Достроково призначена пенсія за віком згідно з пунктами 6 і 7 частини першої статті 115 цього Закону у період до досягнення пенсійного </w:t>
      </w:r>
      <w:r>
        <w:rPr>
          <w:rFonts w:ascii="Times New Roman" w:hAnsi="Times New Roman" w:cs="Times New Roman"/>
          <w:sz w:val="28"/>
        </w:rPr>
        <w:t>віку, встановленого статтею 26 цього Закону, працюючим пенсіонерам (у тому числі тим, які провадять діяльність, пов’язану з отриманням доходу, що є базою нарахування єдиного внеску на загальнообов’язкове державне соціальне страхування) не виплачується”;</w:t>
      </w:r>
    </w:p>
    <w:p w:rsidR="00866FA2" w:rsidRDefault="00BE5CB2">
      <w:pPr>
        <w:ind w:firstLine="273"/>
        <w:jc w:val="both"/>
      </w:pPr>
      <w:r>
        <w:rPr>
          <w:rFonts w:ascii="Times New Roman" w:hAnsi="Times New Roman" w:cs="Times New Roman"/>
          <w:sz w:val="28"/>
        </w:rPr>
        <w:t>пу</w:t>
      </w:r>
      <w:r>
        <w:rPr>
          <w:rFonts w:ascii="Times New Roman" w:hAnsi="Times New Roman" w:cs="Times New Roman"/>
          <w:sz w:val="28"/>
        </w:rPr>
        <w:t>нкт 13 викласти в такій редакції:</w:t>
      </w:r>
    </w:p>
    <w:p w:rsidR="00866FA2" w:rsidRDefault="00BE5CB2">
      <w:pPr>
        <w:ind w:firstLine="273"/>
        <w:jc w:val="both"/>
      </w:pPr>
      <w:r>
        <w:rPr>
          <w:rFonts w:ascii="Times New Roman" w:hAnsi="Times New Roman" w:cs="Times New Roman"/>
          <w:sz w:val="28"/>
        </w:rPr>
        <w:t>“13. У разі якщо особі призначено пенсію відповідно до законів України “Про державну службу”, “Про службу в органах місцевого самоврядування”, “Про статус народного депутата України”, “Про наукову і науково–технічну діяльн</w:t>
      </w:r>
      <w:r>
        <w:rPr>
          <w:rFonts w:ascii="Times New Roman" w:hAnsi="Times New Roman" w:cs="Times New Roman"/>
          <w:sz w:val="28"/>
        </w:rPr>
        <w:t>ість”, її виплата продовжується до переведення за бажанням особи на пенсію на інших підставах або за бажанням особи поновлюється у розмірі, який було встановлено до переведення. До такого переведення розмір пенсій, призначених відповідно до зазначених зако</w:t>
      </w:r>
      <w:r>
        <w:rPr>
          <w:rFonts w:ascii="Times New Roman" w:hAnsi="Times New Roman" w:cs="Times New Roman"/>
          <w:sz w:val="28"/>
        </w:rPr>
        <w:t>нів, не переглядається. Пенсії, призначені відповідно до зазначених законів, індексуються у порядку, визначеному Кабінетом Міністрів України, з урахуванням коефіцієнта збільшення, що визначається відповідно до абзаців другого і третього частини другої стат</w:t>
      </w:r>
      <w:r>
        <w:rPr>
          <w:rFonts w:ascii="Times New Roman" w:hAnsi="Times New Roman" w:cs="Times New Roman"/>
          <w:sz w:val="28"/>
        </w:rPr>
        <w:t>ті 42 Закону України “Про загальнообов’язкове державне пенсійне страхування”. Різниця між розміром пенсії, на який має право особа відповідно до законів України “Про державну службу”, “Про службу в органах місцевого самоврядування”, “Про статус народного д</w:t>
      </w:r>
      <w:r>
        <w:rPr>
          <w:rFonts w:ascii="Times New Roman" w:hAnsi="Times New Roman" w:cs="Times New Roman"/>
          <w:sz w:val="28"/>
        </w:rPr>
        <w:t>епутата України”, “Про наукову і науково–технічну діяльність”, та розміром пенсії із солідарної системи відповідно до цього Закону, а також видатки на індексацію зазначених пенсій фінансуються за рахунок коштів державного бюджету.</w:t>
      </w:r>
    </w:p>
    <w:p w:rsidR="00866FA2" w:rsidRDefault="00BE5CB2">
      <w:pPr>
        <w:ind w:firstLine="273"/>
        <w:jc w:val="both"/>
      </w:pPr>
      <w:r>
        <w:rPr>
          <w:rFonts w:ascii="Times New Roman" w:hAnsi="Times New Roman" w:cs="Times New Roman"/>
          <w:sz w:val="28"/>
        </w:rPr>
        <w:t>У разі якщо особа має пра</w:t>
      </w:r>
      <w:r>
        <w:rPr>
          <w:rFonts w:ascii="Times New Roman" w:hAnsi="Times New Roman" w:cs="Times New Roman"/>
          <w:sz w:val="28"/>
        </w:rPr>
        <w:t>во на отримання пенсії відповідно до законів України “Про пенсійне забезпечення осіб, звільнених з військової служби, та деяких інших осіб”, “Про статус і соціальний захист громадян, які постраждали внаслідок Чорнобильської катастрофи”, “Про прокуратуру” т</w:t>
      </w:r>
      <w:r>
        <w:rPr>
          <w:rFonts w:ascii="Times New Roman" w:hAnsi="Times New Roman" w:cs="Times New Roman"/>
          <w:sz w:val="28"/>
        </w:rPr>
        <w:t>а цього Закону, призначається одна пенсія за вибором особи. Різниця між розміром пенсії, на який має право особа відповідно до Закону України “Про прокуратуру”, та розміром пенсії із солідарної системи відповідно до цього Закону фінансується за рахунок кош</w:t>
      </w:r>
      <w:r>
        <w:rPr>
          <w:rFonts w:ascii="Times New Roman" w:hAnsi="Times New Roman" w:cs="Times New Roman"/>
          <w:sz w:val="28"/>
        </w:rPr>
        <w:t>тів державного бюджету. Порядок фінансування пенсій, призначених відповідно до законів України “Про пенсійне забезпечення осіб, звільнених з військової служби, та деяких інших осіб”, “Про статус і соціальний захист громадян, які постраждали внаслідок Чорно</w:t>
      </w:r>
      <w:r>
        <w:rPr>
          <w:rFonts w:ascii="Times New Roman" w:hAnsi="Times New Roman" w:cs="Times New Roman"/>
          <w:sz w:val="28"/>
        </w:rPr>
        <w:t>бильської катастрофи”, встановлюється зазначеними законами”.</w:t>
      </w:r>
    </w:p>
    <w:p w:rsidR="00866FA2" w:rsidRDefault="00BE5CB2">
      <w:pPr>
        <w:ind w:firstLine="273"/>
        <w:jc w:val="both"/>
      </w:pPr>
      <w:r>
        <w:rPr>
          <w:rFonts w:ascii="Times New Roman" w:hAnsi="Times New Roman" w:cs="Times New Roman"/>
          <w:sz w:val="28"/>
        </w:rPr>
        <w:t>6. У Законі України “Про збір та облік єдиного внеску на загальнообовʼязкове державне соціальне страхування” (Відомості Верховної Ради України, 2011 р., № 2—3, ст. 11 із наступними змінами):</w:t>
      </w:r>
    </w:p>
    <w:p w:rsidR="00866FA2" w:rsidRDefault="00BE5CB2">
      <w:pPr>
        <w:ind w:firstLine="273"/>
        <w:jc w:val="both"/>
      </w:pPr>
      <w:r>
        <w:rPr>
          <w:rFonts w:ascii="Times New Roman" w:hAnsi="Times New Roman" w:cs="Times New Roman"/>
          <w:sz w:val="28"/>
        </w:rPr>
        <w:lastRenderedPageBreak/>
        <w:t>1) ч</w:t>
      </w:r>
      <w:r>
        <w:rPr>
          <w:rFonts w:ascii="Times New Roman" w:hAnsi="Times New Roman" w:cs="Times New Roman"/>
          <w:sz w:val="28"/>
        </w:rPr>
        <w:t>астину першу статті 1 доповнити пунктом 10</w:t>
      </w:r>
      <w:r>
        <w:rPr>
          <w:rFonts w:ascii="Times New Roman" w:hAnsi="Times New Roman" w:cs="Times New Roman"/>
          <w:sz w:val="28"/>
          <w:vertAlign w:val="superscript"/>
        </w:rPr>
        <w:t>1</w:t>
      </w:r>
      <w:r>
        <w:rPr>
          <w:rFonts w:ascii="Times New Roman" w:hAnsi="Times New Roman" w:cs="Times New Roman"/>
          <w:sz w:val="28"/>
        </w:rPr>
        <w:t xml:space="preserve"> такого змісту:</w:t>
      </w:r>
    </w:p>
    <w:p w:rsidR="00866FA2" w:rsidRDefault="00BE5CB2">
      <w:pPr>
        <w:ind w:firstLine="273"/>
        <w:jc w:val="both"/>
      </w:pPr>
      <w:r>
        <w:rPr>
          <w:rFonts w:ascii="Times New Roman" w:hAnsi="Times New Roman" w:cs="Times New Roman"/>
          <w:sz w:val="28"/>
        </w:rPr>
        <w:t>“10</w:t>
      </w:r>
      <w:r>
        <w:rPr>
          <w:rFonts w:ascii="Times New Roman" w:hAnsi="Times New Roman" w:cs="Times New Roman"/>
          <w:sz w:val="28"/>
          <w:vertAlign w:val="superscript"/>
        </w:rPr>
        <w:t>1</w:t>
      </w:r>
      <w:r>
        <w:rPr>
          <w:rFonts w:ascii="Times New Roman" w:hAnsi="Times New Roman" w:cs="Times New Roman"/>
          <w:sz w:val="28"/>
        </w:rPr>
        <w:t>) тяжко хвора дитина, якій не встановлено інвалідність, — дитина, хвора на тяжке перинатальне ураження нервової системи, тяжку вроджену ваду розвитку, рідкісне орфанне захворювання, онкологічне</w:t>
      </w:r>
      <w:r>
        <w:rPr>
          <w:rFonts w:ascii="Times New Roman" w:hAnsi="Times New Roman" w:cs="Times New Roman"/>
          <w:sz w:val="28"/>
        </w:rPr>
        <w:t>,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дитина, яка отримала тяжку травму, потребує трансплантації органа, потреб</w:t>
      </w:r>
      <w:r>
        <w:rPr>
          <w:rFonts w:ascii="Times New Roman" w:hAnsi="Times New Roman" w:cs="Times New Roman"/>
          <w:sz w:val="28"/>
        </w:rPr>
        <w:t>ує паліативної допомоги, якій не встановлено інвалідність”;</w:t>
      </w:r>
    </w:p>
    <w:p w:rsidR="00866FA2" w:rsidRDefault="00BE5CB2">
      <w:pPr>
        <w:ind w:firstLine="273"/>
        <w:jc w:val="both"/>
      </w:pPr>
      <w:r>
        <w:rPr>
          <w:rFonts w:ascii="Times New Roman" w:hAnsi="Times New Roman" w:cs="Times New Roman"/>
          <w:sz w:val="28"/>
        </w:rPr>
        <w:t>2) в абзаці тринадцятому пункту 1 частини першої статті 4 слова і цифри “дитиною, хворою на тяжке перинатальне ураження нервової системи, тяжку вроджену ваду розвитку, рідкісне орфанне захворюванн</w:t>
      </w:r>
      <w:r>
        <w:rPr>
          <w:rFonts w:ascii="Times New Roman" w:hAnsi="Times New Roman" w:cs="Times New Roman"/>
          <w:sz w:val="28"/>
        </w:rPr>
        <w:t>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w:t>
      </w:r>
      <w:r>
        <w:rPr>
          <w:rFonts w:ascii="Times New Roman" w:hAnsi="Times New Roman" w:cs="Times New Roman"/>
          <w:sz w:val="28"/>
        </w:rPr>
        <w:t>ції органа, потребує паліативної допомоги, якій не встановлено інвалідність” замінити словами “тяжко хворою дитиною, якій не встановлено інвалідність”.</w:t>
      </w:r>
    </w:p>
    <w:p w:rsidR="00866FA2" w:rsidRDefault="00BE5CB2">
      <w:pPr>
        <w:ind w:firstLine="273"/>
        <w:jc w:val="both"/>
      </w:pPr>
      <w:r>
        <w:rPr>
          <w:rFonts w:ascii="Times New Roman" w:hAnsi="Times New Roman" w:cs="Times New Roman"/>
          <w:sz w:val="28"/>
        </w:rPr>
        <w:t>7. У розділ VIII Закону України “Про зайнятість населення” (Відомості Верховної Ради України, 2013 р., №</w:t>
      </w:r>
      <w:r>
        <w:rPr>
          <w:rFonts w:ascii="Times New Roman" w:hAnsi="Times New Roman" w:cs="Times New Roman"/>
          <w:sz w:val="28"/>
        </w:rPr>
        <w:t xml:space="preserve"> 24, ст. 243 із наступними змінами) включити статтю 49 такого змісту:</w:t>
      </w:r>
    </w:p>
    <w:p w:rsidR="00866FA2" w:rsidRDefault="00BE5CB2">
      <w:pPr>
        <w:ind w:firstLine="273"/>
        <w:jc w:val="both"/>
      </w:pPr>
      <w:r>
        <w:rPr>
          <w:rFonts w:ascii="Times New Roman" w:hAnsi="Times New Roman" w:cs="Times New Roman"/>
          <w:sz w:val="28"/>
        </w:rPr>
        <w:t>“Стаття 49. Особлива гарантія для окремих категорій безробітних, які втратили роботу у зв’язку із змінами в організації виробництва та праці</w:t>
      </w:r>
    </w:p>
    <w:p w:rsidR="00866FA2" w:rsidRDefault="00BE5CB2">
      <w:pPr>
        <w:ind w:firstLine="273"/>
        <w:jc w:val="both"/>
      </w:pPr>
      <w:r>
        <w:rPr>
          <w:rFonts w:ascii="Times New Roman" w:hAnsi="Times New Roman" w:cs="Times New Roman"/>
          <w:sz w:val="28"/>
        </w:rPr>
        <w:t>1. Особам, трудовий договір з якими розірвано</w:t>
      </w:r>
      <w:r>
        <w:rPr>
          <w:rFonts w:ascii="Times New Roman" w:hAnsi="Times New Roman" w:cs="Times New Roman"/>
          <w:sz w:val="28"/>
        </w:rPr>
        <w:t xml:space="preserve"> з ініціативи власника або уповноваженого ним органу у зв’язку із змінами в організації виробництва та праці, у тому числі з ліквідацією, реорганізацією, банкрутством, перепрофілюванням підприємства, установи, організації, скороченням чисельності або штату</w:t>
      </w:r>
      <w:r>
        <w:rPr>
          <w:rFonts w:ascii="Times New Roman" w:hAnsi="Times New Roman" w:cs="Times New Roman"/>
          <w:sz w:val="28"/>
        </w:rPr>
        <w:t xml:space="preserve"> працівників, яким на день звільнення залишилося не більше ніж півтора року до досягнення пенсійного віку, встановленого статтею 26 Закону України “Про загальнообов’язкове державне пенсійне страхування”, за умови їх реєстрації у державній службі зайнятості</w:t>
      </w:r>
      <w:r>
        <w:rPr>
          <w:rFonts w:ascii="Times New Roman" w:hAnsi="Times New Roman" w:cs="Times New Roman"/>
          <w:sz w:val="28"/>
        </w:rPr>
        <w:t xml:space="preserve"> та відсутності підходящої для них роботи, гарантується право на достроковий вихід на пенсію за віком відповідно до Закону України “Про загальнообов’язкове державне пенсійне страхування”, якщо вони мають страховий стаж, необхідний для призначення пенсії за</w:t>
      </w:r>
      <w:r>
        <w:rPr>
          <w:rFonts w:ascii="Times New Roman" w:hAnsi="Times New Roman" w:cs="Times New Roman"/>
          <w:sz w:val="28"/>
        </w:rPr>
        <w:t xml:space="preserve"> віком у мінімальному розмірі, передбаченому абзацом першим частини першої статті 28 Закону України “Про загальнообов’язкове державне пенсійне страхування”.</w:t>
      </w:r>
    </w:p>
    <w:p w:rsidR="00866FA2" w:rsidRDefault="00BE5CB2">
      <w:pPr>
        <w:ind w:firstLine="273"/>
        <w:jc w:val="both"/>
      </w:pPr>
      <w:r>
        <w:rPr>
          <w:rFonts w:ascii="Times New Roman" w:hAnsi="Times New Roman" w:cs="Times New Roman"/>
          <w:sz w:val="28"/>
        </w:rPr>
        <w:t>2. Виплата пенсії, призначеної достроково згідно з цією статтею, допомоги на поховання та оплата по</w:t>
      </w:r>
      <w:r>
        <w:rPr>
          <w:rFonts w:ascii="Times New Roman" w:hAnsi="Times New Roman" w:cs="Times New Roman"/>
          <w:sz w:val="28"/>
        </w:rPr>
        <w:t xml:space="preserve">слуг за їх доставку у період до досягнення особою пенсійного віку, встановленого статтею 26 Закону України “Про загальнообов’язкове державне </w:t>
      </w:r>
      <w:r>
        <w:rPr>
          <w:rFonts w:ascii="Times New Roman" w:hAnsi="Times New Roman" w:cs="Times New Roman"/>
          <w:sz w:val="28"/>
        </w:rPr>
        <w:lastRenderedPageBreak/>
        <w:t>пенсійне страхування”, здійснюються Пенсійним фондом України за рахунок коштів, що сплачуються Фондом загальнообов’</w:t>
      </w:r>
      <w:r>
        <w:rPr>
          <w:rFonts w:ascii="Times New Roman" w:hAnsi="Times New Roman" w:cs="Times New Roman"/>
          <w:sz w:val="28"/>
        </w:rPr>
        <w:t>язкового державного соціального страхування України на випадок безробіття у порядку, встановленому Фондом загальнообов’язкового державного соціального страхування України на випадок безробіття та Пенсійним фондом України за погодженням із центральними орга</w:t>
      </w:r>
      <w:r>
        <w:rPr>
          <w:rFonts w:ascii="Times New Roman" w:hAnsi="Times New Roman" w:cs="Times New Roman"/>
          <w:sz w:val="28"/>
        </w:rPr>
        <w:t>нами виконавчої влади, що забезпечують формування державної політики у сферах соціального захисту населення та зайнятості населення.</w:t>
      </w:r>
    </w:p>
    <w:p w:rsidR="00866FA2" w:rsidRDefault="00BE5CB2">
      <w:pPr>
        <w:ind w:firstLine="273"/>
        <w:jc w:val="both"/>
      </w:pPr>
      <w:r>
        <w:rPr>
          <w:rFonts w:ascii="Times New Roman" w:hAnsi="Times New Roman" w:cs="Times New Roman"/>
          <w:sz w:val="28"/>
        </w:rPr>
        <w:t>Підтвердження страхового стажу, необхідного для призначення пенсії за віком, передбаченого Законом України “Про загальнообо</w:t>
      </w:r>
      <w:r>
        <w:rPr>
          <w:rFonts w:ascii="Times New Roman" w:hAnsi="Times New Roman" w:cs="Times New Roman"/>
          <w:sz w:val="28"/>
        </w:rPr>
        <w:t>в’язкове державне пенсійне страхування”, здійснюється шляхом обміну інформацією між Фондом загальнообов’язкового державного соціального страхування України на випадок безробіття та Пенсійним фондом України у визначеному ними порядку за погодженням із центр</w:t>
      </w:r>
      <w:r>
        <w:rPr>
          <w:rFonts w:ascii="Times New Roman" w:hAnsi="Times New Roman" w:cs="Times New Roman"/>
          <w:sz w:val="28"/>
        </w:rPr>
        <w:t>альними органами виконавчої влади, що забезпечують формування державної політики у сферах соціального захисту населення та зайнятості населення”.</w:t>
      </w:r>
    </w:p>
    <w:p w:rsidR="00866FA2" w:rsidRDefault="00BE5CB2">
      <w:pPr>
        <w:ind w:firstLine="273"/>
        <w:jc w:val="both"/>
      </w:pPr>
      <w:r>
        <w:rPr>
          <w:rFonts w:ascii="Times New Roman" w:hAnsi="Times New Roman" w:cs="Times New Roman"/>
          <w:sz w:val="28"/>
        </w:rPr>
        <w:t>II. Прикінцеві положення</w:t>
      </w:r>
    </w:p>
    <w:p w:rsidR="00866FA2" w:rsidRDefault="00BE5CB2">
      <w:pPr>
        <w:ind w:firstLine="273"/>
        <w:jc w:val="both"/>
      </w:pPr>
      <w:r>
        <w:rPr>
          <w:rFonts w:ascii="Times New Roman" w:hAnsi="Times New Roman" w:cs="Times New Roman"/>
          <w:sz w:val="28"/>
        </w:rPr>
        <w:t xml:space="preserve">1. Цей Закон набирає чинності з 1 січня 2022 року, крім абзаців восьмого і дев'ятого </w:t>
      </w:r>
      <w:r>
        <w:rPr>
          <w:rFonts w:ascii="Times New Roman" w:hAnsi="Times New Roman" w:cs="Times New Roman"/>
          <w:sz w:val="28"/>
        </w:rPr>
        <w:t>підпункту 1 пункту 2 розділу І цього Закону, які набирають чинності з 1 жовтня 2022 року.</w:t>
      </w:r>
    </w:p>
    <w:p w:rsidR="00866FA2" w:rsidRDefault="00BE5CB2">
      <w:pPr>
        <w:ind w:firstLine="273"/>
        <w:jc w:val="both"/>
      </w:pPr>
      <w:r>
        <w:rPr>
          <w:rFonts w:ascii="Times New Roman" w:hAnsi="Times New Roman" w:cs="Times New Roman"/>
          <w:sz w:val="28"/>
        </w:rPr>
        <w:t>2. Кабінету Міністрів України:</w:t>
      </w:r>
    </w:p>
    <w:p w:rsidR="00866FA2" w:rsidRDefault="00BE5CB2">
      <w:pPr>
        <w:ind w:firstLine="273"/>
        <w:jc w:val="both"/>
      </w:pPr>
      <w:r>
        <w:rPr>
          <w:rFonts w:ascii="Times New Roman" w:hAnsi="Times New Roman" w:cs="Times New Roman"/>
          <w:sz w:val="28"/>
        </w:rPr>
        <w:t>1) у тримісячний строк з дня опублікування цього Закону підготувати і подати на розгляд Верховної Ради України пропозиції щодо приведен</w:t>
      </w:r>
      <w:r>
        <w:rPr>
          <w:rFonts w:ascii="Times New Roman" w:hAnsi="Times New Roman" w:cs="Times New Roman"/>
          <w:sz w:val="28"/>
        </w:rPr>
        <w:t>ня законів України у відповідність із цим Законом;</w:t>
      </w:r>
    </w:p>
    <w:p w:rsidR="00866FA2" w:rsidRDefault="00BE5CB2">
      <w:pPr>
        <w:ind w:firstLine="273"/>
        <w:jc w:val="both"/>
      </w:pPr>
      <w:r>
        <w:rPr>
          <w:rFonts w:ascii="Times New Roman" w:hAnsi="Times New Roman" w:cs="Times New Roman"/>
          <w:sz w:val="28"/>
        </w:rPr>
        <w:t>2) у шестимісячний строк з дня опублікування цього Закону:</w:t>
      </w:r>
    </w:p>
    <w:p w:rsidR="00866FA2" w:rsidRDefault="00BE5CB2">
      <w:pPr>
        <w:ind w:firstLine="273"/>
        <w:jc w:val="both"/>
      </w:pPr>
      <w:r>
        <w:rPr>
          <w:rFonts w:ascii="Times New Roman" w:hAnsi="Times New Roman" w:cs="Times New Roman"/>
          <w:sz w:val="28"/>
        </w:rPr>
        <w:t xml:space="preserve"> привести свої нормативно–правові акти у відповідність із цим Законом;</w:t>
      </w:r>
    </w:p>
    <w:p w:rsidR="00866FA2" w:rsidRDefault="00BE5CB2">
      <w:pPr>
        <w:ind w:firstLine="273"/>
        <w:jc w:val="both"/>
      </w:pPr>
      <w:r>
        <w:rPr>
          <w:rFonts w:ascii="Times New Roman" w:hAnsi="Times New Roman" w:cs="Times New Roman"/>
          <w:sz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866FA2" w:rsidRDefault="00BE5CB2">
      <w:pPr>
        <w:ind w:firstLine="273"/>
        <w:jc w:val="both"/>
      </w:pPr>
      <w:r>
        <w:rPr>
          <w:rFonts w:ascii="Times New Roman" w:hAnsi="Times New Roman" w:cs="Times New Roman"/>
          <w:b/>
          <w:sz w:val="28"/>
        </w:rPr>
        <w:t>Голова Верховної Ради України</w:t>
      </w:r>
    </w:p>
    <w:sectPr w:rsidR="00866FA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5A6C16"/>
    <w:rsid w:val="00866FA2"/>
    <w:rsid w:val="00BE5CB2"/>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14719</Words>
  <Characters>8391</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Чубенко</dc:creator>
  <cp:keywords/>
  <dc:description/>
  <cp:lastModifiedBy>Ірина М. Чубенко</cp:lastModifiedBy>
  <cp:revision>2</cp:revision>
  <dcterms:created xsi:type="dcterms:W3CDTF">2021-12-14T10:44:00Z</dcterms:created>
  <dcterms:modified xsi:type="dcterms:W3CDTF">2021-12-14T10:44:00Z</dcterms:modified>
</cp:coreProperties>
</file>