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8F" w:rsidRDefault="004A45A9" w:rsidP="004A470E">
      <w:pPr>
        <w:widowControl w:val="0"/>
        <w:autoSpaceDE w:val="0"/>
        <w:autoSpaceDN w:val="0"/>
        <w:adjustRightInd w:val="0"/>
        <w:spacing w:after="240"/>
        <w:ind w:left="5041" w:right="-6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A470E">
        <w:rPr>
          <w:rFonts w:ascii="Times New Roman" w:hAnsi="Times New Roman"/>
          <w:sz w:val="28"/>
          <w:szCs w:val="28"/>
          <w:lang w:val="uk-UA"/>
        </w:rPr>
        <w:t xml:space="preserve">Проект </w:t>
      </w:r>
    </w:p>
    <w:p w:rsidR="004A470E" w:rsidRDefault="004A45A9" w:rsidP="004A470E">
      <w:pPr>
        <w:widowControl w:val="0"/>
        <w:autoSpaceDE w:val="0"/>
        <w:autoSpaceDN w:val="0"/>
        <w:adjustRightInd w:val="0"/>
        <w:spacing w:after="240"/>
        <w:ind w:left="5041" w:right="-6"/>
        <w:jc w:val="right"/>
        <w:rPr>
          <w:rFonts w:ascii="Times New Roman" w:hAnsi="Times New Roman"/>
          <w:sz w:val="28"/>
          <w:szCs w:val="28"/>
          <w:lang w:val="uk-UA"/>
        </w:rPr>
      </w:pPr>
      <w:r w:rsidRPr="006751B6">
        <w:rPr>
          <w:rFonts w:ascii="Times New Roman" w:hAnsi="Times New Roman"/>
          <w:sz w:val="28"/>
          <w:szCs w:val="28"/>
          <w:lang w:val="uk-UA"/>
        </w:rPr>
        <w:t>вноситься народним</w:t>
      </w:r>
      <w:r w:rsidR="007C6A5C">
        <w:rPr>
          <w:rFonts w:ascii="Times New Roman" w:hAnsi="Times New Roman"/>
          <w:sz w:val="28"/>
          <w:szCs w:val="28"/>
          <w:lang w:val="uk-UA"/>
        </w:rPr>
        <w:t xml:space="preserve"> депутатом</w:t>
      </w:r>
      <w:r w:rsidRPr="006751B6">
        <w:rPr>
          <w:rFonts w:ascii="Times New Roman" w:hAnsi="Times New Roman"/>
          <w:sz w:val="28"/>
          <w:szCs w:val="28"/>
          <w:lang w:val="uk-UA"/>
        </w:rPr>
        <w:t xml:space="preserve"> України – член</w:t>
      </w:r>
      <w:r w:rsidR="007C6A5C">
        <w:rPr>
          <w:rFonts w:ascii="Times New Roman" w:hAnsi="Times New Roman"/>
          <w:sz w:val="28"/>
          <w:szCs w:val="28"/>
          <w:lang w:val="uk-UA"/>
        </w:rPr>
        <w:t>о</w:t>
      </w:r>
      <w:r w:rsidRPr="006751B6">
        <w:rPr>
          <w:rFonts w:ascii="Times New Roman" w:hAnsi="Times New Roman"/>
          <w:sz w:val="28"/>
          <w:szCs w:val="28"/>
          <w:lang w:val="uk-UA"/>
        </w:rPr>
        <w:t>м Комітету Верховної Ради України</w:t>
      </w:r>
      <w:r w:rsidR="004A470E">
        <w:rPr>
          <w:rFonts w:ascii="Times New Roman" w:hAnsi="Times New Roman"/>
          <w:sz w:val="28"/>
          <w:szCs w:val="28"/>
          <w:lang w:val="uk-UA"/>
        </w:rPr>
        <w:t xml:space="preserve"> з питань економічного розвитку</w:t>
      </w:r>
    </w:p>
    <w:p w:rsidR="004A45A9" w:rsidRPr="004A470E" w:rsidRDefault="00D761E2" w:rsidP="004A470E">
      <w:pPr>
        <w:widowControl w:val="0"/>
        <w:autoSpaceDE w:val="0"/>
        <w:autoSpaceDN w:val="0"/>
        <w:adjustRightInd w:val="0"/>
        <w:spacing w:after="240"/>
        <w:ind w:left="5041" w:right="-6"/>
        <w:jc w:val="right"/>
        <w:rPr>
          <w:rFonts w:ascii="Times New Roman" w:hAnsi="Times New Roman"/>
          <w:sz w:val="28"/>
          <w:szCs w:val="28"/>
          <w:lang w:val="uk-UA"/>
        </w:rPr>
      </w:pPr>
      <w:r w:rsidRPr="004A470E">
        <w:rPr>
          <w:rFonts w:ascii="Times New Roman" w:hAnsi="Times New Roman"/>
          <w:sz w:val="28"/>
          <w:szCs w:val="28"/>
          <w:lang w:val="uk-UA"/>
        </w:rPr>
        <w:t>С.О. Тарутою</w:t>
      </w:r>
    </w:p>
    <w:p w:rsidR="00286CB4" w:rsidRPr="006751B6" w:rsidRDefault="004A45A9" w:rsidP="006751B6">
      <w:pPr>
        <w:widowControl w:val="0"/>
        <w:autoSpaceDE w:val="0"/>
        <w:autoSpaceDN w:val="0"/>
        <w:adjustRightInd w:val="0"/>
        <w:spacing w:after="240"/>
        <w:ind w:left="5041" w:right="-6"/>
        <w:jc w:val="right"/>
        <w:rPr>
          <w:rFonts w:ascii="Times New Roman" w:hAnsi="Times New Roman"/>
          <w:sz w:val="28"/>
          <w:szCs w:val="28"/>
          <w:lang w:val="uk-UA"/>
        </w:rPr>
      </w:pPr>
      <w:r w:rsidRPr="006751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6CB4" w:rsidRPr="006751B6" w:rsidRDefault="00286CB4">
      <w:pPr>
        <w:widowControl w:val="0"/>
        <w:autoSpaceDE w:val="0"/>
        <w:autoSpaceDN w:val="0"/>
        <w:adjustRightInd w:val="0"/>
        <w:spacing w:before="120"/>
        <w:ind w:right="-6" w:firstLine="52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6CB4" w:rsidRPr="006751B6" w:rsidRDefault="00286CB4">
      <w:pPr>
        <w:widowControl w:val="0"/>
        <w:autoSpaceDE w:val="0"/>
        <w:autoSpaceDN w:val="0"/>
        <w:adjustRightInd w:val="0"/>
        <w:spacing w:before="120"/>
        <w:ind w:right="-6" w:firstLine="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751B6">
        <w:rPr>
          <w:rFonts w:ascii="Times New Roman" w:hAnsi="Times New Roman"/>
          <w:b/>
          <w:bCs/>
          <w:sz w:val="28"/>
          <w:szCs w:val="28"/>
          <w:lang w:val="uk-UA"/>
        </w:rPr>
        <w:t>П О С Т А Н О В А</w:t>
      </w:r>
    </w:p>
    <w:p w:rsidR="00286CB4" w:rsidRPr="006751B6" w:rsidRDefault="00286CB4">
      <w:pPr>
        <w:widowControl w:val="0"/>
        <w:autoSpaceDE w:val="0"/>
        <w:autoSpaceDN w:val="0"/>
        <w:adjustRightInd w:val="0"/>
        <w:spacing w:before="120"/>
        <w:ind w:right="-6" w:firstLine="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751B6">
        <w:rPr>
          <w:rFonts w:ascii="Times New Roman" w:hAnsi="Times New Roman"/>
          <w:b/>
          <w:bCs/>
          <w:sz w:val="28"/>
          <w:szCs w:val="28"/>
          <w:lang w:val="uk-UA"/>
        </w:rPr>
        <w:t>ВЕРХОВНОЇ РАДИ УКРАЇНИ</w:t>
      </w:r>
    </w:p>
    <w:p w:rsidR="00286CB4" w:rsidRPr="006751B6" w:rsidRDefault="00286CB4">
      <w:pPr>
        <w:widowControl w:val="0"/>
        <w:autoSpaceDE w:val="0"/>
        <w:autoSpaceDN w:val="0"/>
        <w:adjustRightInd w:val="0"/>
        <w:ind w:right="-6" w:firstLine="52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6CB4" w:rsidRPr="006751B6" w:rsidRDefault="00286CB4">
      <w:pPr>
        <w:widowControl w:val="0"/>
        <w:autoSpaceDE w:val="0"/>
        <w:autoSpaceDN w:val="0"/>
        <w:adjustRightInd w:val="0"/>
        <w:ind w:right="-6" w:firstLine="52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751B6">
        <w:rPr>
          <w:rFonts w:ascii="Times New Roman" w:hAnsi="Times New Roman"/>
          <w:b/>
          <w:bCs/>
          <w:sz w:val="28"/>
          <w:szCs w:val="28"/>
          <w:lang w:val="uk-UA"/>
        </w:rPr>
        <w:t>Про проведення парламентських слухань на тему:</w:t>
      </w:r>
    </w:p>
    <w:p w:rsidR="00286CB4" w:rsidRPr="006751B6" w:rsidRDefault="006751B6" w:rsidP="00D761E2">
      <w:pPr>
        <w:widowControl w:val="0"/>
        <w:autoSpaceDE w:val="0"/>
        <w:autoSpaceDN w:val="0"/>
        <w:adjustRightInd w:val="0"/>
        <w:ind w:right="-6" w:firstLine="52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751B6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D761E2" w:rsidRPr="00D761E2">
        <w:rPr>
          <w:rFonts w:ascii="Times New Roman" w:hAnsi="Times New Roman"/>
          <w:b/>
          <w:bCs/>
          <w:sz w:val="28"/>
          <w:szCs w:val="28"/>
          <w:lang w:val="uk-UA"/>
        </w:rPr>
        <w:t>Про засади державної політики сталого розвитку України</w:t>
      </w:r>
      <w:r w:rsidRPr="006751B6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286CB4" w:rsidRPr="006751B6" w:rsidRDefault="00286CB4">
      <w:pPr>
        <w:widowControl w:val="0"/>
        <w:autoSpaceDE w:val="0"/>
        <w:autoSpaceDN w:val="0"/>
        <w:adjustRightInd w:val="0"/>
        <w:ind w:right="-6" w:firstLine="522"/>
        <w:jc w:val="center"/>
        <w:rPr>
          <w:rFonts w:ascii="Times New Roman" w:hAnsi="Times New Roman"/>
          <w:sz w:val="28"/>
          <w:szCs w:val="28"/>
          <w:lang w:val="uk-UA"/>
        </w:rPr>
      </w:pPr>
      <w:r w:rsidRPr="006751B6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286CB4" w:rsidRPr="006751B6" w:rsidRDefault="00286CB4">
      <w:pPr>
        <w:widowControl w:val="0"/>
        <w:autoSpaceDE w:val="0"/>
        <w:autoSpaceDN w:val="0"/>
        <w:adjustRightInd w:val="0"/>
        <w:spacing w:before="120" w:after="120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51B6">
        <w:rPr>
          <w:rFonts w:ascii="Times New Roman" w:hAnsi="Times New Roman"/>
          <w:sz w:val="28"/>
          <w:szCs w:val="28"/>
          <w:lang w:val="uk-UA"/>
        </w:rPr>
        <w:t>Верховна Рада України  п о с т а н о в л я є:</w:t>
      </w:r>
    </w:p>
    <w:p w:rsidR="00286CB4" w:rsidRPr="006751B6" w:rsidRDefault="00286CB4" w:rsidP="0001738F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751B6">
        <w:rPr>
          <w:rFonts w:ascii="Times New Roman" w:hAnsi="Times New Roman"/>
          <w:sz w:val="28"/>
          <w:szCs w:val="28"/>
          <w:lang w:val="uk-UA"/>
        </w:rPr>
        <w:t xml:space="preserve">1. Провести </w:t>
      </w:r>
      <w:r w:rsidR="004624DB">
        <w:rPr>
          <w:rFonts w:ascii="Times New Roman" w:hAnsi="Times New Roman"/>
          <w:sz w:val="28"/>
          <w:szCs w:val="28"/>
          <w:lang w:val="uk-UA"/>
        </w:rPr>
        <w:t>28</w:t>
      </w:r>
      <w:r w:rsidRPr="0067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4DB">
        <w:rPr>
          <w:rFonts w:ascii="Times New Roman" w:hAnsi="Times New Roman"/>
          <w:sz w:val="28"/>
          <w:szCs w:val="28"/>
          <w:lang w:val="uk-UA"/>
        </w:rPr>
        <w:t>квітня 2021</w:t>
      </w:r>
      <w:r w:rsidRPr="006751B6">
        <w:rPr>
          <w:rFonts w:ascii="Times New Roman" w:hAnsi="Times New Roman"/>
          <w:sz w:val="28"/>
          <w:szCs w:val="28"/>
          <w:lang w:val="uk-UA"/>
        </w:rPr>
        <w:t xml:space="preserve"> року в залі пленарних засідань Верховної Ради України парламентські слухання на тему: </w:t>
      </w:r>
      <w:r w:rsidR="006751B6">
        <w:rPr>
          <w:rFonts w:ascii="Times New Roman" w:hAnsi="Times New Roman"/>
          <w:sz w:val="28"/>
          <w:szCs w:val="28"/>
          <w:lang w:val="uk-UA"/>
        </w:rPr>
        <w:t>"</w:t>
      </w:r>
      <w:r w:rsidR="00D761E2" w:rsidRPr="00D761E2">
        <w:rPr>
          <w:rFonts w:ascii="Times New Roman" w:hAnsi="Times New Roman"/>
          <w:sz w:val="28"/>
          <w:szCs w:val="28"/>
          <w:lang w:val="uk-UA"/>
        </w:rPr>
        <w:t>Про засади державної політики сталого розвитку України</w:t>
      </w:r>
      <w:r w:rsidR="006751B6">
        <w:rPr>
          <w:rFonts w:ascii="Times New Roman" w:hAnsi="Times New Roman"/>
          <w:sz w:val="28"/>
          <w:szCs w:val="28"/>
          <w:lang w:val="uk-UA"/>
        </w:rPr>
        <w:t>"</w:t>
      </w:r>
      <w:r w:rsidRPr="006751B6">
        <w:rPr>
          <w:rFonts w:ascii="Times New Roman" w:hAnsi="Times New Roman"/>
          <w:sz w:val="28"/>
          <w:szCs w:val="28"/>
          <w:lang w:val="uk-UA"/>
        </w:rPr>
        <w:t>.</w:t>
      </w:r>
    </w:p>
    <w:p w:rsidR="00286CB4" w:rsidRPr="006751B6" w:rsidRDefault="00286CB4" w:rsidP="0001738F">
      <w:pPr>
        <w:widowControl w:val="0"/>
        <w:autoSpaceDE w:val="0"/>
        <w:autoSpaceDN w:val="0"/>
        <w:adjustRightInd w:val="0"/>
        <w:spacing w:before="120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51B6">
        <w:rPr>
          <w:rFonts w:ascii="Times New Roman" w:hAnsi="Times New Roman"/>
          <w:sz w:val="28"/>
          <w:szCs w:val="28"/>
          <w:lang w:val="uk-UA"/>
        </w:rPr>
        <w:t xml:space="preserve">2. Кабінету Міністрів України до </w:t>
      </w:r>
      <w:r w:rsidR="004624DB">
        <w:rPr>
          <w:rFonts w:ascii="Times New Roman" w:hAnsi="Times New Roman"/>
          <w:sz w:val="28"/>
          <w:szCs w:val="28"/>
          <w:lang w:val="uk-UA"/>
        </w:rPr>
        <w:t>14</w:t>
      </w:r>
      <w:r w:rsidRPr="0067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4DB">
        <w:rPr>
          <w:rFonts w:ascii="Times New Roman" w:hAnsi="Times New Roman"/>
          <w:sz w:val="28"/>
          <w:szCs w:val="28"/>
          <w:lang w:val="uk-UA"/>
        </w:rPr>
        <w:t>квітня 2021</w:t>
      </w:r>
      <w:r w:rsidRPr="006751B6">
        <w:rPr>
          <w:rFonts w:ascii="Times New Roman" w:hAnsi="Times New Roman"/>
          <w:sz w:val="28"/>
          <w:szCs w:val="28"/>
          <w:lang w:val="uk-UA"/>
        </w:rPr>
        <w:t xml:space="preserve"> року підготувати і подати до Верховної Ради України тиражовані для народних депутатів України інформаційно-аналітичні матеріали </w:t>
      </w:r>
      <w:r w:rsidR="0001738F">
        <w:rPr>
          <w:rFonts w:ascii="Times New Roman" w:hAnsi="Times New Roman"/>
          <w:sz w:val="28"/>
          <w:szCs w:val="28"/>
          <w:lang w:val="uk-UA"/>
        </w:rPr>
        <w:t>згідно з темою</w:t>
      </w:r>
      <w:r w:rsidRPr="006751B6">
        <w:rPr>
          <w:rFonts w:ascii="Times New Roman" w:hAnsi="Times New Roman"/>
          <w:sz w:val="28"/>
          <w:szCs w:val="28"/>
          <w:lang w:val="uk-UA"/>
        </w:rPr>
        <w:t xml:space="preserve"> парламентських слуха</w:t>
      </w:r>
      <w:r w:rsidR="0001738F">
        <w:rPr>
          <w:rFonts w:ascii="Times New Roman" w:hAnsi="Times New Roman"/>
          <w:sz w:val="28"/>
          <w:szCs w:val="28"/>
          <w:lang w:val="uk-UA"/>
        </w:rPr>
        <w:t>нь та відповідні пропозиції до Р</w:t>
      </w:r>
      <w:r w:rsidRPr="006751B6">
        <w:rPr>
          <w:rFonts w:ascii="Times New Roman" w:hAnsi="Times New Roman"/>
          <w:sz w:val="28"/>
          <w:szCs w:val="28"/>
          <w:lang w:val="uk-UA"/>
        </w:rPr>
        <w:t>екомендацій парламентських слухань, визначити доповідача із зазначеного питання.</w:t>
      </w:r>
    </w:p>
    <w:p w:rsidR="00286CB4" w:rsidRPr="006751B6" w:rsidRDefault="00286CB4" w:rsidP="0001738F">
      <w:pPr>
        <w:widowControl w:val="0"/>
        <w:autoSpaceDE w:val="0"/>
        <w:autoSpaceDN w:val="0"/>
        <w:adjustRightInd w:val="0"/>
        <w:spacing w:before="120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51B6">
        <w:rPr>
          <w:rFonts w:ascii="Times New Roman" w:hAnsi="Times New Roman"/>
          <w:sz w:val="28"/>
          <w:szCs w:val="28"/>
          <w:lang w:val="uk-UA"/>
        </w:rPr>
        <w:t xml:space="preserve">3. Комітету Верховної Ради України з питань економічного розвитку </w:t>
      </w:r>
      <w:r w:rsidR="0001738F">
        <w:rPr>
          <w:rFonts w:ascii="Times New Roman" w:hAnsi="Times New Roman"/>
          <w:sz w:val="28"/>
          <w:szCs w:val="28"/>
          <w:lang w:val="uk-UA"/>
        </w:rPr>
        <w:t>здійснити необхідні заходи для організаційного та методичного забезпечення проведення парламентських слухань, за результатами яких підготувати відповідний проект Рекомендацій, з</w:t>
      </w:r>
      <w:r w:rsidR="0001738F" w:rsidRPr="006751B6">
        <w:rPr>
          <w:rFonts w:ascii="Times New Roman" w:hAnsi="Times New Roman"/>
          <w:sz w:val="28"/>
          <w:szCs w:val="28"/>
          <w:lang w:val="uk-UA"/>
        </w:rPr>
        <w:t>апросити для участі в парламентських слуханнях</w:t>
      </w:r>
      <w:r w:rsidR="0001738F">
        <w:rPr>
          <w:rFonts w:ascii="Times New Roman" w:hAnsi="Times New Roman"/>
          <w:sz w:val="28"/>
          <w:szCs w:val="28"/>
          <w:lang w:val="uk-UA"/>
        </w:rPr>
        <w:t xml:space="preserve"> представників центральних і</w:t>
      </w:r>
      <w:r w:rsidR="0001738F" w:rsidRPr="006751B6">
        <w:rPr>
          <w:rFonts w:ascii="Times New Roman" w:hAnsi="Times New Roman"/>
          <w:sz w:val="28"/>
          <w:szCs w:val="28"/>
          <w:lang w:val="uk-UA"/>
        </w:rPr>
        <w:t xml:space="preserve"> місцевих органів виконавчої влади, органів місцевого самоврядування,</w:t>
      </w:r>
      <w:r w:rsidR="0001738F">
        <w:rPr>
          <w:rFonts w:ascii="Times New Roman" w:hAnsi="Times New Roman"/>
          <w:sz w:val="28"/>
          <w:szCs w:val="28"/>
          <w:lang w:val="uk-UA"/>
        </w:rPr>
        <w:t xml:space="preserve"> засобів масової інформації, відповідних </w:t>
      </w:r>
      <w:r w:rsidR="0001738F" w:rsidRPr="006751B6">
        <w:rPr>
          <w:rFonts w:ascii="Times New Roman" w:hAnsi="Times New Roman"/>
          <w:sz w:val="28"/>
          <w:szCs w:val="28"/>
          <w:lang w:val="uk-UA"/>
        </w:rPr>
        <w:t>міжнародних організацій, науковців та експертів.</w:t>
      </w:r>
    </w:p>
    <w:p w:rsidR="00286CB4" w:rsidRPr="006751B6" w:rsidRDefault="0001738F" w:rsidP="0001738F">
      <w:pPr>
        <w:widowControl w:val="0"/>
        <w:autoSpaceDE w:val="0"/>
        <w:autoSpaceDN w:val="0"/>
        <w:adjustRightInd w:val="0"/>
        <w:spacing w:before="120" w:after="150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86CB4" w:rsidRPr="006751B6">
        <w:rPr>
          <w:rFonts w:ascii="Times New Roman" w:hAnsi="Times New Roman"/>
          <w:sz w:val="28"/>
          <w:szCs w:val="28"/>
          <w:lang w:val="uk-UA"/>
        </w:rPr>
        <w:t xml:space="preserve">. Апарату Верховної Ради України забезпечити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286CB4" w:rsidRPr="006751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86CB4" w:rsidRPr="006751B6">
        <w:rPr>
          <w:rFonts w:ascii="Times New Roman" w:hAnsi="Times New Roman"/>
          <w:sz w:val="28"/>
          <w:szCs w:val="28"/>
          <w:lang w:val="uk-UA"/>
        </w:rPr>
        <w:t>становленому порядку пряму тр</w:t>
      </w:r>
      <w:r>
        <w:rPr>
          <w:rFonts w:ascii="Times New Roman" w:hAnsi="Times New Roman"/>
          <w:sz w:val="28"/>
          <w:szCs w:val="28"/>
          <w:lang w:val="uk-UA"/>
        </w:rPr>
        <w:t xml:space="preserve">ансляцію парламентських слухань, </w:t>
      </w:r>
      <w:r w:rsidRPr="006751B6">
        <w:rPr>
          <w:rFonts w:ascii="Times New Roman" w:hAnsi="Times New Roman"/>
          <w:sz w:val="28"/>
          <w:szCs w:val="28"/>
          <w:lang w:val="uk-UA"/>
        </w:rPr>
        <w:t>фінансування витрат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17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1B6">
        <w:rPr>
          <w:rFonts w:ascii="Times New Roman" w:hAnsi="Times New Roman"/>
          <w:sz w:val="28"/>
          <w:szCs w:val="28"/>
          <w:lang w:val="uk-UA"/>
        </w:rPr>
        <w:t xml:space="preserve">необхідних для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6751B6">
        <w:rPr>
          <w:rFonts w:ascii="Times New Roman" w:hAnsi="Times New Roman"/>
          <w:sz w:val="28"/>
          <w:szCs w:val="28"/>
          <w:lang w:val="uk-UA"/>
        </w:rPr>
        <w:t>організації і проведення, стенографування та видання матеріалів парламентських слухань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6CB4" w:rsidRPr="006751B6" w:rsidRDefault="0001738F" w:rsidP="0001738F">
      <w:pPr>
        <w:widowControl w:val="0"/>
        <w:autoSpaceDE w:val="0"/>
        <w:autoSpaceDN w:val="0"/>
        <w:adjustRightInd w:val="0"/>
        <w:spacing w:before="120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86CB4" w:rsidRPr="006751B6">
        <w:rPr>
          <w:rFonts w:ascii="Times New Roman" w:hAnsi="Times New Roman"/>
          <w:sz w:val="28"/>
          <w:szCs w:val="28"/>
          <w:lang w:val="uk-UA"/>
        </w:rPr>
        <w:t>. Ця Постанова набирає чинності з моменту її прийняття.</w:t>
      </w:r>
    </w:p>
    <w:p w:rsidR="00286CB4" w:rsidRPr="006751B6" w:rsidRDefault="00286CB4" w:rsidP="0001738F">
      <w:pPr>
        <w:widowControl w:val="0"/>
        <w:autoSpaceDE w:val="0"/>
        <w:autoSpaceDN w:val="0"/>
        <w:adjustRightInd w:val="0"/>
        <w:spacing w:after="120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CB4" w:rsidRPr="006751B6" w:rsidRDefault="00286CB4" w:rsidP="0001738F">
      <w:pPr>
        <w:widowControl w:val="0"/>
        <w:autoSpaceDE w:val="0"/>
        <w:autoSpaceDN w:val="0"/>
        <w:adjustRightInd w:val="0"/>
        <w:spacing w:after="120"/>
        <w:ind w:right="-6" w:firstLine="52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294"/>
        <w:gridCol w:w="5062"/>
      </w:tblGrid>
      <w:tr w:rsidR="00286CB4" w:rsidRPr="006751B6" w:rsidTr="0001738F">
        <w:trPr>
          <w:trHeight w:val="838"/>
        </w:trPr>
        <w:tc>
          <w:tcPr>
            <w:tcW w:w="4294" w:type="dxa"/>
          </w:tcPr>
          <w:p w:rsidR="00286CB4" w:rsidRPr="006751B6" w:rsidRDefault="00286CB4" w:rsidP="0001738F">
            <w:pPr>
              <w:widowControl w:val="0"/>
              <w:autoSpaceDE w:val="0"/>
              <w:autoSpaceDN w:val="0"/>
              <w:adjustRightInd w:val="0"/>
              <w:ind w:right="-6" w:firstLine="709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751B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Голова Верховної Ради</w:t>
            </w:r>
          </w:p>
          <w:p w:rsidR="00286CB4" w:rsidRPr="006751B6" w:rsidRDefault="004A45A9" w:rsidP="0001738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751B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6CB4" w:rsidRPr="006751B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5062" w:type="dxa"/>
          </w:tcPr>
          <w:p w:rsidR="00286CB4" w:rsidRPr="006751B6" w:rsidRDefault="00286CB4" w:rsidP="0001738F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286CB4" w:rsidRPr="006751B6" w:rsidRDefault="00286CB4" w:rsidP="0001738F">
            <w:pPr>
              <w:widowControl w:val="0"/>
              <w:autoSpaceDE w:val="0"/>
              <w:autoSpaceDN w:val="0"/>
              <w:adjustRightInd w:val="0"/>
              <w:ind w:right="-6" w:firstLine="52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751B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Д.О. Разумков</w:t>
            </w:r>
          </w:p>
        </w:tc>
      </w:tr>
    </w:tbl>
    <w:p w:rsidR="00286CB4" w:rsidRPr="006751B6" w:rsidRDefault="00286CB4" w:rsidP="0001738F">
      <w:pPr>
        <w:widowControl w:val="0"/>
        <w:tabs>
          <w:tab w:val="left" w:pos="3060"/>
        </w:tabs>
        <w:autoSpaceDE w:val="0"/>
        <w:autoSpaceDN w:val="0"/>
        <w:adjustRightInd w:val="0"/>
        <w:ind w:right="-6"/>
        <w:rPr>
          <w:rFonts w:ascii="Times New Roman" w:hAnsi="Times New Roman"/>
          <w:sz w:val="26"/>
          <w:szCs w:val="26"/>
          <w:lang w:val="uk-UA"/>
        </w:rPr>
      </w:pPr>
    </w:p>
    <w:sectPr w:rsidR="00286CB4" w:rsidRPr="006751B6" w:rsidSect="0001738F">
      <w:pgSz w:w="11900" w:h="16840"/>
      <w:pgMar w:top="1134" w:right="851" w:bottom="142" w:left="1701" w:header="708" w:footer="5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5E" w:rsidRDefault="0083545E" w:rsidP="006751B6">
      <w:r>
        <w:separator/>
      </w:r>
    </w:p>
  </w:endnote>
  <w:endnote w:type="continuationSeparator" w:id="0">
    <w:p w:rsidR="0083545E" w:rsidRDefault="0083545E" w:rsidP="0067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5E" w:rsidRDefault="0083545E" w:rsidP="006751B6">
      <w:r>
        <w:separator/>
      </w:r>
    </w:p>
  </w:footnote>
  <w:footnote w:type="continuationSeparator" w:id="0">
    <w:p w:rsidR="0083545E" w:rsidRDefault="0083545E" w:rsidP="0067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EF"/>
    <w:rsid w:val="0001738F"/>
    <w:rsid w:val="000B1BC9"/>
    <w:rsid w:val="001F4355"/>
    <w:rsid w:val="00286CB4"/>
    <w:rsid w:val="00367861"/>
    <w:rsid w:val="004442EF"/>
    <w:rsid w:val="004624DB"/>
    <w:rsid w:val="004A45A9"/>
    <w:rsid w:val="004A470E"/>
    <w:rsid w:val="005A13DA"/>
    <w:rsid w:val="00651941"/>
    <w:rsid w:val="00656D95"/>
    <w:rsid w:val="006751B6"/>
    <w:rsid w:val="007C6A5C"/>
    <w:rsid w:val="0083545E"/>
    <w:rsid w:val="008A56DB"/>
    <w:rsid w:val="00960F00"/>
    <w:rsid w:val="00A31676"/>
    <w:rsid w:val="00A52C79"/>
    <w:rsid w:val="00AA47C3"/>
    <w:rsid w:val="00D07BC8"/>
    <w:rsid w:val="00D761E2"/>
    <w:rsid w:val="00F616D7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9AEEC-390A-41DD-B201-6C9EFAC6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1B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6751B6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751B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6751B6"/>
    <w:rPr>
      <w:rFonts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51B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751B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FB398-37C7-444E-9E67-FE32F047C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D1B14-6564-408C-9FD7-C01001D38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A9217-A237-4481-A362-82B4DBAA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2021-02-22T10:46:00Z</dcterms:created>
  <dcterms:modified xsi:type="dcterms:W3CDTF">2021-02-22T10:46:00Z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