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A6E9" w14:textId="77777777" w:rsidR="00857CFB" w:rsidRPr="00F52D72" w:rsidRDefault="00857CFB" w:rsidP="00857CFB">
      <w:pPr>
        <w:spacing w:after="0" w:line="240" w:lineRule="auto"/>
        <w:ind w:firstLine="851"/>
        <w:jc w:val="right"/>
        <w:rPr>
          <w:rFonts w:ascii="Times New Roman" w:hAnsi="Times New Roman"/>
          <w:sz w:val="24"/>
          <w:szCs w:val="24"/>
          <w:lang w:val="uk-UA"/>
        </w:rPr>
      </w:pPr>
      <w:r w:rsidRPr="00F52D72">
        <w:rPr>
          <w:rFonts w:ascii="Times New Roman" w:eastAsia="Times New Roman" w:hAnsi="Times New Roman"/>
          <w:sz w:val="24"/>
          <w:szCs w:val="24"/>
          <w:lang w:val="uk-UA"/>
        </w:rPr>
        <w:t xml:space="preserve">До </w:t>
      </w:r>
      <w:r w:rsidRPr="00F52D72">
        <w:rPr>
          <w:rFonts w:ascii="Times New Roman" w:hAnsi="Times New Roman"/>
          <w:sz w:val="24"/>
          <w:szCs w:val="24"/>
          <w:lang w:val="uk-UA"/>
        </w:rPr>
        <w:t xml:space="preserve">реєстр. № 5178 </w:t>
      </w:r>
    </w:p>
    <w:p w14:paraId="5E6AF230" w14:textId="77777777" w:rsidR="00857CFB" w:rsidRPr="00F52D72" w:rsidRDefault="00857CFB" w:rsidP="00857CFB">
      <w:pPr>
        <w:spacing w:after="0" w:line="240" w:lineRule="auto"/>
        <w:ind w:firstLine="851"/>
        <w:jc w:val="right"/>
        <w:rPr>
          <w:rFonts w:ascii="Times New Roman" w:hAnsi="Times New Roman"/>
          <w:sz w:val="24"/>
          <w:szCs w:val="24"/>
          <w:lang w:val="uk-UA"/>
        </w:rPr>
      </w:pPr>
      <w:r w:rsidRPr="00F52D72">
        <w:rPr>
          <w:rFonts w:ascii="Times New Roman" w:hAnsi="Times New Roman"/>
          <w:sz w:val="24"/>
          <w:szCs w:val="24"/>
          <w:lang w:val="uk-UA"/>
        </w:rPr>
        <w:t>від 01.03.2021</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857CFB" w:rsidRPr="00857CFB" w14:paraId="11516D28" w14:textId="77777777" w:rsidTr="00B53AD4">
        <w:tc>
          <w:tcPr>
            <w:tcW w:w="11957" w:type="dxa"/>
            <w:tcBorders>
              <w:top w:val="nil"/>
              <w:left w:val="nil"/>
              <w:bottom w:val="nil"/>
              <w:right w:val="nil"/>
            </w:tcBorders>
          </w:tcPr>
          <w:p w14:paraId="5FA09908" w14:textId="77777777" w:rsidR="00857CFB" w:rsidRPr="00857CFB" w:rsidRDefault="00857CFB" w:rsidP="00B53AD4">
            <w:pPr>
              <w:pStyle w:val="a3"/>
              <w:tabs>
                <w:tab w:val="clear" w:pos="4677"/>
                <w:tab w:val="clear" w:pos="9355"/>
              </w:tabs>
              <w:rPr>
                <w:rFonts w:ascii="Times New Roman" w:hAnsi="Times New Roman"/>
                <w:color w:val="002060"/>
                <w:sz w:val="32"/>
                <w:szCs w:val="32"/>
                <w:lang w:val="uk-UA"/>
              </w:rPr>
            </w:pPr>
          </w:p>
          <w:p w14:paraId="2F1BC0D8" w14:textId="77777777" w:rsidR="00857CFB" w:rsidRPr="00857CFB" w:rsidRDefault="00857CFB" w:rsidP="00B53AD4">
            <w:pPr>
              <w:pStyle w:val="a3"/>
              <w:tabs>
                <w:tab w:val="clear" w:pos="4677"/>
                <w:tab w:val="clear" w:pos="9355"/>
              </w:tabs>
              <w:rPr>
                <w:rFonts w:ascii="Times New Roman" w:hAnsi="Times New Roman"/>
                <w:color w:val="002060"/>
                <w:sz w:val="32"/>
                <w:szCs w:val="32"/>
                <w:lang w:val="uk-UA"/>
              </w:rPr>
            </w:pPr>
          </w:p>
          <w:p w14:paraId="56C1D863" w14:textId="77777777" w:rsidR="00857CFB" w:rsidRPr="00857CFB" w:rsidRDefault="00857CFB" w:rsidP="00B53AD4">
            <w:pPr>
              <w:pStyle w:val="a3"/>
              <w:tabs>
                <w:tab w:val="clear" w:pos="4677"/>
                <w:tab w:val="clear" w:pos="9355"/>
              </w:tabs>
              <w:rPr>
                <w:rFonts w:ascii="Times New Roman" w:hAnsi="Times New Roman"/>
                <w:color w:val="002060"/>
                <w:sz w:val="32"/>
                <w:szCs w:val="32"/>
                <w:lang w:val="uk-UA"/>
              </w:rPr>
            </w:pPr>
          </w:p>
          <w:p w14:paraId="65973776" w14:textId="77777777" w:rsidR="00857CFB" w:rsidRPr="00857CFB" w:rsidRDefault="00857CFB" w:rsidP="00B53AD4">
            <w:pPr>
              <w:pStyle w:val="a3"/>
              <w:tabs>
                <w:tab w:val="clear" w:pos="4677"/>
                <w:tab w:val="clear" w:pos="9355"/>
              </w:tabs>
              <w:spacing w:before="80"/>
              <w:jc w:val="center"/>
              <w:rPr>
                <w:rFonts w:ascii="Times New Roman" w:hAnsi="Times New Roman"/>
                <w:color w:val="1829A8"/>
                <w:spacing w:val="20"/>
                <w:sz w:val="34"/>
                <w:szCs w:val="34"/>
                <w:lang w:val="uk-UA"/>
              </w:rPr>
            </w:pPr>
            <w:bookmarkStart w:id="0" w:name="_GoBack"/>
            <w:bookmarkEnd w:id="0"/>
            <w:r w:rsidRPr="00857CFB">
              <w:rPr>
                <w:noProof/>
                <w:spacing w:val="20"/>
                <w:sz w:val="34"/>
                <w:szCs w:val="34"/>
                <w:lang w:val="uk-UA" w:eastAsia="uk-UA"/>
              </w:rPr>
              <w:drawing>
                <wp:anchor distT="360045" distB="0" distL="114300" distR="114300" simplePos="0" relativeHeight="251659264" behindDoc="0" locked="0" layoutInCell="1" allowOverlap="1" wp14:anchorId="7C2069AF" wp14:editId="0283673F">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857CFB">
              <w:rPr>
                <w:rFonts w:ascii="Times New Roman" w:hAnsi="Times New Roman"/>
                <w:color w:val="1829A8"/>
                <w:spacing w:val="20"/>
                <w:sz w:val="34"/>
                <w:szCs w:val="34"/>
                <w:lang w:val="uk-UA"/>
              </w:rPr>
              <w:t>ВЕРХОВНА РАДА УКРАЇНИ</w:t>
            </w:r>
          </w:p>
          <w:p w14:paraId="7537A07A" w14:textId="77777777" w:rsidR="00857CFB" w:rsidRPr="00857CFB" w:rsidRDefault="00857CFB" w:rsidP="00B53AD4">
            <w:pPr>
              <w:pStyle w:val="a3"/>
              <w:tabs>
                <w:tab w:val="clear" w:pos="4677"/>
                <w:tab w:val="clear" w:pos="9355"/>
              </w:tabs>
              <w:spacing w:before="100"/>
              <w:jc w:val="center"/>
              <w:rPr>
                <w:rFonts w:ascii="Times New Roman" w:hAnsi="Times New Roman"/>
                <w:b/>
                <w:color w:val="1829A8"/>
                <w:spacing w:val="20"/>
                <w:sz w:val="24"/>
                <w:szCs w:val="24"/>
                <w:lang w:val="uk-UA"/>
              </w:rPr>
            </w:pPr>
            <w:r w:rsidRPr="00857CFB">
              <w:rPr>
                <w:rFonts w:ascii="Times New Roman" w:hAnsi="Times New Roman"/>
                <w:b/>
                <w:color w:val="1829A8"/>
                <w:spacing w:val="20"/>
                <w:sz w:val="24"/>
                <w:szCs w:val="24"/>
                <w:lang w:val="uk-UA"/>
              </w:rPr>
              <w:t>Комітет з питань Регламенту, депутатської етики</w:t>
            </w:r>
            <w:r w:rsidRPr="00857CFB">
              <w:rPr>
                <w:rFonts w:ascii="Times New Roman" w:hAnsi="Times New Roman"/>
                <w:b/>
                <w:color w:val="1829A8"/>
                <w:spacing w:val="20"/>
                <w:sz w:val="24"/>
                <w:szCs w:val="24"/>
                <w:lang w:val="uk-UA"/>
              </w:rPr>
              <w:br/>
              <w:t xml:space="preserve"> та організації роботи Верховної Ради України</w:t>
            </w:r>
          </w:p>
          <w:p w14:paraId="721456C3" w14:textId="77777777" w:rsidR="00857CFB" w:rsidRPr="00857CFB" w:rsidRDefault="00857CFB" w:rsidP="00B53AD4">
            <w:pPr>
              <w:pStyle w:val="a3"/>
              <w:tabs>
                <w:tab w:val="clear" w:pos="4677"/>
                <w:tab w:val="clear" w:pos="9355"/>
              </w:tabs>
              <w:spacing w:before="60" w:after="60"/>
              <w:jc w:val="center"/>
              <w:rPr>
                <w:color w:val="002060"/>
                <w:sz w:val="20"/>
                <w:szCs w:val="20"/>
                <w:lang w:val="uk-UA"/>
              </w:rPr>
            </w:pPr>
            <w:r w:rsidRPr="00857CFB">
              <w:rPr>
                <w:rFonts w:ascii="Times New Roman" w:hAnsi="Times New Roman"/>
                <w:color w:val="1829A8"/>
                <w:sz w:val="20"/>
                <w:szCs w:val="20"/>
                <w:lang w:val="uk-UA"/>
              </w:rPr>
              <w:t xml:space="preserve">01008, м.Київ-8, вул. М. Грушевського, 5, </w:t>
            </w:r>
            <w:proofErr w:type="spellStart"/>
            <w:r w:rsidRPr="00857CFB">
              <w:rPr>
                <w:rFonts w:ascii="Times New Roman" w:hAnsi="Times New Roman"/>
                <w:color w:val="1829A8"/>
                <w:sz w:val="20"/>
                <w:szCs w:val="20"/>
                <w:lang w:val="uk-UA"/>
              </w:rPr>
              <w:t>тел</w:t>
            </w:r>
            <w:proofErr w:type="spellEnd"/>
            <w:r w:rsidRPr="00857CFB">
              <w:rPr>
                <w:rFonts w:ascii="Times New Roman" w:hAnsi="Times New Roman"/>
                <w:color w:val="1829A8"/>
                <w:sz w:val="20"/>
                <w:szCs w:val="20"/>
                <w:lang w:val="uk-UA"/>
              </w:rPr>
              <w:t>./факс: 255-49-56  E-</w:t>
            </w:r>
            <w:proofErr w:type="spellStart"/>
            <w:r w:rsidRPr="00857CFB">
              <w:rPr>
                <w:rFonts w:ascii="Times New Roman" w:hAnsi="Times New Roman"/>
                <w:color w:val="1829A8"/>
                <w:sz w:val="20"/>
                <w:szCs w:val="20"/>
                <w:lang w:val="uk-UA"/>
              </w:rPr>
              <w:t>mail</w:t>
            </w:r>
            <w:proofErr w:type="spellEnd"/>
            <w:r w:rsidRPr="00857CFB">
              <w:rPr>
                <w:rFonts w:ascii="Times New Roman" w:hAnsi="Times New Roman"/>
                <w:color w:val="1829A8"/>
                <w:sz w:val="20"/>
                <w:szCs w:val="20"/>
                <w:lang w:val="uk-UA"/>
              </w:rPr>
              <w:t>: k_reglam@rada.gov.ua</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57CFB" w:rsidRPr="00857CFB" w14:paraId="11FEEEEB" w14:textId="77777777" w:rsidTr="00B53AD4">
        <w:tc>
          <w:tcPr>
            <w:tcW w:w="1087" w:type="dxa"/>
            <w:tcBorders>
              <w:top w:val="nil"/>
            </w:tcBorders>
          </w:tcPr>
          <w:p w14:paraId="7BD543D0" w14:textId="77777777" w:rsidR="00857CFB" w:rsidRPr="00857CFB" w:rsidRDefault="00857CFB" w:rsidP="00B53AD4">
            <w:pPr>
              <w:pStyle w:val="a3"/>
              <w:tabs>
                <w:tab w:val="clear" w:pos="4677"/>
                <w:tab w:val="clear" w:pos="9355"/>
              </w:tabs>
              <w:rPr>
                <w:rFonts w:ascii="Times New Roman" w:hAnsi="Times New Roman"/>
                <w:color w:val="002060"/>
                <w:lang w:val="uk-UA"/>
              </w:rPr>
            </w:pPr>
          </w:p>
        </w:tc>
        <w:tc>
          <w:tcPr>
            <w:tcW w:w="9714" w:type="dxa"/>
          </w:tcPr>
          <w:p w14:paraId="3F9769D0" w14:textId="77777777" w:rsidR="00857CFB" w:rsidRPr="00857CFB" w:rsidRDefault="00857CFB" w:rsidP="00B53AD4">
            <w:pPr>
              <w:pStyle w:val="a3"/>
              <w:tabs>
                <w:tab w:val="clear" w:pos="4677"/>
                <w:tab w:val="clear" w:pos="9355"/>
              </w:tabs>
              <w:rPr>
                <w:rFonts w:ascii="Times New Roman" w:hAnsi="Times New Roman"/>
                <w:color w:val="002060"/>
                <w:lang w:val="uk-UA"/>
              </w:rPr>
            </w:pPr>
          </w:p>
        </w:tc>
        <w:tc>
          <w:tcPr>
            <w:tcW w:w="1086" w:type="dxa"/>
            <w:tcBorders>
              <w:top w:val="nil"/>
            </w:tcBorders>
          </w:tcPr>
          <w:p w14:paraId="2EC33617" w14:textId="77777777" w:rsidR="00857CFB" w:rsidRPr="00857CFB" w:rsidRDefault="00857CFB" w:rsidP="00B53AD4">
            <w:pPr>
              <w:pStyle w:val="a3"/>
              <w:tabs>
                <w:tab w:val="clear" w:pos="4677"/>
                <w:tab w:val="clear" w:pos="9355"/>
              </w:tabs>
              <w:rPr>
                <w:rFonts w:ascii="Times New Roman" w:hAnsi="Times New Roman"/>
                <w:color w:val="002060"/>
                <w:lang w:val="uk-UA"/>
              </w:rPr>
            </w:pPr>
          </w:p>
        </w:tc>
      </w:tr>
    </w:tbl>
    <w:p w14:paraId="4FEF0689" w14:textId="77777777" w:rsidR="000448FC" w:rsidRPr="00857CFB" w:rsidRDefault="000448FC" w:rsidP="00F33C60">
      <w:pPr>
        <w:spacing w:after="0" w:line="240" w:lineRule="auto"/>
        <w:ind w:firstLine="851"/>
        <w:jc w:val="right"/>
        <w:rPr>
          <w:rFonts w:ascii="Times New Roman" w:eastAsia="Times New Roman" w:hAnsi="Times New Roman"/>
          <w:sz w:val="28"/>
          <w:szCs w:val="28"/>
          <w:lang w:val="uk-UA"/>
        </w:rPr>
      </w:pPr>
    </w:p>
    <w:p w14:paraId="5D089885" w14:textId="70809A83" w:rsidR="00857CFB" w:rsidRPr="00857CFB" w:rsidRDefault="00857CFB" w:rsidP="00857CFB">
      <w:pPr>
        <w:spacing w:after="0" w:line="240" w:lineRule="auto"/>
        <w:ind w:right="-5" w:firstLine="567"/>
        <w:jc w:val="both"/>
        <w:outlineLvl w:val="2"/>
        <w:rPr>
          <w:rFonts w:ascii="Times New Roman" w:hAnsi="Times New Roman"/>
          <w:b/>
          <w:kern w:val="1"/>
          <w:sz w:val="28"/>
          <w:szCs w:val="28"/>
          <w:lang w:val="uk-UA" w:eastAsia="hi-IN" w:bidi="hi-IN"/>
        </w:rPr>
      </w:pPr>
      <w:r w:rsidRPr="00857CFB">
        <w:rPr>
          <w:rFonts w:ascii="Times New Roman" w:hAnsi="Times New Roman"/>
          <w:b/>
          <w:kern w:val="1"/>
          <w:sz w:val="28"/>
          <w:szCs w:val="28"/>
          <w:lang w:val="uk-UA" w:eastAsia="hi-IN" w:bidi="hi-IN"/>
        </w:rPr>
        <w:t xml:space="preserve">                                                                           ВЕРХОВНА РАДА УКРАЇНИ</w:t>
      </w:r>
    </w:p>
    <w:p w14:paraId="10B47F57" w14:textId="77777777" w:rsidR="00857CFB" w:rsidRPr="00857CFB" w:rsidRDefault="00857CFB" w:rsidP="00857CFB">
      <w:pPr>
        <w:spacing w:after="0" w:line="240" w:lineRule="auto"/>
        <w:ind w:right="-5" w:firstLine="567"/>
        <w:jc w:val="both"/>
        <w:outlineLvl w:val="2"/>
        <w:rPr>
          <w:rFonts w:ascii="Times New Roman" w:hAnsi="Times New Roman"/>
          <w:b/>
          <w:kern w:val="1"/>
          <w:sz w:val="28"/>
          <w:szCs w:val="28"/>
          <w:lang w:val="uk-UA" w:eastAsia="hi-IN" w:bidi="hi-IN"/>
        </w:rPr>
      </w:pPr>
    </w:p>
    <w:p w14:paraId="7EFA9D96" w14:textId="77777777" w:rsidR="007D23E7" w:rsidRPr="00857CFB" w:rsidRDefault="007D23E7" w:rsidP="00F33C60">
      <w:pPr>
        <w:spacing w:after="0" w:line="240" w:lineRule="auto"/>
        <w:ind w:firstLine="851"/>
        <w:jc w:val="both"/>
        <w:rPr>
          <w:rFonts w:ascii="Times New Roman" w:eastAsia="Times New Roman" w:hAnsi="Times New Roman"/>
          <w:sz w:val="28"/>
          <w:szCs w:val="28"/>
          <w:lang w:val="uk-UA"/>
        </w:rPr>
      </w:pPr>
    </w:p>
    <w:p w14:paraId="6F7C8484" w14:textId="77777777" w:rsidR="000448FC" w:rsidRPr="00857CFB" w:rsidRDefault="007D23E7" w:rsidP="00F33C60">
      <w:pPr>
        <w:spacing w:after="0" w:line="240" w:lineRule="auto"/>
        <w:ind w:right="-5"/>
        <w:outlineLvl w:val="2"/>
        <w:rPr>
          <w:rFonts w:ascii="Times New Roman" w:eastAsia="Times New Roman" w:hAnsi="Times New Roman"/>
          <w:b/>
          <w:bCs/>
          <w:sz w:val="28"/>
          <w:szCs w:val="28"/>
          <w:lang w:val="uk-UA"/>
        </w:rPr>
      </w:pPr>
      <w:r w:rsidRPr="00857CFB">
        <w:rPr>
          <w:rFonts w:ascii="Times New Roman" w:eastAsia="Times New Roman" w:hAnsi="Times New Roman"/>
          <w:b/>
          <w:bCs/>
          <w:sz w:val="28"/>
          <w:szCs w:val="28"/>
          <w:lang w:val="uk-UA"/>
        </w:rPr>
        <w:t xml:space="preserve">                                               </w:t>
      </w:r>
      <w:r w:rsidR="00F33C60" w:rsidRPr="00857CFB">
        <w:rPr>
          <w:rFonts w:ascii="Times New Roman" w:eastAsia="Times New Roman" w:hAnsi="Times New Roman"/>
          <w:b/>
          <w:bCs/>
          <w:sz w:val="28"/>
          <w:szCs w:val="28"/>
          <w:lang w:val="uk-UA"/>
        </w:rPr>
        <w:t xml:space="preserve">  </w:t>
      </w:r>
      <w:r w:rsidRPr="00857CFB">
        <w:rPr>
          <w:rFonts w:ascii="Times New Roman" w:eastAsia="Times New Roman" w:hAnsi="Times New Roman"/>
          <w:b/>
          <w:bCs/>
          <w:sz w:val="28"/>
          <w:szCs w:val="28"/>
          <w:lang w:val="uk-UA"/>
        </w:rPr>
        <w:t xml:space="preserve"> </w:t>
      </w:r>
      <w:r w:rsidR="009D388F" w:rsidRPr="00857CFB">
        <w:rPr>
          <w:rFonts w:ascii="Times New Roman" w:eastAsia="Times New Roman" w:hAnsi="Times New Roman"/>
          <w:b/>
          <w:bCs/>
          <w:sz w:val="28"/>
          <w:szCs w:val="28"/>
          <w:lang w:val="uk-UA"/>
        </w:rPr>
        <w:t xml:space="preserve"> </w:t>
      </w:r>
      <w:r w:rsidRPr="00857CFB">
        <w:rPr>
          <w:rFonts w:ascii="Times New Roman" w:eastAsia="Times New Roman" w:hAnsi="Times New Roman"/>
          <w:b/>
          <w:bCs/>
          <w:sz w:val="28"/>
          <w:szCs w:val="28"/>
          <w:lang w:val="uk-UA"/>
        </w:rPr>
        <w:t xml:space="preserve">   </w:t>
      </w:r>
      <w:r w:rsidR="000448FC" w:rsidRPr="00857CFB">
        <w:rPr>
          <w:rFonts w:ascii="Times New Roman" w:eastAsia="Times New Roman" w:hAnsi="Times New Roman"/>
          <w:b/>
          <w:bCs/>
          <w:sz w:val="28"/>
          <w:szCs w:val="28"/>
          <w:lang w:val="uk-UA"/>
        </w:rPr>
        <w:t>ВИСНОВОК</w:t>
      </w:r>
    </w:p>
    <w:p w14:paraId="16F4B411" w14:textId="77777777" w:rsidR="007D23E7" w:rsidRPr="00857CFB" w:rsidRDefault="007D23E7" w:rsidP="00F33C60">
      <w:pPr>
        <w:spacing w:after="0" w:line="240" w:lineRule="auto"/>
        <w:ind w:right="-5"/>
        <w:outlineLvl w:val="2"/>
        <w:rPr>
          <w:rFonts w:ascii="Times New Roman" w:eastAsia="Times New Roman" w:hAnsi="Times New Roman"/>
          <w:b/>
          <w:bCs/>
          <w:sz w:val="28"/>
          <w:szCs w:val="28"/>
          <w:lang w:val="uk-UA"/>
        </w:rPr>
      </w:pPr>
    </w:p>
    <w:p w14:paraId="44ACAA3F" w14:textId="77777777" w:rsidR="007D23E7" w:rsidRPr="00857CFB" w:rsidRDefault="007D23E7" w:rsidP="00CA6E15">
      <w:pPr>
        <w:spacing w:after="0" w:line="240" w:lineRule="auto"/>
        <w:ind w:right="-5" w:firstLine="567"/>
        <w:jc w:val="both"/>
        <w:outlineLvl w:val="2"/>
        <w:rPr>
          <w:rFonts w:ascii="Times New Roman" w:hAnsi="Times New Roman"/>
          <w:b/>
          <w:kern w:val="1"/>
          <w:sz w:val="28"/>
          <w:szCs w:val="28"/>
          <w:lang w:val="uk-UA" w:eastAsia="hi-IN" w:bidi="hi-IN"/>
        </w:rPr>
      </w:pPr>
      <w:r w:rsidRPr="00857CFB">
        <w:rPr>
          <w:rFonts w:ascii="Times New Roman" w:hAnsi="Times New Roman"/>
          <w:b/>
          <w:kern w:val="1"/>
          <w:sz w:val="28"/>
          <w:szCs w:val="28"/>
          <w:lang w:val="uk-UA" w:eastAsia="hi-IN" w:bidi="hi-IN"/>
        </w:rPr>
        <w:t>на проект Закону України «Про внесення змін до деяких законів України щодо удосконалення процесу планування законопроектної роботи</w:t>
      </w:r>
      <w:r w:rsidR="00CA6E15" w:rsidRPr="00857CFB">
        <w:rPr>
          <w:rFonts w:ascii="Times New Roman" w:hAnsi="Times New Roman"/>
          <w:b/>
          <w:kern w:val="1"/>
          <w:sz w:val="28"/>
          <w:szCs w:val="28"/>
          <w:lang w:val="uk-UA" w:eastAsia="hi-IN" w:bidi="hi-IN"/>
        </w:rPr>
        <w:t xml:space="preserve"> </w:t>
      </w:r>
      <w:r w:rsidRPr="00857CFB">
        <w:rPr>
          <w:rFonts w:ascii="Times New Roman" w:hAnsi="Times New Roman"/>
          <w:b/>
          <w:kern w:val="1"/>
          <w:sz w:val="28"/>
          <w:szCs w:val="28"/>
          <w:lang w:val="uk-UA" w:eastAsia="hi-IN" w:bidi="hi-IN"/>
        </w:rPr>
        <w:t xml:space="preserve">Верховної Ради України», внесений народними депутатами України </w:t>
      </w:r>
      <w:proofErr w:type="spellStart"/>
      <w:r w:rsidRPr="00857CFB">
        <w:rPr>
          <w:rFonts w:ascii="Times New Roman" w:hAnsi="Times New Roman"/>
          <w:b/>
          <w:kern w:val="1"/>
          <w:sz w:val="28"/>
          <w:szCs w:val="28"/>
          <w:lang w:val="uk-UA" w:eastAsia="hi-IN" w:bidi="hi-IN"/>
        </w:rPr>
        <w:t>Стефанчуком</w:t>
      </w:r>
      <w:proofErr w:type="spellEnd"/>
      <w:r w:rsidRPr="00857CFB">
        <w:rPr>
          <w:rFonts w:ascii="Times New Roman" w:hAnsi="Times New Roman"/>
          <w:b/>
          <w:kern w:val="1"/>
          <w:sz w:val="28"/>
          <w:szCs w:val="28"/>
          <w:lang w:val="uk-UA" w:eastAsia="hi-IN" w:bidi="hi-IN"/>
        </w:rPr>
        <w:t xml:space="preserve"> Р.О.  та іншими (всього 6 підписів)</w:t>
      </w:r>
      <w:r w:rsidR="00CA6E15" w:rsidRPr="00857CFB">
        <w:rPr>
          <w:rFonts w:ascii="Times New Roman" w:hAnsi="Times New Roman"/>
          <w:b/>
          <w:kern w:val="1"/>
          <w:sz w:val="28"/>
          <w:szCs w:val="28"/>
          <w:lang w:val="uk-UA" w:eastAsia="hi-IN" w:bidi="hi-IN"/>
        </w:rPr>
        <w:t xml:space="preserve">, </w:t>
      </w:r>
      <w:r w:rsidRPr="00857CFB">
        <w:rPr>
          <w:rFonts w:ascii="Times New Roman" w:hAnsi="Times New Roman"/>
          <w:b/>
          <w:kern w:val="1"/>
          <w:sz w:val="28"/>
          <w:szCs w:val="28"/>
          <w:lang w:val="uk-UA" w:eastAsia="hi-IN" w:bidi="hi-IN"/>
        </w:rPr>
        <w:t>(реєстр. № 5178 від 01.03.2021)</w:t>
      </w:r>
    </w:p>
    <w:p w14:paraId="2F0C03F6" w14:textId="77777777" w:rsidR="000A40EC" w:rsidRPr="00857CFB" w:rsidRDefault="000A40EC" w:rsidP="00F33C60">
      <w:pPr>
        <w:spacing w:after="0" w:line="240" w:lineRule="auto"/>
        <w:ind w:left="5040"/>
        <w:jc w:val="both"/>
        <w:rPr>
          <w:rFonts w:ascii="Times New Roman" w:hAnsi="Times New Roman"/>
          <w:sz w:val="28"/>
          <w:szCs w:val="28"/>
          <w:lang w:val="uk-UA"/>
        </w:rPr>
      </w:pPr>
      <w:r w:rsidRPr="00857CFB">
        <w:rPr>
          <w:rFonts w:ascii="Times New Roman" w:hAnsi="Times New Roman"/>
          <w:sz w:val="28"/>
          <w:szCs w:val="28"/>
          <w:lang w:val="uk-UA"/>
        </w:rPr>
        <w:t xml:space="preserve">                               </w:t>
      </w:r>
    </w:p>
    <w:p w14:paraId="7B00BC5F" w14:textId="3500D83D" w:rsidR="00D90BE0" w:rsidRPr="00857CFB" w:rsidRDefault="00857CFB" w:rsidP="00D90BE0">
      <w:pPr>
        <w:pStyle w:val="StyleZakonu"/>
        <w:spacing w:after="0" w:line="240" w:lineRule="auto"/>
        <w:ind w:firstLine="720"/>
        <w:rPr>
          <w:bCs/>
          <w:color w:val="FF0000"/>
          <w:sz w:val="28"/>
          <w:szCs w:val="28"/>
        </w:rPr>
      </w:pPr>
      <w:r w:rsidRPr="00857CFB">
        <w:rPr>
          <w:bCs/>
          <w:sz w:val="28"/>
          <w:szCs w:val="28"/>
        </w:rPr>
        <w:t>Комітет на засіданні 31 березня 2021 року</w:t>
      </w:r>
      <w:r>
        <w:rPr>
          <w:bCs/>
          <w:sz w:val="28"/>
          <w:szCs w:val="28"/>
        </w:rPr>
        <w:t xml:space="preserve"> (протокол </w:t>
      </w:r>
      <w:r w:rsidRPr="003915A5">
        <w:rPr>
          <w:bCs/>
          <w:sz w:val="28"/>
          <w:szCs w:val="28"/>
        </w:rPr>
        <w:t xml:space="preserve">№ 67) </w:t>
      </w:r>
      <w:r>
        <w:rPr>
          <w:bCs/>
          <w:sz w:val="28"/>
          <w:szCs w:val="28"/>
        </w:rPr>
        <w:t>розглянув з</w:t>
      </w:r>
      <w:r w:rsidR="005A6A2C" w:rsidRPr="00857CFB">
        <w:rPr>
          <w:bCs/>
          <w:sz w:val="28"/>
          <w:szCs w:val="28"/>
        </w:rPr>
        <w:t>гідно з</w:t>
      </w:r>
      <w:r w:rsidR="007D23E7" w:rsidRPr="00857CFB">
        <w:rPr>
          <w:bCs/>
          <w:sz w:val="28"/>
          <w:szCs w:val="28"/>
        </w:rPr>
        <w:t xml:space="preserve"> електронн</w:t>
      </w:r>
      <w:r w:rsidR="00F33C60" w:rsidRPr="00857CFB">
        <w:rPr>
          <w:bCs/>
          <w:sz w:val="28"/>
          <w:szCs w:val="28"/>
        </w:rPr>
        <w:t>ою</w:t>
      </w:r>
      <w:r w:rsidR="007D23E7" w:rsidRPr="00857CFB">
        <w:rPr>
          <w:bCs/>
          <w:sz w:val="28"/>
          <w:szCs w:val="28"/>
        </w:rPr>
        <w:t xml:space="preserve"> </w:t>
      </w:r>
      <w:r w:rsidR="00F33C60" w:rsidRPr="00857CFB">
        <w:rPr>
          <w:bCs/>
          <w:sz w:val="28"/>
          <w:szCs w:val="28"/>
        </w:rPr>
        <w:t>резолюцією</w:t>
      </w:r>
      <w:r w:rsidR="000A40EC" w:rsidRPr="00857CFB">
        <w:rPr>
          <w:bCs/>
          <w:sz w:val="28"/>
          <w:szCs w:val="28"/>
        </w:rPr>
        <w:t xml:space="preserve"> Голови Верховної Ради України </w:t>
      </w:r>
      <w:r w:rsidR="00F33C60" w:rsidRPr="00857CFB">
        <w:rPr>
          <w:bCs/>
          <w:sz w:val="28"/>
          <w:szCs w:val="28"/>
        </w:rPr>
        <w:t xml:space="preserve">                      </w:t>
      </w:r>
      <w:r w:rsidR="000A40EC" w:rsidRPr="00857CFB">
        <w:rPr>
          <w:bCs/>
          <w:sz w:val="28"/>
          <w:szCs w:val="28"/>
        </w:rPr>
        <w:t xml:space="preserve">Разумкова Д.О. від  </w:t>
      </w:r>
      <w:r w:rsidR="007D23E7" w:rsidRPr="00857CFB">
        <w:rPr>
          <w:bCs/>
          <w:sz w:val="28"/>
          <w:szCs w:val="28"/>
        </w:rPr>
        <w:t>2 березня</w:t>
      </w:r>
      <w:r w:rsidR="000A40EC" w:rsidRPr="00857CFB">
        <w:rPr>
          <w:bCs/>
          <w:sz w:val="28"/>
          <w:szCs w:val="28"/>
        </w:rPr>
        <w:t xml:space="preserve"> </w:t>
      </w:r>
      <w:proofErr w:type="spellStart"/>
      <w:r>
        <w:rPr>
          <w:bCs/>
          <w:sz w:val="28"/>
          <w:szCs w:val="28"/>
        </w:rPr>
        <w:t>ц.р</w:t>
      </w:r>
      <w:proofErr w:type="spellEnd"/>
      <w:r>
        <w:rPr>
          <w:bCs/>
          <w:sz w:val="28"/>
          <w:szCs w:val="28"/>
        </w:rPr>
        <w:t>.</w:t>
      </w:r>
      <w:r w:rsidR="00F33C60" w:rsidRPr="00857CFB">
        <w:rPr>
          <w:bCs/>
          <w:sz w:val="28"/>
          <w:szCs w:val="28"/>
        </w:rPr>
        <w:t xml:space="preserve"> (</w:t>
      </w:r>
      <w:r w:rsidR="00A63B18" w:rsidRPr="00857CFB">
        <w:rPr>
          <w:bCs/>
          <w:sz w:val="28"/>
          <w:szCs w:val="28"/>
        </w:rPr>
        <w:t xml:space="preserve">електронна картка документа </w:t>
      </w:r>
      <w:r w:rsidR="00F77CBA" w:rsidRPr="00857CFB">
        <w:rPr>
          <w:bCs/>
          <w:sz w:val="28"/>
          <w:szCs w:val="28"/>
        </w:rPr>
        <w:t>(</w:t>
      </w:r>
      <w:r w:rsidR="009D388F" w:rsidRPr="00857CFB">
        <w:rPr>
          <w:bCs/>
          <w:sz w:val="28"/>
          <w:szCs w:val="28"/>
        </w:rPr>
        <w:t>414664</w:t>
      </w:r>
      <w:r w:rsidR="00F33C60" w:rsidRPr="00857CFB">
        <w:rPr>
          <w:bCs/>
          <w:sz w:val="28"/>
          <w:szCs w:val="28"/>
        </w:rPr>
        <w:t>)</w:t>
      </w:r>
      <w:r w:rsidR="007D23E7" w:rsidRPr="00857CFB">
        <w:rPr>
          <w:bCs/>
          <w:sz w:val="28"/>
          <w:szCs w:val="28"/>
        </w:rPr>
        <w:t xml:space="preserve"> </w:t>
      </w:r>
      <w:r w:rsidR="000A40EC" w:rsidRPr="00857CFB">
        <w:rPr>
          <w:bCs/>
          <w:sz w:val="28"/>
          <w:szCs w:val="28"/>
        </w:rPr>
        <w:t xml:space="preserve">проект Закону України </w:t>
      </w:r>
      <w:r w:rsidR="007D23E7" w:rsidRPr="00857CFB">
        <w:rPr>
          <w:bCs/>
          <w:sz w:val="28"/>
          <w:szCs w:val="28"/>
        </w:rPr>
        <w:t xml:space="preserve">«Про внесення змін до деяких законів України щодо удосконалення процесу планування законопроектної роботи Верховної Ради України», внесений народними депутатами України </w:t>
      </w:r>
      <w:proofErr w:type="spellStart"/>
      <w:r w:rsidR="007D23E7" w:rsidRPr="00857CFB">
        <w:rPr>
          <w:bCs/>
          <w:sz w:val="28"/>
          <w:szCs w:val="28"/>
        </w:rPr>
        <w:t>Стефанчуком</w:t>
      </w:r>
      <w:proofErr w:type="spellEnd"/>
      <w:r w:rsidR="007D23E7" w:rsidRPr="00857CFB">
        <w:rPr>
          <w:bCs/>
          <w:sz w:val="28"/>
          <w:szCs w:val="28"/>
        </w:rPr>
        <w:t xml:space="preserve"> Р.О.  та іншими (всього 6 підписів) (реєстр. </w:t>
      </w:r>
      <w:r w:rsidR="009D388F" w:rsidRPr="00857CFB">
        <w:rPr>
          <w:bCs/>
          <w:sz w:val="28"/>
          <w:szCs w:val="28"/>
        </w:rPr>
        <w:t>№ 5178 від 01.03.2021)</w:t>
      </w:r>
      <w:r>
        <w:rPr>
          <w:bCs/>
          <w:sz w:val="28"/>
          <w:szCs w:val="28"/>
        </w:rPr>
        <w:t xml:space="preserve">, </w:t>
      </w:r>
      <w:r w:rsidR="00D90BE0" w:rsidRPr="00857CFB">
        <w:rPr>
          <w:bCs/>
          <w:sz w:val="28"/>
          <w:szCs w:val="28"/>
        </w:rPr>
        <w:t xml:space="preserve">висновок </w:t>
      </w:r>
      <w:r w:rsidR="00D90BE0" w:rsidRPr="00857CFB">
        <w:rPr>
          <w:sz w:val="28"/>
          <w:szCs w:val="28"/>
        </w:rPr>
        <w:t xml:space="preserve">Головного науково-експертного управління Апарату Верховної Ради України </w:t>
      </w:r>
      <w:r w:rsidR="00872D34" w:rsidRPr="00857CFB">
        <w:rPr>
          <w:sz w:val="28"/>
          <w:szCs w:val="28"/>
        </w:rPr>
        <w:t xml:space="preserve">від 22.03.2021 </w:t>
      </w:r>
      <w:r w:rsidR="00D90BE0" w:rsidRPr="00857CFB">
        <w:rPr>
          <w:sz w:val="28"/>
          <w:szCs w:val="28"/>
        </w:rPr>
        <w:t xml:space="preserve">№ </w:t>
      </w:r>
      <w:hyperlink r:id="rId8" w:tgtFrame="_blank" w:tooltip="Перегляд картки документу" w:history="1">
        <w:r w:rsidR="00D90BE0" w:rsidRPr="00857CFB">
          <w:t xml:space="preserve"> </w:t>
        </w:r>
        <w:r w:rsidR="00D90BE0" w:rsidRPr="00857CFB">
          <w:rPr>
            <w:sz w:val="28"/>
            <w:szCs w:val="28"/>
          </w:rPr>
          <w:t>16/03-2021/101661</w:t>
        </w:r>
      </w:hyperlink>
      <w:r w:rsidR="00D90BE0" w:rsidRPr="00857CFB">
        <w:rPr>
          <w:sz w:val="28"/>
          <w:szCs w:val="28"/>
        </w:rPr>
        <w:t>.</w:t>
      </w:r>
    </w:p>
    <w:p w14:paraId="664777B4" w14:textId="77777777" w:rsidR="0006760B" w:rsidRPr="00857CFB" w:rsidRDefault="0006760B" w:rsidP="0006760B">
      <w:pPr>
        <w:pStyle w:val="StyleZakonu"/>
        <w:spacing w:after="0" w:line="240" w:lineRule="auto"/>
        <w:ind w:firstLine="720"/>
        <w:rPr>
          <w:bCs/>
          <w:sz w:val="28"/>
          <w:szCs w:val="28"/>
        </w:rPr>
      </w:pPr>
      <w:r w:rsidRPr="00857CFB">
        <w:rPr>
          <w:bCs/>
          <w:sz w:val="28"/>
          <w:szCs w:val="28"/>
        </w:rPr>
        <w:t>Законопроект підготовлений, як зазначено в пояснювальній записці, з метою забезпечення ефективної роботи Верховної Ради України та удосконалення процесу планування законопроектної роботи Верховної Ради України шляхом внесення змін до окремих статей Регламенту Верховної Ради України та Закону України «Про комітети Верховної Ради України».</w:t>
      </w:r>
    </w:p>
    <w:p w14:paraId="5EC82382" w14:textId="70ED11E7" w:rsidR="00CD6857" w:rsidRPr="00857CFB" w:rsidRDefault="00857CFB" w:rsidP="00CD6857">
      <w:pPr>
        <w:pStyle w:val="StyleZakonu"/>
        <w:spacing w:after="0" w:line="240" w:lineRule="auto"/>
        <w:ind w:firstLine="720"/>
        <w:rPr>
          <w:bCs/>
          <w:sz w:val="28"/>
          <w:szCs w:val="28"/>
        </w:rPr>
      </w:pPr>
      <w:r>
        <w:rPr>
          <w:bCs/>
          <w:sz w:val="28"/>
          <w:szCs w:val="28"/>
        </w:rPr>
        <w:t>Комітет з</w:t>
      </w:r>
      <w:r w:rsidR="00CD6857" w:rsidRPr="00857CFB">
        <w:rPr>
          <w:bCs/>
          <w:sz w:val="28"/>
          <w:szCs w:val="28"/>
        </w:rPr>
        <w:t>азнач</w:t>
      </w:r>
      <w:r>
        <w:rPr>
          <w:bCs/>
          <w:sz w:val="28"/>
          <w:szCs w:val="28"/>
        </w:rPr>
        <w:t>ив</w:t>
      </w:r>
      <w:r w:rsidR="00CD6857" w:rsidRPr="00857CFB">
        <w:rPr>
          <w:bCs/>
          <w:sz w:val="28"/>
          <w:szCs w:val="28"/>
        </w:rPr>
        <w:t>, що питання удосконалення процесу планування законопроектної роботи Верховної Ради України не передбачено Планом законопроектної роботи Верховної Ради України на 2021 рік, затвердженим Постановою Верховної Ради України від 2 лютого 2021 року</w:t>
      </w:r>
      <w:r w:rsidR="00872D34" w:rsidRPr="00857CFB">
        <w:rPr>
          <w:bCs/>
          <w:sz w:val="28"/>
          <w:szCs w:val="28"/>
        </w:rPr>
        <w:t xml:space="preserve"> № 1165-IX</w:t>
      </w:r>
      <w:r w:rsidR="00CD6857" w:rsidRPr="00857CFB">
        <w:rPr>
          <w:bCs/>
          <w:sz w:val="28"/>
          <w:szCs w:val="28"/>
        </w:rPr>
        <w:t xml:space="preserve">. </w:t>
      </w:r>
    </w:p>
    <w:p w14:paraId="3F071A61" w14:textId="24DC3ED2" w:rsidR="000A40EC" w:rsidRPr="00857CFB" w:rsidRDefault="000A40EC" w:rsidP="00F33C60">
      <w:pPr>
        <w:pStyle w:val="StyleZakonu"/>
        <w:spacing w:after="0" w:line="240" w:lineRule="auto"/>
        <w:ind w:firstLine="720"/>
        <w:rPr>
          <w:b/>
          <w:bCs/>
          <w:sz w:val="28"/>
          <w:szCs w:val="28"/>
        </w:rPr>
      </w:pPr>
      <w:r w:rsidRPr="00857CFB">
        <w:rPr>
          <w:bCs/>
          <w:sz w:val="28"/>
          <w:szCs w:val="28"/>
        </w:rPr>
        <w:t xml:space="preserve">Відповідно до частини третьої статті 93 Регламенту Верховної Ради України та предмета відання Комітету, визначеного Постановою Верховної Ради України «Про перелік, кількісний склад і предмети відання комітетів Верховної Ради України дев’ятого скликання» від 29 серпня 2019 року </w:t>
      </w:r>
      <w:r w:rsidRPr="00857CFB">
        <w:rPr>
          <w:bCs/>
          <w:sz w:val="28"/>
          <w:szCs w:val="28"/>
        </w:rPr>
        <w:br/>
        <w:t xml:space="preserve">№ 19-IХ, </w:t>
      </w:r>
      <w:r w:rsidR="00857CFB">
        <w:rPr>
          <w:bCs/>
          <w:sz w:val="28"/>
          <w:szCs w:val="28"/>
        </w:rPr>
        <w:t xml:space="preserve">Комітет </w:t>
      </w:r>
      <w:r w:rsidRPr="00857CFB">
        <w:rPr>
          <w:bCs/>
          <w:sz w:val="28"/>
          <w:szCs w:val="28"/>
        </w:rPr>
        <w:t>зазнач</w:t>
      </w:r>
      <w:r w:rsidR="00857CFB">
        <w:rPr>
          <w:bCs/>
          <w:sz w:val="28"/>
          <w:szCs w:val="28"/>
        </w:rPr>
        <w:t>ив</w:t>
      </w:r>
      <w:r w:rsidRPr="00857CFB">
        <w:rPr>
          <w:bCs/>
          <w:sz w:val="28"/>
          <w:szCs w:val="28"/>
        </w:rPr>
        <w:t xml:space="preserve">, що проект Закону України (реєстр. № </w:t>
      </w:r>
      <w:r w:rsidR="007D23E7" w:rsidRPr="00857CFB">
        <w:rPr>
          <w:bCs/>
          <w:sz w:val="28"/>
          <w:szCs w:val="28"/>
        </w:rPr>
        <w:t>5178</w:t>
      </w:r>
      <w:r w:rsidRPr="00857CFB">
        <w:rPr>
          <w:bCs/>
          <w:sz w:val="28"/>
          <w:szCs w:val="28"/>
        </w:rPr>
        <w:t xml:space="preserve">) </w:t>
      </w:r>
      <w:proofErr w:type="spellStart"/>
      <w:r w:rsidRPr="00857CFB">
        <w:rPr>
          <w:bCs/>
          <w:sz w:val="28"/>
          <w:szCs w:val="28"/>
        </w:rPr>
        <w:t>внесено</w:t>
      </w:r>
      <w:proofErr w:type="spellEnd"/>
      <w:r w:rsidRPr="00857CFB">
        <w:rPr>
          <w:bCs/>
          <w:sz w:val="28"/>
          <w:szCs w:val="28"/>
        </w:rPr>
        <w:t xml:space="preserve"> на реєстрацію згідно з частиною першою статті 89, частиною другою статті 90 та </w:t>
      </w:r>
      <w:r w:rsidRPr="00857CFB">
        <w:rPr>
          <w:bCs/>
          <w:sz w:val="28"/>
          <w:szCs w:val="28"/>
        </w:rPr>
        <w:lastRenderedPageBreak/>
        <w:t xml:space="preserve">частинами першою, другою і шостою статті 91 Регламенту Верховної Ради України, за підписами осіб, які мають право законодавчої ініціативи, разом з проектом постанови, яку пропонується Верховній Раді України прийняти за результатами його розгляду, пропозицією щодо кандидатури доповідача на пленарному засіданні, пояснювальною запискою, порівняльною таблицею та електронним  файлом. </w:t>
      </w:r>
    </w:p>
    <w:p w14:paraId="0E8BC126" w14:textId="77777777" w:rsidR="00B83C15" w:rsidRPr="00857CFB" w:rsidRDefault="003C588F" w:rsidP="009D388F">
      <w:pPr>
        <w:pStyle w:val="StyleZakonu"/>
        <w:spacing w:after="0" w:line="240" w:lineRule="auto"/>
        <w:ind w:firstLine="709"/>
        <w:rPr>
          <w:bCs/>
          <w:sz w:val="28"/>
          <w:szCs w:val="28"/>
        </w:rPr>
      </w:pPr>
      <w:r w:rsidRPr="00857CFB">
        <w:rPr>
          <w:bCs/>
          <w:sz w:val="28"/>
          <w:szCs w:val="28"/>
        </w:rPr>
        <w:t xml:space="preserve">Автори законопроекту </w:t>
      </w:r>
      <w:r w:rsidR="00F33C60" w:rsidRPr="00857CFB">
        <w:rPr>
          <w:bCs/>
          <w:sz w:val="28"/>
          <w:szCs w:val="28"/>
        </w:rPr>
        <w:t xml:space="preserve">пропонують </w:t>
      </w:r>
      <w:proofErr w:type="spellStart"/>
      <w:r w:rsidR="00B83C15" w:rsidRPr="00857CFB">
        <w:rPr>
          <w:bCs/>
          <w:sz w:val="28"/>
          <w:szCs w:val="28"/>
        </w:rPr>
        <w:t>внести</w:t>
      </w:r>
      <w:proofErr w:type="spellEnd"/>
      <w:r w:rsidR="00B83C15" w:rsidRPr="00857CFB">
        <w:rPr>
          <w:bCs/>
          <w:sz w:val="28"/>
          <w:szCs w:val="28"/>
        </w:rPr>
        <w:t xml:space="preserve"> зміни до статті 19</w:t>
      </w:r>
      <w:r w:rsidR="00B83C15" w:rsidRPr="00857CFB">
        <w:rPr>
          <w:bCs/>
          <w:sz w:val="28"/>
          <w:szCs w:val="28"/>
          <w:vertAlign w:val="superscript"/>
        </w:rPr>
        <w:t>1</w:t>
      </w:r>
      <w:r w:rsidR="00B83C15" w:rsidRPr="00857CFB">
        <w:rPr>
          <w:bCs/>
          <w:sz w:val="28"/>
          <w:szCs w:val="28"/>
        </w:rPr>
        <w:t xml:space="preserve">, частини другої статті 20, до частини першої статті 21, частини першої статті 24, пункту 1 частини чотирнадцятої статті 73, пункту 1 частини першої статті 91 Регламенту Верховної Ради України, в яких, зокрема:  </w:t>
      </w:r>
    </w:p>
    <w:p w14:paraId="227D9457" w14:textId="10BF50E9" w:rsidR="00F33C60" w:rsidRPr="00857CFB" w:rsidRDefault="009D388F" w:rsidP="009D388F">
      <w:pPr>
        <w:pStyle w:val="StyleZakonu"/>
        <w:spacing w:after="0" w:line="240" w:lineRule="auto"/>
        <w:ind w:firstLine="709"/>
        <w:rPr>
          <w:bCs/>
          <w:sz w:val="28"/>
          <w:szCs w:val="28"/>
        </w:rPr>
      </w:pPr>
      <w:r w:rsidRPr="00857CFB">
        <w:rPr>
          <w:bCs/>
          <w:sz w:val="28"/>
          <w:szCs w:val="28"/>
        </w:rPr>
        <w:t xml:space="preserve">- </w:t>
      </w:r>
      <w:r w:rsidR="00702C05" w:rsidRPr="00857CFB">
        <w:rPr>
          <w:bCs/>
          <w:sz w:val="28"/>
          <w:szCs w:val="28"/>
        </w:rPr>
        <w:t xml:space="preserve">змінити </w:t>
      </w:r>
      <w:r w:rsidR="00F33C60" w:rsidRPr="00857CFB">
        <w:rPr>
          <w:bCs/>
          <w:sz w:val="28"/>
          <w:szCs w:val="28"/>
        </w:rPr>
        <w:t>термін затвердження Плану законопроектної роботи Верховної Ради України та передбачити відповідні строки для подання пропозиці</w:t>
      </w:r>
      <w:r w:rsidR="00026A6A" w:rsidRPr="00857CFB">
        <w:rPr>
          <w:bCs/>
          <w:sz w:val="28"/>
          <w:szCs w:val="28"/>
        </w:rPr>
        <w:t>й</w:t>
      </w:r>
      <w:r w:rsidR="00F33C60" w:rsidRPr="00857CFB">
        <w:rPr>
          <w:bCs/>
          <w:sz w:val="28"/>
          <w:szCs w:val="28"/>
        </w:rPr>
        <w:t xml:space="preserve"> до Плану Кабінет</w:t>
      </w:r>
      <w:r w:rsidR="00D65238" w:rsidRPr="00857CFB">
        <w:rPr>
          <w:bCs/>
          <w:sz w:val="28"/>
          <w:szCs w:val="28"/>
        </w:rPr>
        <w:t>ом</w:t>
      </w:r>
      <w:r w:rsidR="00F33C60" w:rsidRPr="00857CFB">
        <w:rPr>
          <w:bCs/>
          <w:sz w:val="28"/>
          <w:szCs w:val="28"/>
        </w:rPr>
        <w:t xml:space="preserve"> Міністрів України </w:t>
      </w:r>
      <w:r w:rsidR="00F77CBA" w:rsidRPr="00857CFB">
        <w:rPr>
          <w:bCs/>
          <w:sz w:val="28"/>
          <w:szCs w:val="28"/>
        </w:rPr>
        <w:t>і</w:t>
      </w:r>
      <w:r w:rsidR="00F33C60" w:rsidRPr="00857CFB">
        <w:rPr>
          <w:bCs/>
          <w:sz w:val="28"/>
          <w:szCs w:val="28"/>
        </w:rPr>
        <w:t xml:space="preserve"> комітет</w:t>
      </w:r>
      <w:r w:rsidR="00D65238" w:rsidRPr="00857CFB">
        <w:rPr>
          <w:bCs/>
          <w:sz w:val="28"/>
          <w:szCs w:val="28"/>
        </w:rPr>
        <w:t>ами</w:t>
      </w:r>
      <w:r w:rsidR="00F33C60" w:rsidRPr="00857CFB">
        <w:rPr>
          <w:bCs/>
          <w:sz w:val="28"/>
          <w:szCs w:val="28"/>
        </w:rPr>
        <w:t xml:space="preserve"> Верховної Ради України;</w:t>
      </w:r>
    </w:p>
    <w:p w14:paraId="46B096A9" w14:textId="02DF0E3B" w:rsidR="00F33C60" w:rsidRPr="00857CFB" w:rsidRDefault="00F33C60" w:rsidP="009D388F">
      <w:pPr>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 передбачити</w:t>
      </w:r>
      <w:r w:rsidR="00B83C15" w:rsidRPr="00857CFB">
        <w:rPr>
          <w:rFonts w:ascii="Times New Roman" w:hAnsi="Times New Roman"/>
          <w:bCs/>
          <w:sz w:val="28"/>
          <w:szCs w:val="28"/>
          <w:lang w:val="uk-UA"/>
        </w:rPr>
        <w:t>,</w:t>
      </w:r>
      <w:r w:rsidRPr="00857CFB">
        <w:rPr>
          <w:rFonts w:ascii="Times New Roman" w:hAnsi="Times New Roman"/>
          <w:bCs/>
          <w:sz w:val="28"/>
          <w:szCs w:val="28"/>
          <w:lang w:val="uk-UA"/>
        </w:rPr>
        <w:t xml:space="preserve"> що Апарат Верховної Ради України забезпечує розміщення на офіційному веб-сайті Верховної Ради України узагальненої інформації про стан підготовки та розгляду питань, затверджених планом законопроектної роботи Верховної Ради</w:t>
      </w:r>
      <w:r w:rsidR="00872D34" w:rsidRPr="00857CFB">
        <w:rPr>
          <w:rFonts w:ascii="Times New Roman" w:hAnsi="Times New Roman"/>
          <w:bCs/>
          <w:sz w:val="28"/>
          <w:szCs w:val="28"/>
          <w:lang w:val="uk-UA"/>
        </w:rPr>
        <w:t xml:space="preserve"> України</w:t>
      </w:r>
      <w:r w:rsidRPr="00857CFB">
        <w:rPr>
          <w:rFonts w:ascii="Times New Roman" w:hAnsi="Times New Roman"/>
          <w:bCs/>
          <w:sz w:val="28"/>
          <w:szCs w:val="28"/>
          <w:lang w:val="uk-UA"/>
        </w:rPr>
        <w:t>, а також ведення бази даних, що містить інформацію про внесені законопроекти (електронні картки законопроектів) із зазначенням питання Плану, про супровідні документи до них з відомостями щодо: ініціаторів внесення - суб'єктів права законодавчої ініціативи; переліку комітетів, яким доручено роботу з підготовки цього питання, із зазначенням головного комітету, а також тих, які подали свої висновки щодо цього проекту; висновки експертиз щодо законопроекту; інформаці</w:t>
      </w:r>
      <w:r w:rsidR="00872D34" w:rsidRPr="00857CFB">
        <w:rPr>
          <w:rFonts w:ascii="Times New Roman" w:hAnsi="Times New Roman"/>
          <w:bCs/>
          <w:sz w:val="28"/>
          <w:szCs w:val="28"/>
          <w:lang w:val="uk-UA"/>
        </w:rPr>
        <w:t>ю</w:t>
      </w:r>
      <w:r w:rsidRPr="00857CFB">
        <w:rPr>
          <w:rFonts w:ascii="Times New Roman" w:hAnsi="Times New Roman"/>
          <w:bCs/>
          <w:sz w:val="28"/>
          <w:szCs w:val="28"/>
          <w:lang w:val="uk-UA"/>
        </w:rPr>
        <w:t xml:space="preserve"> про альтернативні законопроекти; інші документи інформаційного характеру щодо законопроекту; результати розгляду законопроектів у першому, другому та третьому читаннях, повторного розгляду законів, повернених Президентом України; </w:t>
      </w:r>
    </w:p>
    <w:p w14:paraId="7F90AF0D" w14:textId="1D10A656" w:rsidR="00F33C60" w:rsidRPr="00857CFB" w:rsidRDefault="00F33C60" w:rsidP="009D388F">
      <w:pPr>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 запровадження</w:t>
      </w:r>
      <w:r w:rsidR="00D65238" w:rsidRPr="00857CFB">
        <w:rPr>
          <w:rFonts w:ascii="Times New Roman" w:hAnsi="Times New Roman"/>
          <w:bCs/>
          <w:sz w:val="28"/>
          <w:szCs w:val="28"/>
          <w:lang w:val="uk-UA"/>
        </w:rPr>
        <w:t xml:space="preserve"> подання на розгляд Верховної Ради України</w:t>
      </w:r>
      <w:r w:rsidR="001721D1" w:rsidRPr="00857CFB">
        <w:rPr>
          <w:rFonts w:ascii="Times New Roman" w:hAnsi="Times New Roman"/>
          <w:bCs/>
          <w:sz w:val="28"/>
          <w:szCs w:val="28"/>
          <w:lang w:val="uk-UA"/>
        </w:rPr>
        <w:t xml:space="preserve"> щороку у січні наприкінці чергової сесії</w:t>
      </w:r>
      <w:r w:rsidR="00D65238" w:rsidRPr="00857CFB">
        <w:rPr>
          <w:rFonts w:ascii="Times New Roman" w:hAnsi="Times New Roman"/>
          <w:bCs/>
          <w:sz w:val="28"/>
          <w:szCs w:val="28"/>
          <w:lang w:val="uk-UA"/>
        </w:rPr>
        <w:t xml:space="preserve"> звіту про стан </w:t>
      </w:r>
      <w:r w:rsidRPr="00857CFB">
        <w:rPr>
          <w:rFonts w:ascii="Times New Roman" w:hAnsi="Times New Roman"/>
          <w:bCs/>
          <w:sz w:val="28"/>
          <w:szCs w:val="28"/>
          <w:lang w:val="uk-UA"/>
        </w:rPr>
        <w:t xml:space="preserve"> </w:t>
      </w:r>
      <w:r w:rsidR="001721D1" w:rsidRPr="00857CFB">
        <w:rPr>
          <w:rFonts w:ascii="Times New Roman" w:hAnsi="Times New Roman"/>
          <w:bCs/>
          <w:sz w:val="28"/>
          <w:szCs w:val="28"/>
          <w:lang w:val="uk-UA"/>
        </w:rPr>
        <w:t xml:space="preserve">виконання </w:t>
      </w:r>
      <w:r w:rsidRPr="00857CFB">
        <w:rPr>
          <w:rFonts w:ascii="Times New Roman" w:hAnsi="Times New Roman"/>
          <w:bCs/>
          <w:sz w:val="28"/>
          <w:szCs w:val="28"/>
          <w:lang w:val="uk-UA"/>
        </w:rPr>
        <w:t>Плану законопроектної роботи</w:t>
      </w:r>
      <w:r w:rsidR="00D65238" w:rsidRPr="00857CFB">
        <w:rPr>
          <w:rFonts w:ascii="Times New Roman" w:hAnsi="Times New Roman"/>
          <w:bCs/>
          <w:sz w:val="28"/>
          <w:szCs w:val="28"/>
          <w:lang w:val="uk-UA"/>
        </w:rPr>
        <w:t xml:space="preserve"> за попередній рік комітетом, до предмета відання якого належать питання правової політики</w:t>
      </w:r>
      <w:r w:rsidRPr="00857CFB">
        <w:rPr>
          <w:rFonts w:ascii="Times New Roman" w:hAnsi="Times New Roman"/>
          <w:bCs/>
          <w:sz w:val="28"/>
          <w:szCs w:val="28"/>
          <w:lang w:val="uk-UA"/>
        </w:rPr>
        <w:t>;</w:t>
      </w:r>
    </w:p>
    <w:p w14:paraId="6C9887DF" w14:textId="77777777" w:rsidR="00F33C60" w:rsidRPr="00857CFB" w:rsidRDefault="00F33C60" w:rsidP="009D388F">
      <w:pPr>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 з урахуванням Плану законопроектної роботи запровадження трьох розділів у порядку денному сесії Верховної Ради України, замість існуючих двох;</w:t>
      </w:r>
    </w:p>
    <w:p w14:paraId="32A1637C" w14:textId="77777777" w:rsidR="00F33C60" w:rsidRPr="00857CFB" w:rsidRDefault="00F33C60" w:rsidP="009D388F">
      <w:pPr>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 формування порядку денного сесії з урахуванням пріоритетно</w:t>
      </w:r>
      <w:r w:rsidR="00D65238" w:rsidRPr="00857CFB">
        <w:rPr>
          <w:rFonts w:ascii="Times New Roman" w:hAnsi="Times New Roman"/>
          <w:bCs/>
          <w:sz w:val="28"/>
          <w:szCs w:val="28"/>
          <w:lang w:val="uk-UA"/>
        </w:rPr>
        <w:t xml:space="preserve">сті розгляду питань, включених до </w:t>
      </w:r>
      <w:r w:rsidRPr="00857CFB">
        <w:rPr>
          <w:rFonts w:ascii="Times New Roman" w:hAnsi="Times New Roman"/>
          <w:bCs/>
          <w:sz w:val="28"/>
          <w:szCs w:val="28"/>
          <w:lang w:val="uk-UA"/>
        </w:rPr>
        <w:t>Плану законопроектної роботи;</w:t>
      </w:r>
    </w:p>
    <w:p w14:paraId="74724E0E" w14:textId="281EE413" w:rsidR="00F33C60" w:rsidRPr="00857CFB" w:rsidRDefault="00F33C60" w:rsidP="009D388F">
      <w:pPr>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 xml:space="preserve">- розширення функції Погоджувальної ради </w:t>
      </w:r>
      <w:r w:rsidR="00D65238" w:rsidRPr="00857CFB">
        <w:rPr>
          <w:rFonts w:ascii="Times New Roman" w:hAnsi="Times New Roman"/>
          <w:bCs/>
          <w:sz w:val="28"/>
          <w:szCs w:val="28"/>
          <w:lang w:val="uk-UA"/>
        </w:rPr>
        <w:t>в частині</w:t>
      </w:r>
      <w:r w:rsidRPr="00857CFB">
        <w:rPr>
          <w:rFonts w:ascii="Times New Roman" w:hAnsi="Times New Roman"/>
          <w:bCs/>
          <w:sz w:val="28"/>
          <w:szCs w:val="28"/>
          <w:lang w:val="uk-UA"/>
        </w:rPr>
        <w:t xml:space="preserve"> внесення пропозиці</w:t>
      </w:r>
      <w:r w:rsidR="00026A6A" w:rsidRPr="00857CFB">
        <w:rPr>
          <w:rFonts w:ascii="Times New Roman" w:hAnsi="Times New Roman"/>
          <w:bCs/>
          <w:sz w:val="28"/>
          <w:szCs w:val="28"/>
          <w:lang w:val="uk-UA"/>
        </w:rPr>
        <w:t>й</w:t>
      </w:r>
      <w:r w:rsidRPr="00857CFB">
        <w:rPr>
          <w:rFonts w:ascii="Times New Roman" w:hAnsi="Times New Roman"/>
          <w:bCs/>
          <w:sz w:val="28"/>
          <w:szCs w:val="28"/>
          <w:lang w:val="uk-UA"/>
        </w:rPr>
        <w:t xml:space="preserve"> щодо заслуховування звіту про стан виконання плану законопроектної роботи Верховної Ради </w:t>
      </w:r>
      <w:r w:rsidR="00872D34" w:rsidRPr="00857CFB">
        <w:rPr>
          <w:rFonts w:ascii="Times New Roman" w:hAnsi="Times New Roman"/>
          <w:bCs/>
          <w:sz w:val="28"/>
          <w:szCs w:val="28"/>
          <w:lang w:val="uk-UA"/>
        </w:rPr>
        <w:t xml:space="preserve">України </w:t>
      </w:r>
      <w:r w:rsidRPr="00857CFB">
        <w:rPr>
          <w:rFonts w:ascii="Times New Roman" w:hAnsi="Times New Roman"/>
          <w:bCs/>
          <w:sz w:val="28"/>
          <w:szCs w:val="28"/>
          <w:lang w:val="uk-UA"/>
        </w:rPr>
        <w:t>за попередній рік;</w:t>
      </w:r>
    </w:p>
    <w:p w14:paraId="60297043" w14:textId="77777777" w:rsidR="00F33C60" w:rsidRPr="00857CFB" w:rsidRDefault="00F33C60" w:rsidP="009D388F">
      <w:pPr>
        <w:shd w:val="clear" w:color="auto" w:fill="FFFFFF"/>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 xml:space="preserve">- </w:t>
      </w:r>
      <w:r w:rsidR="009E1970" w:rsidRPr="00857CFB">
        <w:rPr>
          <w:rFonts w:ascii="Times New Roman" w:hAnsi="Times New Roman"/>
          <w:bCs/>
          <w:sz w:val="28"/>
          <w:szCs w:val="28"/>
          <w:lang w:val="uk-UA"/>
        </w:rPr>
        <w:t>оформлення</w:t>
      </w:r>
      <w:r w:rsidRPr="00857CFB">
        <w:rPr>
          <w:rFonts w:ascii="Times New Roman" w:hAnsi="Times New Roman"/>
          <w:bCs/>
          <w:sz w:val="28"/>
          <w:szCs w:val="28"/>
          <w:lang w:val="uk-UA"/>
        </w:rPr>
        <w:t xml:space="preserve"> пояснювальної записки до законопроекту</w:t>
      </w:r>
      <w:r w:rsidR="009E1970" w:rsidRPr="00857CFB">
        <w:rPr>
          <w:rFonts w:ascii="Times New Roman" w:hAnsi="Times New Roman"/>
          <w:bCs/>
          <w:sz w:val="28"/>
          <w:szCs w:val="28"/>
          <w:lang w:val="uk-UA"/>
        </w:rPr>
        <w:t xml:space="preserve"> з</w:t>
      </w:r>
      <w:r w:rsidRPr="00857CFB">
        <w:rPr>
          <w:rFonts w:ascii="Times New Roman" w:hAnsi="Times New Roman"/>
          <w:bCs/>
          <w:sz w:val="28"/>
          <w:szCs w:val="28"/>
          <w:lang w:val="uk-UA"/>
        </w:rPr>
        <w:t xml:space="preserve"> інформаці</w:t>
      </w:r>
      <w:r w:rsidR="009E1970" w:rsidRPr="00857CFB">
        <w:rPr>
          <w:rFonts w:ascii="Times New Roman" w:hAnsi="Times New Roman"/>
          <w:bCs/>
          <w:sz w:val="28"/>
          <w:szCs w:val="28"/>
          <w:lang w:val="uk-UA"/>
        </w:rPr>
        <w:t>єю про</w:t>
      </w:r>
      <w:r w:rsidRPr="00857CFB">
        <w:rPr>
          <w:rFonts w:ascii="Times New Roman" w:hAnsi="Times New Roman"/>
          <w:bCs/>
          <w:sz w:val="28"/>
          <w:szCs w:val="28"/>
          <w:lang w:val="uk-UA"/>
        </w:rPr>
        <w:t xml:space="preserve"> включення питання до затвердженого плану законопроектної роботи Верховної </w:t>
      </w:r>
      <w:r w:rsidR="009D388F" w:rsidRPr="00857CFB">
        <w:rPr>
          <w:rFonts w:ascii="Times New Roman" w:hAnsi="Times New Roman"/>
          <w:bCs/>
          <w:sz w:val="28"/>
          <w:szCs w:val="28"/>
          <w:lang w:val="uk-UA"/>
        </w:rPr>
        <w:t>Ради України на відповідний рік.</w:t>
      </w:r>
    </w:p>
    <w:p w14:paraId="30C499E0" w14:textId="3781275D" w:rsidR="009D388F" w:rsidRPr="00857CFB" w:rsidRDefault="009D388F" w:rsidP="009D388F">
      <w:pPr>
        <w:shd w:val="clear" w:color="auto" w:fill="FFFFFF"/>
        <w:spacing w:after="0" w:line="240" w:lineRule="auto"/>
        <w:ind w:firstLine="709"/>
        <w:jc w:val="both"/>
        <w:rPr>
          <w:rFonts w:ascii="Times New Roman" w:hAnsi="Times New Roman"/>
          <w:bCs/>
          <w:sz w:val="28"/>
          <w:szCs w:val="28"/>
          <w:lang w:val="uk-UA"/>
        </w:rPr>
      </w:pPr>
      <w:r w:rsidRPr="00857CFB">
        <w:rPr>
          <w:rFonts w:ascii="Times New Roman" w:hAnsi="Times New Roman"/>
          <w:bCs/>
          <w:sz w:val="28"/>
          <w:szCs w:val="28"/>
          <w:lang w:val="uk-UA"/>
        </w:rPr>
        <w:t>Також автори законопроекту пропонують запровадити</w:t>
      </w:r>
      <w:r w:rsidR="00F939CB" w:rsidRPr="00857CFB">
        <w:rPr>
          <w:rFonts w:ascii="Times New Roman" w:hAnsi="Times New Roman"/>
          <w:bCs/>
          <w:sz w:val="28"/>
          <w:szCs w:val="28"/>
          <w:lang w:val="uk-UA"/>
        </w:rPr>
        <w:t xml:space="preserve">, що </w:t>
      </w:r>
      <w:r w:rsidRPr="00857CFB">
        <w:rPr>
          <w:rFonts w:ascii="Times New Roman" w:hAnsi="Times New Roman"/>
          <w:bCs/>
          <w:sz w:val="28"/>
          <w:szCs w:val="28"/>
          <w:lang w:val="uk-UA"/>
        </w:rPr>
        <w:t xml:space="preserve"> </w:t>
      </w:r>
      <w:r w:rsidR="00F939CB" w:rsidRPr="00857CFB">
        <w:rPr>
          <w:rFonts w:ascii="Times New Roman" w:hAnsi="Times New Roman"/>
          <w:bCs/>
          <w:sz w:val="28"/>
          <w:szCs w:val="28"/>
          <w:lang w:val="uk-UA"/>
        </w:rPr>
        <w:t xml:space="preserve">планування роботи комітетів здійснюється з урахуванням плану законопроектної роботи Верховної Ради України на відповідний рік,  </w:t>
      </w:r>
      <w:r w:rsidRPr="00857CFB">
        <w:rPr>
          <w:rFonts w:ascii="Times New Roman" w:hAnsi="Times New Roman"/>
          <w:bCs/>
          <w:sz w:val="28"/>
          <w:szCs w:val="28"/>
          <w:lang w:val="uk-UA"/>
        </w:rPr>
        <w:t xml:space="preserve">поточне планування </w:t>
      </w:r>
      <w:r w:rsidR="00F939CB" w:rsidRPr="00857CFB">
        <w:rPr>
          <w:rFonts w:ascii="Times New Roman" w:hAnsi="Times New Roman"/>
          <w:bCs/>
          <w:sz w:val="28"/>
          <w:szCs w:val="28"/>
          <w:lang w:val="uk-UA"/>
        </w:rPr>
        <w:t xml:space="preserve">в </w:t>
      </w:r>
      <w:r w:rsidRPr="00857CFB">
        <w:rPr>
          <w:rFonts w:ascii="Times New Roman" w:hAnsi="Times New Roman"/>
          <w:bCs/>
          <w:sz w:val="28"/>
          <w:szCs w:val="28"/>
          <w:lang w:val="uk-UA"/>
        </w:rPr>
        <w:t xml:space="preserve">роботі комітетів </w:t>
      </w:r>
      <w:r w:rsidR="00F939CB" w:rsidRPr="00857CFB">
        <w:rPr>
          <w:rFonts w:ascii="Times New Roman" w:hAnsi="Times New Roman"/>
          <w:bCs/>
          <w:sz w:val="28"/>
          <w:szCs w:val="28"/>
          <w:lang w:val="uk-UA"/>
        </w:rPr>
        <w:t xml:space="preserve">на кожну чергову сесію Верховної Ради України. Крім того, передбачити </w:t>
      </w:r>
      <w:r w:rsidR="00D65238" w:rsidRPr="00857CFB">
        <w:rPr>
          <w:rFonts w:ascii="Times New Roman" w:hAnsi="Times New Roman"/>
          <w:bCs/>
          <w:sz w:val="28"/>
          <w:szCs w:val="28"/>
          <w:lang w:val="uk-UA"/>
        </w:rPr>
        <w:t xml:space="preserve">обов’язкове </w:t>
      </w:r>
      <w:r w:rsidR="00F939CB" w:rsidRPr="00857CFB">
        <w:rPr>
          <w:rFonts w:ascii="Times New Roman" w:hAnsi="Times New Roman"/>
          <w:bCs/>
          <w:sz w:val="28"/>
          <w:szCs w:val="28"/>
          <w:lang w:val="uk-UA"/>
        </w:rPr>
        <w:t xml:space="preserve">звітування комітетами про стан виконання </w:t>
      </w:r>
      <w:r w:rsidRPr="00857CFB">
        <w:rPr>
          <w:rFonts w:ascii="Times New Roman" w:hAnsi="Times New Roman"/>
          <w:bCs/>
          <w:sz w:val="28"/>
          <w:szCs w:val="28"/>
          <w:lang w:val="uk-UA"/>
        </w:rPr>
        <w:t xml:space="preserve">Плану </w:t>
      </w:r>
      <w:r w:rsidRPr="00857CFB">
        <w:rPr>
          <w:rFonts w:ascii="Times New Roman" w:hAnsi="Times New Roman"/>
          <w:bCs/>
          <w:sz w:val="28"/>
          <w:szCs w:val="28"/>
          <w:lang w:val="uk-UA"/>
        </w:rPr>
        <w:lastRenderedPageBreak/>
        <w:t>законопроектної роботи</w:t>
      </w:r>
      <w:r w:rsidR="00F939CB" w:rsidRPr="00857CFB">
        <w:rPr>
          <w:rFonts w:ascii="Times New Roman" w:hAnsi="Times New Roman"/>
          <w:bCs/>
          <w:sz w:val="28"/>
          <w:szCs w:val="28"/>
          <w:lang w:val="uk-UA"/>
        </w:rPr>
        <w:t xml:space="preserve"> </w:t>
      </w:r>
      <w:r w:rsidR="00D65238" w:rsidRPr="00857CFB">
        <w:rPr>
          <w:rFonts w:ascii="Times New Roman" w:hAnsi="Times New Roman"/>
          <w:bCs/>
          <w:sz w:val="28"/>
          <w:szCs w:val="28"/>
          <w:lang w:val="uk-UA"/>
        </w:rPr>
        <w:t>(</w:t>
      </w:r>
      <w:r w:rsidRPr="00857CFB">
        <w:rPr>
          <w:rFonts w:ascii="Times New Roman" w:hAnsi="Times New Roman"/>
          <w:bCs/>
          <w:sz w:val="28"/>
          <w:szCs w:val="28"/>
          <w:lang w:val="uk-UA"/>
        </w:rPr>
        <w:t>змін</w:t>
      </w:r>
      <w:r w:rsidR="00D65238" w:rsidRPr="00857CFB">
        <w:rPr>
          <w:rFonts w:ascii="Times New Roman" w:hAnsi="Times New Roman"/>
          <w:bCs/>
          <w:sz w:val="28"/>
          <w:szCs w:val="28"/>
          <w:lang w:val="uk-UA"/>
        </w:rPr>
        <w:t>и</w:t>
      </w:r>
      <w:r w:rsidRPr="00857CFB">
        <w:rPr>
          <w:rFonts w:ascii="Times New Roman" w:hAnsi="Times New Roman"/>
          <w:bCs/>
          <w:sz w:val="28"/>
          <w:szCs w:val="28"/>
          <w:lang w:val="uk-UA"/>
        </w:rPr>
        <w:t xml:space="preserve"> до пункту 6 частини першої статті 12, частин третьої та четвертої статті 41, частин першої та другої статті 53 Закону України «Про комітети Верховної Ради України»</w:t>
      </w:r>
      <w:r w:rsidR="00D65238" w:rsidRPr="00857CFB">
        <w:rPr>
          <w:rFonts w:ascii="Times New Roman" w:hAnsi="Times New Roman"/>
          <w:bCs/>
          <w:sz w:val="28"/>
          <w:szCs w:val="28"/>
          <w:lang w:val="uk-UA"/>
        </w:rPr>
        <w:t>)</w:t>
      </w:r>
      <w:r w:rsidRPr="00857CFB">
        <w:rPr>
          <w:rFonts w:ascii="Times New Roman" w:hAnsi="Times New Roman"/>
          <w:bCs/>
          <w:sz w:val="28"/>
          <w:szCs w:val="28"/>
          <w:lang w:val="uk-UA"/>
        </w:rPr>
        <w:t>.</w:t>
      </w:r>
    </w:p>
    <w:p w14:paraId="014FF08F" w14:textId="7F207C53" w:rsidR="009D388F" w:rsidRPr="00857CFB" w:rsidRDefault="009D388F" w:rsidP="009D388F">
      <w:pPr>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 xml:space="preserve">По суті запропонованих змін </w:t>
      </w:r>
      <w:r w:rsidR="00857CFB">
        <w:rPr>
          <w:rFonts w:ascii="Times New Roman" w:hAnsi="Times New Roman"/>
          <w:sz w:val="28"/>
          <w:szCs w:val="28"/>
          <w:lang w:val="uk-UA"/>
        </w:rPr>
        <w:t xml:space="preserve">Комітет зазначає </w:t>
      </w:r>
      <w:r w:rsidRPr="00857CFB">
        <w:rPr>
          <w:rFonts w:ascii="Times New Roman" w:hAnsi="Times New Roman"/>
          <w:sz w:val="28"/>
          <w:szCs w:val="28"/>
          <w:lang w:val="uk-UA"/>
        </w:rPr>
        <w:t>наступне.</w:t>
      </w:r>
    </w:p>
    <w:p w14:paraId="72CC4AAE" w14:textId="77777777" w:rsidR="009D388F" w:rsidRPr="00857CFB" w:rsidRDefault="009D388F" w:rsidP="009D388F">
      <w:pPr>
        <w:shd w:val="clear" w:color="auto" w:fill="FFFFFF"/>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Положення статті 19 Конституції України передбачають,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59DFEA" w14:textId="77777777" w:rsidR="009D388F" w:rsidRPr="00857CFB" w:rsidRDefault="009D388F" w:rsidP="009D388F">
      <w:pPr>
        <w:spacing w:after="0" w:line="240" w:lineRule="auto"/>
        <w:ind w:firstLine="709"/>
        <w:jc w:val="both"/>
        <w:outlineLvl w:val="2"/>
        <w:rPr>
          <w:rFonts w:ascii="Times New Roman" w:hAnsi="Times New Roman"/>
          <w:sz w:val="28"/>
          <w:szCs w:val="28"/>
          <w:lang w:val="uk-UA"/>
        </w:rPr>
      </w:pPr>
      <w:r w:rsidRPr="00857CFB">
        <w:rPr>
          <w:rFonts w:ascii="Times New Roman" w:hAnsi="Times New Roman"/>
          <w:sz w:val="28"/>
          <w:szCs w:val="28"/>
          <w:lang w:val="uk-UA"/>
        </w:rPr>
        <w:t>Частиною п’ятою статті 83 Конституції України передбачено, що порядок роботи Верховної Ради України встановлюється Конституцією України та Регламентом Верховної Ради України.</w:t>
      </w:r>
    </w:p>
    <w:p w14:paraId="6CEFC5D5" w14:textId="77777777" w:rsidR="00310D7B" w:rsidRPr="00857CFB" w:rsidRDefault="00310D7B" w:rsidP="009D388F">
      <w:pPr>
        <w:shd w:val="clear" w:color="auto" w:fill="FFFFFF"/>
        <w:spacing w:after="0" w:line="240" w:lineRule="auto"/>
        <w:ind w:firstLine="709"/>
        <w:jc w:val="both"/>
        <w:textAlignment w:val="baseline"/>
        <w:rPr>
          <w:rFonts w:ascii="Times New Roman" w:hAnsi="Times New Roman"/>
          <w:sz w:val="28"/>
          <w:szCs w:val="28"/>
          <w:lang w:val="uk-UA" w:eastAsia="uk-UA"/>
        </w:rPr>
      </w:pPr>
      <w:r w:rsidRPr="00857CFB">
        <w:rPr>
          <w:rFonts w:ascii="Times New Roman" w:hAnsi="Times New Roman"/>
          <w:sz w:val="28"/>
          <w:szCs w:val="28"/>
          <w:lang w:val="uk-UA" w:eastAsia="uk-UA"/>
        </w:rPr>
        <w:t xml:space="preserve">Згідно з положеннями частини першої статті 89 Конституції України </w:t>
      </w:r>
      <w:r w:rsidRPr="00857CFB">
        <w:rPr>
          <w:rFonts w:ascii="Times New Roman" w:hAnsi="Times New Roman"/>
          <w:sz w:val="28"/>
          <w:szCs w:val="28"/>
          <w:shd w:val="clear" w:color="auto" w:fill="FFFFFF"/>
          <w:lang w:val="uk-UA"/>
        </w:rPr>
        <w:t>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14:paraId="45857490" w14:textId="77777777" w:rsidR="00310D7B" w:rsidRPr="00857CFB" w:rsidRDefault="00310D7B" w:rsidP="009D388F">
      <w:pPr>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 xml:space="preserve">Організація, повноваження та порядок діяльності комітетів Верховної Ради України визначаються Конституцією України, законами України «Про комітети Верховної Ради України», «Про статус народного депутата України», Регламентом Верховної Ради України, іншими законами України та  постановами Верховної Ради України. </w:t>
      </w:r>
    </w:p>
    <w:p w14:paraId="2BD59FA4" w14:textId="77777777" w:rsidR="00310D7B" w:rsidRPr="00857CFB" w:rsidRDefault="00310D7B" w:rsidP="009D388F">
      <w:pPr>
        <w:spacing w:after="0" w:line="240" w:lineRule="auto"/>
        <w:ind w:firstLine="709"/>
        <w:jc w:val="both"/>
        <w:rPr>
          <w:rFonts w:ascii="Times New Roman" w:hAnsi="Times New Roman"/>
          <w:sz w:val="28"/>
          <w:szCs w:val="28"/>
          <w:lang w:val="uk-UA"/>
        </w:rPr>
      </w:pPr>
      <w:r w:rsidRPr="00857CFB">
        <w:rPr>
          <w:rStyle w:val="rvts44"/>
          <w:rFonts w:ascii="Times New Roman" w:hAnsi="Times New Roman"/>
          <w:sz w:val="28"/>
          <w:szCs w:val="28"/>
          <w:lang w:val="uk-UA"/>
        </w:rPr>
        <w:t>Відповідно до положень статті 11</w:t>
      </w:r>
      <w:r w:rsidRPr="00857CFB">
        <w:rPr>
          <w:rFonts w:ascii="Times New Roman" w:hAnsi="Times New Roman"/>
          <w:sz w:val="28"/>
          <w:szCs w:val="28"/>
          <w:lang w:val="uk-UA"/>
        </w:rPr>
        <w:t xml:space="preserve"> </w:t>
      </w:r>
      <w:r w:rsidRPr="00857CFB">
        <w:rPr>
          <w:rStyle w:val="rvts44"/>
          <w:rFonts w:ascii="Times New Roman" w:hAnsi="Times New Roman"/>
          <w:sz w:val="28"/>
          <w:szCs w:val="28"/>
          <w:lang w:val="uk-UA"/>
        </w:rPr>
        <w:t xml:space="preserve">Закону України «Про комітети Верховної Ради України» </w:t>
      </w:r>
      <w:r w:rsidRPr="00857CFB">
        <w:rPr>
          <w:rFonts w:ascii="Times New Roman" w:hAnsi="Times New Roman"/>
          <w:sz w:val="28"/>
          <w:szCs w:val="28"/>
          <w:lang w:val="uk-UA"/>
        </w:rPr>
        <w:t>комітети Верховної Ради України здійснюють законопроектну, організаційну, контрольну функції.</w:t>
      </w:r>
    </w:p>
    <w:p w14:paraId="3D5A1C90" w14:textId="7C7462E4" w:rsidR="009E1970" w:rsidRPr="00857CFB" w:rsidRDefault="00EE5DE6" w:rsidP="009D388F">
      <w:pPr>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 xml:space="preserve">Верховною Радою України 3 жовтня 2019 року </w:t>
      </w:r>
      <w:r w:rsidR="00061531" w:rsidRPr="00857CFB">
        <w:rPr>
          <w:rFonts w:ascii="Times New Roman" w:hAnsi="Times New Roman"/>
          <w:sz w:val="28"/>
          <w:szCs w:val="28"/>
          <w:lang w:val="uk-UA"/>
        </w:rPr>
        <w:t xml:space="preserve">прийнято Закон України  «Про внесення зміни до Регламенту Верховної Ради України щодо планування та системності законотворчої діяльності Верховної Ради України» (№ </w:t>
      </w:r>
      <w:hyperlink r:id="rId9" w:tgtFrame="_blank" w:history="1">
        <w:r w:rsidR="00061531" w:rsidRPr="00857CFB">
          <w:rPr>
            <w:rFonts w:ascii="Times New Roman" w:hAnsi="Times New Roman"/>
            <w:sz w:val="28"/>
            <w:szCs w:val="28"/>
            <w:lang w:val="uk-UA"/>
          </w:rPr>
          <w:t>162-IX</w:t>
        </w:r>
      </w:hyperlink>
      <w:r w:rsidR="00061531" w:rsidRPr="00857CFB">
        <w:rPr>
          <w:rFonts w:ascii="Times New Roman" w:hAnsi="Times New Roman"/>
          <w:sz w:val="28"/>
          <w:szCs w:val="28"/>
          <w:lang w:val="uk-UA"/>
        </w:rPr>
        <w:t>), яким доповнен</w:t>
      </w:r>
      <w:r w:rsidR="00676E98" w:rsidRPr="00857CFB">
        <w:rPr>
          <w:rFonts w:ascii="Times New Roman" w:hAnsi="Times New Roman"/>
          <w:sz w:val="28"/>
          <w:szCs w:val="28"/>
          <w:lang w:val="uk-UA"/>
        </w:rPr>
        <w:t>о</w:t>
      </w:r>
      <w:r w:rsidR="00061531" w:rsidRPr="00857CFB">
        <w:rPr>
          <w:rFonts w:ascii="Times New Roman" w:hAnsi="Times New Roman"/>
          <w:sz w:val="28"/>
          <w:szCs w:val="28"/>
          <w:lang w:val="uk-UA"/>
        </w:rPr>
        <w:t xml:space="preserve"> </w:t>
      </w:r>
      <w:r w:rsidR="00F77CBA" w:rsidRPr="00857CFB">
        <w:rPr>
          <w:rFonts w:ascii="Times New Roman" w:hAnsi="Times New Roman"/>
          <w:sz w:val="28"/>
          <w:szCs w:val="28"/>
          <w:lang w:val="uk-UA"/>
        </w:rPr>
        <w:t xml:space="preserve">Регламент Верховної Ради України </w:t>
      </w:r>
      <w:r w:rsidR="00061531" w:rsidRPr="00857CFB">
        <w:rPr>
          <w:rFonts w:ascii="Times New Roman" w:hAnsi="Times New Roman"/>
          <w:sz w:val="28"/>
          <w:szCs w:val="28"/>
          <w:lang w:val="uk-UA"/>
        </w:rPr>
        <w:t>новою статтею 19</w:t>
      </w:r>
      <w:r w:rsidR="00061531" w:rsidRPr="00857CFB">
        <w:rPr>
          <w:rFonts w:ascii="Times New Roman" w:hAnsi="Times New Roman"/>
          <w:sz w:val="28"/>
          <w:szCs w:val="28"/>
          <w:vertAlign w:val="superscript"/>
          <w:lang w:val="uk-UA"/>
        </w:rPr>
        <w:t>1</w:t>
      </w:r>
      <w:r w:rsidR="00061531" w:rsidRPr="00857CFB">
        <w:rPr>
          <w:rFonts w:ascii="Times New Roman" w:hAnsi="Times New Roman"/>
          <w:sz w:val="28"/>
          <w:szCs w:val="28"/>
          <w:lang w:val="uk-UA"/>
        </w:rPr>
        <w:t xml:space="preserve"> </w:t>
      </w:r>
      <w:r w:rsidRPr="00857CFB">
        <w:rPr>
          <w:rFonts w:ascii="Times New Roman" w:hAnsi="Times New Roman"/>
          <w:sz w:val="28"/>
          <w:szCs w:val="28"/>
          <w:lang w:val="uk-UA"/>
        </w:rPr>
        <w:t>щодо плану законопроектної роботи Верховної Ради України</w:t>
      </w:r>
      <w:r w:rsidR="00061531" w:rsidRPr="00857CFB">
        <w:rPr>
          <w:rFonts w:ascii="Times New Roman" w:hAnsi="Times New Roman"/>
          <w:sz w:val="28"/>
          <w:szCs w:val="28"/>
          <w:lang w:val="uk-UA"/>
        </w:rPr>
        <w:t xml:space="preserve"> та</w:t>
      </w:r>
      <w:r w:rsidRPr="00857CFB">
        <w:rPr>
          <w:rFonts w:ascii="Times New Roman" w:hAnsi="Times New Roman"/>
          <w:sz w:val="28"/>
          <w:szCs w:val="28"/>
          <w:lang w:val="uk-UA"/>
        </w:rPr>
        <w:t xml:space="preserve"> запроваджено </w:t>
      </w:r>
      <w:r w:rsidR="00676E98" w:rsidRPr="00857CFB">
        <w:rPr>
          <w:rFonts w:ascii="Times New Roman" w:hAnsi="Times New Roman"/>
          <w:sz w:val="28"/>
          <w:szCs w:val="28"/>
          <w:lang w:val="uk-UA"/>
        </w:rPr>
        <w:t xml:space="preserve">процедуру </w:t>
      </w:r>
      <w:r w:rsidRPr="00857CFB">
        <w:rPr>
          <w:rFonts w:ascii="Times New Roman" w:hAnsi="Times New Roman"/>
          <w:sz w:val="28"/>
          <w:szCs w:val="28"/>
          <w:lang w:val="uk-UA"/>
        </w:rPr>
        <w:t>планування законопроектної діяльності Верховної Ради України</w:t>
      </w:r>
      <w:r w:rsidR="009E1970" w:rsidRPr="00857CFB">
        <w:rPr>
          <w:rFonts w:ascii="Times New Roman" w:hAnsi="Times New Roman"/>
          <w:sz w:val="28"/>
          <w:szCs w:val="28"/>
          <w:lang w:val="uk-UA"/>
        </w:rPr>
        <w:t>.</w:t>
      </w:r>
    </w:p>
    <w:p w14:paraId="45068CD0" w14:textId="395C3838" w:rsidR="00EE5DE6" w:rsidRPr="00857CFB" w:rsidRDefault="009E1970" w:rsidP="009D388F">
      <w:pPr>
        <w:spacing w:after="0" w:line="240" w:lineRule="auto"/>
        <w:ind w:firstLine="709"/>
        <w:jc w:val="both"/>
        <w:rPr>
          <w:szCs w:val="28"/>
          <w:lang w:val="uk-UA"/>
        </w:rPr>
      </w:pPr>
      <w:r w:rsidRPr="00857CFB">
        <w:rPr>
          <w:rFonts w:ascii="Times New Roman" w:eastAsia="Times New Roman" w:hAnsi="Times New Roman"/>
          <w:sz w:val="28"/>
          <w:szCs w:val="28"/>
          <w:lang w:val="uk-UA" w:eastAsia="ru-RU"/>
        </w:rPr>
        <w:t>З</w:t>
      </w:r>
      <w:r w:rsidR="00EE5DE6" w:rsidRPr="00857CFB">
        <w:rPr>
          <w:rFonts w:ascii="Times New Roman" w:eastAsia="Times New Roman" w:hAnsi="Times New Roman"/>
          <w:sz w:val="28"/>
          <w:szCs w:val="28"/>
          <w:lang w:val="uk-UA" w:eastAsia="ru-RU"/>
        </w:rPr>
        <w:t xml:space="preserve">окрема, </w:t>
      </w:r>
      <w:r w:rsidR="00F77CBA" w:rsidRPr="00857CFB">
        <w:rPr>
          <w:rFonts w:ascii="Times New Roman" w:eastAsia="Times New Roman" w:hAnsi="Times New Roman"/>
          <w:sz w:val="28"/>
          <w:szCs w:val="28"/>
          <w:lang w:val="uk-UA" w:eastAsia="ru-RU"/>
        </w:rPr>
        <w:t xml:space="preserve">відповідно до зазначених змін </w:t>
      </w:r>
      <w:r w:rsidRPr="00857CFB">
        <w:rPr>
          <w:rFonts w:ascii="Times New Roman" w:eastAsia="Times New Roman" w:hAnsi="Times New Roman"/>
          <w:sz w:val="28"/>
          <w:szCs w:val="28"/>
          <w:lang w:val="uk-UA" w:eastAsia="ru-RU"/>
        </w:rPr>
        <w:t>Верховна Рада</w:t>
      </w:r>
      <w:r w:rsidR="00676E98" w:rsidRPr="00857CFB">
        <w:rPr>
          <w:rFonts w:ascii="Times New Roman" w:eastAsia="Times New Roman" w:hAnsi="Times New Roman"/>
          <w:sz w:val="28"/>
          <w:szCs w:val="28"/>
          <w:lang w:val="uk-UA" w:eastAsia="ru-RU"/>
        </w:rPr>
        <w:t xml:space="preserve"> України</w:t>
      </w:r>
      <w:r w:rsidRPr="00857CFB">
        <w:rPr>
          <w:rFonts w:ascii="Times New Roman" w:eastAsia="Times New Roman" w:hAnsi="Times New Roman"/>
          <w:sz w:val="28"/>
          <w:szCs w:val="28"/>
          <w:lang w:val="uk-UA" w:eastAsia="ru-RU"/>
        </w:rPr>
        <w:t xml:space="preserve"> щорічно на початку чергової сесії, яка починається першого вівторка лютого, за поданням Голови Верховної Ради України затверджує план законопроектної роботи Верховної Ради</w:t>
      </w:r>
      <w:r w:rsidR="00676E98" w:rsidRPr="00857CFB">
        <w:rPr>
          <w:rFonts w:ascii="Times New Roman" w:eastAsia="Times New Roman" w:hAnsi="Times New Roman"/>
          <w:sz w:val="28"/>
          <w:szCs w:val="28"/>
          <w:lang w:val="uk-UA" w:eastAsia="ru-RU"/>
        </w:rPr>
        <w:t xml:space="preserve"> України</w:t>
      </w:r>
      <w:r w:rsidRPr="00857CFB">
        <w:rPr>
          <w:rFonts w:ascii="Times New Roman" w:eastAsia="Times New Roman" w:hAnsi="Times New Roman"/>
          <w:sz w:val="28"/>
          <w:szCs w:val="28"/>
          <w:lang w:val="uk-UA" w:eastAsia="ru-RU"/>
        </w:rPr>
        <w:t xml:space="preserve">, узгоджений Погоджувальною радою з урахуванням узагальнених Апаратом Верховної Ради </w:t>
      </w:r>
      <w:r w:rsidR="00676E98" w:rsidRPr="00857CFB">
        <w:rPr>
          <w:rFonts w:ascii="Times New Roman" w:eastAsia="Times New Roman" w:hAnsi="Times New Roman"/>
          <w:sz w:val="28"/>
          <w:szCs w:val="28"/>
          <w:lang w:val="uk-UA" w:eastAsia="ru-RU"/>
        </w:rPr>
        <w:t xml:space="preserve">України </w:t>
      </w:r>
      <w:r w:rsidRPr="00857CFB">
        <w:rPr>
          <w:rFonts w:ascii="Times New Roman" w:eastAsia="Times New Roman" w:hAnsi="Times New Roman"/>
          <w:sz w:val="28"/>
          <w:szCs w:val="28"/>
          <w:lang w:val="uk-UA" w:eastAsia="ru-RU"/>
        </w:rPr>
        <w:t>пропозицій комітетів. П</w:t>
      </w:r>
      <w:r w:rsidR="00EE5DE6" w:rsidRPr="00857CFB">
        <w:rPr>
          <w:rFonts w:ascii="Times New Roman" w:eastAsia="Times New Roman" w:hAnsi="Times New Roman"/>
          <w:sz w:val="28"/>
          <w:szCs w:val="28"/>
          <w:lang w:val="uk-UA" w:eastAsia="ru-RU"/>
        </w:rPr>
        <w:t xml:space="preserve">лан законопроектної роботи Верховної Ради України </w:t>
      </w:r>
      <w:r w:rsidR="003E4C94" w:rsidRPr="00857CFB">
        <w:rPr>
          <w:rFonts w:ascii="Times New Roman" w:eastAsia="Times New Roman" w:hAnsi="Times New Roman"/>
          <w:sz w:val="28"/>
          <w:szCs w:val="28"/>
          <w:lang w:val="uk-UA" w:eastAsia="ru-RU"/>
        </w:rPr>
        <w:t>має містити перелік питань, які потребують законодавчого врегулювання, обґрунтування необхідності розроблення законопроекту, орієнтовні назву законопроекту та строки його подання, відповідальних за розроблення законопроекту, інформацію про пріоритетність внесення та розгляду законопроектів</w:t>
      </w:r>
      <w:r w:rsidR="00676E98" w:rsidRPr="00857CFB">
        <w:rPr>
          <w:rFonts w:ascii="Times New Roman" w:eastAsia="Times New Roman" w:hAnsi="Times New Roman"/>
          <w:sz w:val="28"/>
          <w:szCs w:val="28"/>
          <w:lang w:val="uk-UA" w:eastAsia="ru-RU"/>
        </w:rPr>
        <w:t>,</w:t>
      </w:r>
      <w:r w:rsidR="003E4C94" w:rsidRPr="00857CFB">
        <w:rPr>
          <w:rFonts w:ascii="Times New Roman" w:eastAsia="Times New Roman" w:hAnsi="Times New Roman"/>
          <w:sz w:val="28"/>
          <w:szCs w:val="28"/>
          <w:lang w:val="uk-UA" w:eastAsia="ru-RU"/>
        </w:rPr>
        <w:t xml:space="preserve"> який </w:t>
      </w:r>
      <w:r w:rsidR="00EE5DE6" w:rsidRPr="00857CFB">
        <w:rPr>
          <w:rFonts w:ascii="Times New Roman" w:eastAsia="Times New Roman" w:hAnsi="Times New Roman"/>
          <w:sz w:val="28"/>
          <w:szCs w:val="28"/>
          <w:lang w:val="uk-UA" w:eastAsia="ru-RU"/>
        </w:rPr>
        <w:t xml:space="preserve">узгоджується з Погоджувальною радою депутатських фракцій (депутатських груп) з урахуванням пропозицій комітетів Верховної Ради України, які узагальнюються Апаратом Верховної Ради України. </w:t>
      </w:r>
      <w:r w:rsidR="003E4C94" w:rsidRPr="00857CFB">
        <w:rPr>
          <w:rFonts w:ascii="Times New Roman" w:eastAsia="Times New Roman" w:hAnsi="Times New Roman"/>
          <w:sz w:val="28"/>
          <w:szCs w:val="28"/>
          <w:lang w:val="uk-UA" w:eastAsia="ru-RU"/>
        </w:rPr>
        <w:t xml:space="preserve"> </w:t>
      </w:r>
      <w:r w:rsidR="00EE5DE6" w:rsidRPr="00857CFB">
        <w:rPr>
          <w:rFonts w:ascii="Times New Roman" w:eastAsia="Times New Roman" w:hAnsi="Times New Roman"/>
          <w:sz w:val="28"/>
          <w:szCs w:val="28"/>
          <w:lang w:val="uk-UA" w:eastAsia="ru-RU"/>
        </w:rPr>
        <w:t xml:space="preserve">Крім того, комітети Верховної Ради України у січні поточного року наприкінці чергової сесії Верховної Ради України </w:t>
      </w:r>
      <w:r w:rsidR="003E4C94" w:rsidRPr="00857CFB">
        <w:rPr>
          <w:rFonts w:ascii="Times New Roman" w:eastAsia="Times New Roman" w:hAnsi="Times New Roman"/>
          <w:sz w:val="28"/>
          <w:szCs w:val="28"/>
          <w:lang w:val="uk-UA" w:eastAsia="ru-RU"/>
        </w:rPr>
        <w:lastRenderedPageBreak/>
        <w:t>подають до Верховної Ради України звіти про стан виконання плану законопроектної роботи Верховної Ради України за попередній рік.</w:t>
      </w:r>
    </w:p>
    <w:p w14:paraId="2754F2DD" w14:textId="09722A33" w:rsidR="00330745" w:rsidRPr="00857CFB" w:rsidRDefault="00857CFB" w:rsidP="00F939C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Комітет з</w:t>
      </w:r>
      <w:r w:rsidR="00676E98" w:rsidRPr="00857CFB">
        <w:rPr>
          <w:rFonts w:ascii="Times New Roman" w:hAnsi="Times New Roman"/>
          <w:sz w:val="28"/>
          <w:szCs w:val="28"/>
          <w:lang w:val="uk-UA"/>
        </w:rPr>
        <w:t xml:space="preserve">азначає, </w:t>
      </w:r>
      <w:r w:rsidR="00A134AA" w:rsidRPr="00857CFB">
        <w:rPr>
          <w:rFonts w:ascii="Times New Roman" w:hAnsi="Times New Roman"/>
          <w:sz w:val="28"/>
          <w:szCs w:val="28"/>
          <w:lang w:val="uk-UA"/>
        </w:rPr>
        <w:t>щ</w:t>
      </w:r>
      <w:r w:rsidR="00676E98" w:rsidRPr="00857CFB">
        <w:rPr>
          <w:rFonts w:ascii="Times New Roman" w:hAnsi="Times New Roman"/>
          <w:sz w:val="28"/>
          <w:szCs w:val="28"/>
          <w:lang w:val="uk-UA"/>
        </w:rPr>
        <w:t>о з</w:t>
      </w:r>
      <w:r w:rsidR="00330745" w:rsidRPr="00857CFB">
        <w:rPr>
          <w:rFonts w:ascii="Times New Roman" w:hAnsi="Times New Roman"/>
          <w:sz w:val="28"/>
          <w:szCs w:val="28"/>
          <w:lang w:val="uk-UA"/>
        </w:rPr>
        <w:t xml:space="preserve">агалом </w:t>
      </w:r>
      <w:r w:rsidR="00676E98" w:rsidRPr="00857CFB">
        <w:rPr>
          <w:rFonts w:ascii="Times New Roman" w:hAnsi="Times New Roman"/>
          <w:sz w:val="28"/>
          <w:szCs w:val="28"/>
          <w:lang w:val="uk-UA"/>
        </w:rPr>
        <w:t xml:space="preserve">заслуговує на підтримку </w:t>
      </w:r>
      <w:r w:rsidR="00D65238" w:rsidRPr="00857CFB">
        <w:rPr>
          <w:rFonts w:ascii="Times New Roman" w:hAnsi="Times New Roman"/>
          <w:sz w:val="28"/>
          <w:szCs w:val="28"/>
          <w:lang w:val="uk-UA"/>
        </w:rPr>
        <w:t>ініціатив</w:t>
      </w:r>
      <w:r w:rsidR="00676E98" w:rsidRPr="00857CFB">
        <w:rPr>
          <w:rFonts w:ascii="Times New Roman" w:hAnsi="Times New Roman"/>
          <w:sz w:val="28"/>
          <w:szCs w:val="28"/>
          <w:lang w:val="uk-UA"/>
        </w:rPr>
        <w:t>а</w:t>
      </w:r>
      <w:r w:rsidR="00D65238" w:rsidRPr="00857CFB">
        <w:rPr>
          <w:rFonts w:ascii="Times New Roman" w:hAnsi="Times New Roman"/>
          <w:sz w:val="28"/>
          <w:szCs w:val="28"/>
          <w:lang w:val="uk-UA"/>
        </w:rPr>
        <w:t xml:space="preserve"> </w:t>
      </w:r>
      <w:r w:rsidR="00676E98" w:rsidRPr="00857CFB">
        <w:rPr>
          <w:rFonts w:ascii="Times New Roman" w:hAnsi="Times New Roman"/>
          <w:sz w:val="28"/>
          <w:szCs w:val="28"/>
          <w:lang w:val="uk-UA"/>
        </w:rPr>
        <w:t xml:space="preserve">авторів законопроекту (реєстр. № 5178) </w:t>
      </w:r>
      <w:r w:rsidR="00D65238" w:rsidRPr="00857CFB">
        <w:rPr>
          <w:rFonts w:ascii="Times New Roman" w:hAnsi="Times New Roman"/>
          <w:sz w:val="28"/>
          <w:szCs w:val="28"/>
          <w:lang w:val="uk-UA"/>
        </w:rPr>
        <w:t>щодо удосконалення процедури планування</w:t>
      </w:r>
      <w:r w:rsidR="00F939CB" w:rsidRPr="00857CFB">
        <w:rPr>
          <w:rFonts w:ascii="Times New Roman" w:hAnsi="Times New Roman"/>
          <w:sz w:val="28"/>
          <w:szCs w:val="28"/>
          <w:lang w:val="uk-UA"/>
        </w:rPr>
        <w:t xml:space="preserve"> </w:t>
      </w:r>
      <w:r w:rsidR="00C23A4A" w:rsidRPr="00857CFB">
        <w:rPr>
          <w:rFonts w:ascii="Times New Roman" w:hAnsi="Times New Roman"/>
          <w:sz w:val="28"/>
          <w:szCs w:val="28"/>
          <w:lang w:val="uk-UA"/>
        </w:rPr>
        <w:t>підготовк</w:t>
      </w:r>
      <w:r w:rsidR="00F939CB" w:rsidRPr="00857CFB">
        <w:rPr>
          <w:rFonts w:ascii="Times New Roman" w:hAnsi="Times New Roman"/>
          <w:sz w:val="28"/>
          <w:szCs w:val="28"/>
          <w:lang w:val="uk-UA"/>
        </w:rPr>
        <w:t>и</w:t>
      </w:r>
      <w:r w:rsidR="00C23A4A" w:rsidRPr="00857CFB">
        <w:rPr>
          <w:rFonts w:ascii="Times New Roman" w:hAnsi="Times New Roman"/>
          <w:sz w:val="28"/>
          <w:szCs w:val="28"/>
          <w:lang w:val="uk-UA"/>
        </w:rPr>
        <w:t xml:space="preserve"> законопроектів</w:t>
      </w:r>
      <w:r w:rsidR="00F939CB" w:rsidRPr="00857CFB">
        <w:rPr>
          <w:rFonts w:ascii="Times New Roman" w:hAnsi="Times New Roman"/>
          <w:sz w:val="28"/>
          <w:szCs w:val="28"/>
          <w:lang w:val="uk-UA"/>
        </w:rPr>
        <w:t xml:space="preserve">, </w:t>
      </w:r>
      <w:r w:rsidR="007E2DB8" w:rsidRPr="00857CFB">
        <w:rPr>
          <w:rFonts w:ascii="Times New Roman" w:hAnsi="Times New Roman"/>
          <w:sz w:val="28"/>
          <w:szCs w:val="28"/>
          <w:lang w:val="uk-UA"/>
        </w:rPr>
        <w:t>зокрема,</w:t>
      </w:r>
      <w:r w:rsidR="009E1970" w:rsidRPr="00857CFB">
        <w:rPr>
          <w:rFonts w:ascii="Times New Roman" w:hAnsi="Times New Roman"/>
          <w:sz w:val="28"/>
          <w:szCs w:val="28"/>
          <w:lang w:val="uk-UA"/>
        </w:rPr>
        <w:t xml:space="preserve"> врахування пріоритетності питань, визначених Планом законопроектної роботи на відповідний рік, процес формування порядку денного сесії Верховної Ради України та розкладу пленарних засідань сесії Верховної Ради України з урахуванням Плану законопроектних робіт, а також те, що Погоджувальна рада  вносить пропозицію щодо заслуховування звіту про стан виконання плану законопроектної роботи Верховної Ради</w:t>
      </w:r>
      <w:r w:rsidR="00676E98" w:rsidRPr="00857CFB">
        <w:rPr>
          <w:rFonts w:ascii="Times New Roman" w:hAnsi="Times New Roman"/>
          <w:sz w:val="28"/>
          <w:szCs w:val="28"/>
          <w:lang w:val="uk-UA"/>
        </w:rPr>
        <w:t xml:space="preserve"> України</w:t>
      </w:r>
      <w:r w:rsidR="009E1970" w:rsidRPr="00857CFB">
        <w:rPr>
          <w:rFonts w:ascii="Times New Roman" w:hAnsi="Times New Roman"/>
          <w:sz w:val="28"/>
          <w:szCs w:val="28"/>
          <w:lang w:val="uk-UA"/>
        </w:rPr>
        <w:t xml:space="preserve"> за попередній рік, підготовленого комітетом, до предмета відання якого належать питання правової політики, на пленарному засіданні Верховної Ради України.</w:t>
      </w:r>
      <w:r w:rsidR="00794E64" w:rsidRPr="00857CFB">
        <w:rPr>
          <w:rFonts w:ascii="Times New Roman" w:hAnsi="Times New Roman"/>
          <w:sz w:val="28"/>
          <w:szCs w:val="28"/>
          <w:lang w:val="uk-UA"/>
        </w:rPr>
        <w:t xml:space="preserve"> </w:t>
      </w:r>
    </w:p>
    <w:p w14:paraId="00F5BFF6" w14:textId="527A0043" w:rsidR="00F939CB" w:rsidRPr="00857CFB" w:rsidRDefault="00794E64" w:rsidP="00F939CB">
      <w:pPr>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 xml:space="preserve">Крім того, </w:t>
      </w:r>
      <w:r w:rsidR="00676E98" w:rsidRPr="00857CFB">
        <w:rPr>
          <w:rFonts w:ascii="Times New Roman" w:hAnsi="Times New Roman"/>
          <w:sz w:val="28"/>
          <w:szCs w:val="28"/>
          <w:lang w:val="uk-UA"/>
        </w:rPr>
        <w:t xml:space="preserve">можна </w:t>
      </w:r>
      <w:r w:rsidR="00330745" w:rsidRPr="00857CFB">
        <w:rPr>
          <w:rFonts w:ascii="Times New Roman" w:hAnsi="Times New Roman"/>
          <w:sz w:val="28"/>
          <w:szCs w:val="28"/>
          <w:lang w:val="uk-UA"/>
        </w:rPr>
        <w:t>погод</w:t>
      </w:r>
      <w:r w:rsidR="00676E98" w:rsidRPr="00857CFB">
        <w:rPr>
          <w:rFonts w:ascii="Times New Roman" w:hAnsi="Times New Roman"/>
          <w:sz w:val="28"/>
          <w:szCs w:val="28"/>
          <w:lang w:val="uk-UA"/>
        </w:rPr>
        <w:t>ити</w:t>
      </w:r>
      <w:r w:rsidR="00330745" w:rsidRPr="00857CFB">
        <w:rPr>
          <w:rFonts w:ascii="Times New Roman" w:hAnsi="Times New Roman"/>
          <w:sz w:val="28"/>
          <w:szCs w:val="28"/>
          <w:lang w:val="uk-UA"/>
        </w:rPr>
        <w:t>ся</w:t>
      </w:r>
      <w:r w:rsidR="00676E98" w:rsidRPr="00857CFB">
        <w:rPr>
          <w:rFonts w:ascii="Times New Roman" w:hAnsi="Times New Roman"/>
          <w:sz w:val="28"/>
          <w:szCs w:val="28"/>
          <w:lang w:val="uk-UA"/>
        </w:rPr>
        <w:t xml:space="preserve"> з пропозицією </w:t>
      </w:r>
      <w:r w:rsidR="00330745" w:rsidRPr="00857CFB">
        <w:rPr>
          <w:rFonts w:ascii="Times New Roman" w:hAnsi="Times New Roman"/>
          <w:sz w:val="28"/>
          <w:szCs w:val="28"/>
          <w:lang w:val="uk-UA"/>
        </w:rPr>
        <w:t xml:space="preserve">щодо необхідності </w:t>
      </w:r>
      <w:r w:rsidRPr="00857CFB">
        <w:rPr>
          <w:rFonts w:ascii="Times New Roman" w:hAnsi="Times New Roman"/>
          <w:sz w:val="28"/>
          <w:szCs w:val="28"/>
          <w:lang w:val="uk-UA"/>
        </w:rPr>
        <w:t>модернізаці</w:t>
      </w:r>
      <w:r w:rsidR="00330745" w:rsidRPr="00857CFB">
        <w:rPr>
          <w:rFonts w:ascii="Times New Roman" w:hAnsi="Times New Roman"/>
          <w:sz w:val="28"/>
          <w:szCs w:val="28"/>
          <w:lang w:val="uk-UA"/>
        </w:rPr>
        <w:t>ї</w:t>
      </w:r>
      <w:r w:rsidRPr="00857CFB">
        <w:rPr>
          <w:rFonts w:ascii="Times New Roman" w:hAnsi="Times New Roman"/>
          <w:sz w:val="28"/>
          <w:szCs w:val="28"/>
          <w:lang w:val="uk-UA"/>
        </w:rPr>
        <w:t xml:space="preserve"> цього процесу, зокрема, висвітлення </w:t>
      </w:r>
      <w:r w:rsidR="00F939CB" w:rsidRPr="00857CFB">
        <w:rPr>
          <w:rFonts w:ascii="Times New Roman" w:hAnsi="Times New Roman"/>
          <w:sz w:val="28"/>
          <w:szCs w:val="28"/>
          <w:lang w:val="uk-UA"/>
        </w:rPr>
        <w:t>Апарат</w:t>
      </w:r>
      <w:r w:rsidRPr="00857CFB">
        <w:rPr>
          <w:rFonts w:ascii="Times New Roman" w:hAnsi="Times New Roman"/>
          <w:sz w:val="28"/>
          <w:szCs w:val="28"/>
          <w:lang w:val="uk-UA"/>
        </w:rPr>
        <w:t>ом</w:t>
      </w:r>
      <w:r w:rsidR="00F939CB" w:rsidRPr="00857CFB">
        <w:rPr>
          <w:rFonts w:ascii="Times New Roman" w:hAnsi="Times New Roman"/>
          <w:sz w:val="28"/>
          <w:szCs w:val="28"/>
          <w:lang w:val="uk-UA"/>
        </w:rPr>
        <w:t xml:space="preserve"> Верховної Ради України на офіційному веб-сайті Верховної Ради України узагальненої інформації про стан підготовки та розгляду питань, затверджених планом законопроектної роботи Верховної Ради</w:t>
      </w:r>
      <w:r w:rsidR="007E2DB8" w:rsidRPr="00857CFB">
        <w:rPr>
          <w:rFonts w:ascii="Times New Roman" w:hAnsi="Times New Roman"/>
          <w:sz w:val="28"/>
          <w:szCs w:val="28"/>
          <w:lang w:val="uk-UA"/>
        </w:rPr>
        <w:t xml:space="preserve"> України</w:t>
      </w:r>
      <w:r w:rsidR="00F939CB" w:rsidRPr="00857CFB">
        <w:rPr>
          <w:rFonts w:ascii="Times New Roman" w:hAnsi="Times New Roman"/>
          <w:sz w:val="28"/>
          <w:szCs w:val="28"/>
          <w:lang w:val="uk-UA"/>
        </w:rPr>
        <w:t xml:space="preserve"> на поточний рік, а також ведення бази даних, що містить інформацію про внесені законопроекти (електронні картки законопроектів) із зазначенням питання, передбаченого планом законопроектної роботи Верховної Ради</w:t>
      </w:r>
      <w:r w:rsidR="007E2DB8" w:rsidRPr="00857CFB">
        <w:rPr>
          <w:rFonts w:ascii="Times New Roman" w:hAnsi="Times New Roman"/>
          <w:sz w:val="28"/>
          <w:szCs w:val="28"/>
          <w:lang w:val="uk-UA"/>
        </w:rPr>
        <w:t xml:space="preserve"> України</w:t>
      </w:r>
      <w:r w:rsidR="00F939CB" w:rsidRPr="00857CFB">
        <w:rPr>
          <w:rFonts w:ascii="Times New Roman" w:hAnsi="Times New Roman"/>
          <w:sz w:val="28"/>
          <w:szCs w:val="28"/>
          <w:lang w:val="uk-UA"/>
        </w:rPr>
        <w:t>, та супровідні документи до них</w:t>
      </w:r>
      <w:r w:rsidRPr="00857CFB">
        <w:rPr>
          <w:rFonts w:ascii="Times New Roman" w:hAnsi="Times New Roman"/>
          <w:sz w:val="28"/>
          <w:szCs w:val="28"/>
          <w:lang w:val="uk-UA"/>
        </w:rPr>
        <w:t>.</w:t>
      </w:r>
    </w:p>
    <w:p w14:paraId="6ED1F244" w14:textId="3C91B9A8" w:rsidR="00DC06E9" w:rsidRPr="00857CFB" w:rsidRDefault="003E4C94" w:rsidP="00DC06E9">
      <w:pPr>
        <w:tabs>
          <w:tab w:val="left" w:pos="540"/>
        </w:tabs>
        <w:spacing w:after="0" w:line="240" w:lineRule="auto"/>
        <w:ind w:firstLine="567"/>
        <w:jc w:val="both"/>
        <w:rPr>
          <w:rFonts w:ascii="Times New Roman" w:hAnsi="Times New Roman"/>
          <w:sz w:val="28"/>
          <w:szCs w:val="28"/>
          <w:lang w:val="uk-UA"/>
        </w:rPr>
      </w:pPr>
      <w:r w:rsidRPr="00857CFB">
        <w:rPr>
          <w:rFonts w:ascii="Times New Roman" w:hAnsi="Times New Roman"/>
          <w:sz w:val="28"/>
          <w:szCs w:val="28"/>
          <w:lang w:val="uk-UA"/>
        </w:rPr>
        <w:t xml:space="preserve">  </w:t>
      </w:r>
      <w:r w:rsidR="00DC06E9" w:rsidRPr="00857CFB">
        <w:rPr>
          <w:rFonts w:ascii="Times New Roman" w:hAnsi="Times New Roman"/>
          <w:sz w:val="28"/>
          <w:szCs w:val="28"/>
          <w:lang w:val="uk-UA"/>
        </w:rPr>
        <w:t xml:space="preserve">Комітетом </w:t>
      </w:r>
      <w:r w:rsidR="00676E98" w:rsidRPr="00857CFB">
        <w:rPr>
          <w:rFonts w:ascii="Times New Roman" w:hAnsi="Times New Roman"/>
          <w:sz w:val="28"/>
          <w:szCs w:val="28"/>
          <w:lang w:val="uk-UA"/>
        </w:rPr>
        <w:t xml:space="preserve">при підготовці висновку також </w:t>
      </w:r>
      <w:r w:rsidR="00DC06E9" w:rsidRPr="00857CFB">
        <w:rPr>
          <w:rFonts w:ascii="Times New Roman" w:hAnsi="Times New Roman"/>
          <w:sz w:val="28"/>
          <w:szCs w:val="28"/>
          <w:lang w:val="uk-UA"/>
        </w:rPr>
        <w:t xml:space="preserve">взято до уваги зауваження та пропозиції, викладені у висновку Головного науково-експертного управління Апарату Верховної Ради України. </w:t>
      </w:r>
    </w:p>
    <w:p w14:paraId="074819DD" w14:textId="77777777" w:rsidR="00490255" w:rsidRPr="00857CFB" w:rsidRDefault="003E4C94" w:rsidP="00C23A4A">
      <w:pPr>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 xml:space="preserve">Згідно з частиною третьою статті 93 Регламенту Верховної Ради України головний комітет не пізніш як у </w:t>
      </w:r>
      <w:proofErr w:type="spellStart"/>
      <w:r w:rsidRPr="00857CFB">
        <w:rPr>
          <w:rFonts w:ascii="Times New Roman" w:hAnsi="Times New Roman"/>
          <w:sz w:val="28"/>
          <w:szCs w:val="28"/>
          <w:lang w:val="uk-UA"/>
        </w:rPr>
        <w:t>тридцятиденний</w:t>
      </w:r>
      <w:proofErr w:type="spellEnd"/>
      <w:r w:rsidRPr="00857CFB">
        <w:rPr>
          <w:rFonts w:ascii="Times New Roman" w:hAnsi="Times New Roman"/>
          <w:sz w:val="28"/>
          <w:szCs w:val="28"/>
          <w:lang w:val="uk-UA"/>
        </w:rPr>
        <w:t xml:space="preserve"> строк попередньо розглядає законопроект, проект іншого </w:t>
      </w:r>
      <w:proofErr w:type="spellStart"/>
      <w:r w:rsidRPr="00857CFB">
        <w:rPr>
          <w:rFonts w:ascii="Times New Roman" w:hAnsi="Times New Roman"/>
          <w:sz w:val="28"/>
          <w:szCs w:val="28"/>
          <w:lang w:val="uk-UA"/>
        </w:rPr>
        <w:t>акта</w:t>
      </w:r>
      <w:proofErr w:type="spellEnd"/>
      <w:r w:rsidRPr="00857CFB">
        <w:rPr>
          <w:rFonts w:ascii="Times New Roman" w:hAnsi="Times New Roman"/>
          <w:sz w:val="28"/>
          <w:szCs w:val="28"/>
          <w:lang w:val="uk-UA"/>
        </w:rPr>
        <w:t xml:space="preserve"> і ухвалює висновок щодо доцільності включення його до порядку денного сесії Верховної Ради України.</w:t>
      </w:r>
    </w:p>
    <w:p w14:paraId="7414D560" w14:textId="5FA494D9" w:rsidR="003D59CD" w:rsidRPr="00857CFB" w:rsidRDefault="007D15B6" w:rsidP="003D59CD">
      <w:pPr>
        <w:spacing w:after="0" w:line="240" w:lineRule="auto"/>
        <w:ind w:firstLine="709"/>
        <w:jc w:val="both"/>
        <w:rPr>
          <w:rFonts w:ascii="Times New Roman" w:hAnsi="Times New Roman"/>
          <w:sz w:val="28"/>
          <w:szCs w:val="28"/>
          <w:lang w:val="uk-UA"/>
        </w:rPr>
      </w:pPr>
      <w:r w:rsidRPr="00857CFB">
        <w:rPr>
          <w:rFonts w:ascii="Times New Roman" w:hAnsi="Times New Roman"/>
          <w:sz w:val="28"/>
          <w:szCs w:val="28"/>
          <w:lang w:val="uk-UA"/>
        </w:rPr>
        <w:t xml:space="preserve">Комітет </w:t>
      </w:r>
      <w:r w:rsidR="003D59CD" w:rsidRPr="00857CFB">
        <w:rPr>
          <w:rFonts w:ascii="Times New Roman" w:hAnsi="Times New Roman"/>
          <w:sz w:val="28"/>
          <w:szCs w:val="28"/>
          <w:lang w:val="uk-UA"/>
        </w:rPr>
        <w:t>ухвали</w:t>
      </w:r>
      <w:r w:rsidR="00857CFB">
        <w:rPr>
          <w:rFonts w:ascii="Times New Roman" w:hAnsi="Times New Roman"/>
          <w:sz w:val="28"/>
          <w:szCs w:val="28"/>
          <w:lang w:val="uk-UA"/>
        </w:rPr>
        <w:t>в</w:t>
      </w:r>
      <w:r w:rsidR="003D59CD" w:rsidRPr="00857CFB">
        <w:rPr>
          <w:rFonts w:ascii="Times New Roman" w:hAnsi="Times New Roman"/>
          <w:sz w:val="28"/>
          <w:szCs w:val="28"/>
          <w:lang w:val="uk-UA"/>
        </w:rPr>
        <w:t xml:space="preserve"> висновок на проект Закону України «Про внесення змін до деяких законів України щодо удосконалення процесу планування законопроектної роботи Верховної Ради України», внесений народними депутатами України </w:t>
      </w:r>
      <w:proofErr w:type="spellStart"/>
      <w:r w:rsidR="003D59CD" w:rsidRPr="00857CFB">
        <w:rPr>
          <w:rFonts w:ascii="Times New Roman" w:hAnsi="Times New Roman"/>
          <w:sz w:val="28"/>
          <w:szCs w:val="28"/>
          <w:lang w:val="uk-UA"/>
        </w:rPr>
        <w:t>Стефанчуком</w:t>
      </w:r>
      <w:proofErr w:type="spellEnd"/>
      <w:r w:rsidR="003D59CD" w:rsidRPr="00857CFB">
        <w:rPr>
          <w:rFonts w:ascii="Times New Roman" w:hAnsi="Times New Roman"/>
          <w:sz w:val="28"/>
          <w:szCs w:val="28"/>
          <w:lang w:val="uk-UA"/>
        </w:rPr>
        <w:t xml:space="preserve"> Р.О.  та іншими (всього 6 підписів) (реєстр. </w:t>
      </w:r>
      <w:r w:rsidR="00857CFB">
        <w:rPr>
          <w:rFonts w:ascii="Times New Roman" w:hAnsi="Times New Roman"/>
          <w:sz w:val="28"/>
          <w:szCs w:val="28"/>
          <w:lang w:val="uk-UA"/>
        </w:rPr>
        <w:t xml:space="preserve">              </w:t>
      </w:r>
      <w:r w:rsidR="003D59CD" w:rsidRPr="00857CFB">
        <w:rPr>
          <w:rFonts w:ascii="Times New Roman" w:hAnsi="Times New Roman"/>
          <w:sz w:val="28"/>
          <w:szCs w:val="28"/>
          <w:lang w:val="uk-UA"/>
        </w:rPr>
        <w:t>№ 5178 від 01.03.2021), та</w:t>
      </w:r>
      <w:r w:rsidR="00857CFB">
        <w:rPr>
          <w:rFonts w:ascii="Times New Roman" w:hAnsi="Times New Roman"/>
          <w:sz w:val="28"/>
          <w:szCs w:val="28"/>
          <w:lang w:val="uk-UA"/>
        </w:rPr>
        <w:t xml:space="preserve"> прийняв рішення </w:t>
      </w:r>
      <w:r w:rsidR="003D59CD" w:rsidRPr="00857CFB">
        <w:rPr>
          <w:rFonts w:ascii="Times New Roman" w:hAnsi="Times New Roman"/>
          <w:sz w:val="28"/>
          <w:szCs w:val="28"/>
          <w:lang w:val="uk-UA"/>
        </w:rPr>
        <w:t xml:space="preserve">рекомендувати Верховній </w:t>
      </w:r>
      <w:r w:rsidR="00A134AA" w:rsidRPr="00857CFB">
        <w:rPr>
          <w:rFonts w:ascii="Times New Roman" w:hAnsi="Times New Roman"/>
          <w:sz w:val="28"/>
          <w:szCs w:val="28"/>
          <w:lang w:val="uk-UA"/>
        </w:rPr>
        <w:t>Р</w:t>
      </w:r>
      <w:r w:rsidR="003D59CD" w:rsidRPr="00857CFB">
        <w:rPr>
          <w:rFonts w:ascii="Times New Roman" w:hAnsi="Times New Roman"/>
          <w:sz w:val="28"/>
          <w:szCs w:val="28"/>
          <w:lang w:val="uk-UA"/>
        </w:rPr>
        <w:t>аді України включити його до порядку денного п’ятої сесії Верховної Ради України і за наслідками розгляду цього законопроекту в першому читанні прийняти його за основу.</w:t>
      </w:r>
    </w:p>
    <w:p w14:paraId="389B2E2E" w14:textId="58677B79" w:rsidR="0047469B" w:rsidRDefault="000B2818" w:rsidP="003D59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Співдоповідачем із зазначеного питання на пленарному засіданні </w:t>
      </w:r>
      <w:r w:rsidRPr="000B2818">
        <w:rPr>
          <w:rFonts w:ascii="Times New Roman" w:hAnsi="Times New Roman"/>
          <w:sz w:val="28"/>
          <w:szCs w:val="28"/>
          <w:lang w:val="uk-UA"/>
        </w:rPr>
        <w:t>Верховної Ради України</w:t>
      </w:r>
      <w:r>
        <w:rPr>
          <w:rFonts w:ascii="Times New Roman" w:hAnsi="Times New Roman"/>
          <w:sz w:val="28"/>
          <w:szCs w:val="28"/>
          <w:lang w:val="uk-UA"/>
        </w:rPr>
        <w:t xml:space="preserve"> визначено голову </w:t>
      </w:r>
      <w:r w:rsidRPr="000B2818">
        <w:rPr>
          <w:rFonts w:ascii="Times New Roman" w:hAnsi="Times New Roman"/>
          <w:sz w:val="28"/>
          <w:szCs w:val="28"/>
          <w:lang w:val="uk-UA"/>
        </w:rPr>
        <w:t>Комітету</w:t>
      </w:r>
      <w:r>
        <w:rPr>
          <w:rFonts w:ascii="Times New Roman" w:hAnsi="Times New Roman"/>
          <w:sz w:val="28"/>
          <w:szCs w:val="28"/>
          <w:lang w:val="uk-UA"/>
        </w:rPr>
        <w:t>.</w:t>
      </w:r>
    </w:p>
    <w:p w14:paraId="14F8A75A" w14:textId="60B567CD" w:rsidR="000B2818" w:rsidRDefault="000B2818" w:rsidP="003D59CD">
      <w:pPr>
        <w:spacing w:after="0" w:line="240" w:lineRule="auto"/>
        <w:ind w:firstLine="709"/>
        <w:jc w:val="both"/>
        <w:rPr>
          <w:rFonts w:ascii="Times New Roman" w:hAnsi="Times New Roman"/>
          <w:sz w:val="28"/>
          <w:szCs w:val="28"/>
          <w:lang w:val="uk-UA"/>
        </w:rPr>
      </w:pPr>
    </w:p>
    <w:p w14:paraId="2A5C0FD2" w14:textId="77777777" w:rsidR="000B2818" w:rsidRPr="00857CFB" w:rsidRDefault="000B2818" w:rsidP="003D59CD">
      <w:pPr>
        <w:spacing w:after="0" w:line="240" w:lineRule="auto"/>
        <w:ind w:firstLine="709"/>
        <w:jc w:val="both"/>
        <w:rPr>
          <w:rFonts w:ascii="Times New Roman" w:hAnsi="Times New Roman"/>
          <w:sz w:val="28"/>
          <w:szCs w:val="28"/>
          <w:lang w:val="uk-UA"/>
        </w:rPr>
      </w:pPr>
    </w:p>
    <w:p w14:paraId="0FB7F4E2" w14:textId="27D072FF" w:rsidR="003E2DDC" w:rsidRPr="00FC0B45" w:rsidRDefault="0047469B" w:rsidP="003D59CD">
      <w:pPr>
        <w:spacing w:after="0" w:line="240" w:lineRule="auto"/>
        <w:ind w:firstLine="709"/>
        <w:jc w:val="both"/>
        <w:rPr>
          <w:rFonts w:ascii="Times New Roman" w:hAnsi="Times New Roman"/>
          <w:b/>
          <w:sz w:val="28"/>
          <w:szCs w:val="28"/>
          <w:lang w:val="uk-UA"/>
        </w:rPr>
      </w:pPr>
      <w:r w:rsidRPr="00857CFB">
        <w:rPr>
          <w:rFonts w:ascii="Times New Roman" w:hAnsi="Times New Roman"/>
          <w:sz w:val="28"/>
          <w:szCs w:val="28"/>
          <w:lang w:val="uk-UA"/>
        </w:rPr>
        <w:t xml:space="preserve">Голова Комітету                                                    </w:t>
      </w:r>
      <w:r w:rsidRPr="00FC0B45">
        <w:rPr>
          <w:rFonts w:ascii="Times New Roman" w:hAnsi="Times New Roman"/>
          <w:b/>
          <w:sz w:val="28"/>
          <w:szCs w:val="28"/>
          <w:lang w:val="uk-UA"/>
        </w:rPr>
        <w:t>С.В.КАЛЬЧЕНКО</w:t>
      </w:r>
    </w:p>
    <w:sectPr w:rsidR="003E2DDC" w:rsidRPr="00FC0B45" w:rsidSect="006459AC">
      <w:headerReference w:type="default" r:id="rId10"/>
      <w:headerReference w:type="first" r:id="rId11"/>
      <w:footerReference w:type="first" r:id="rId12"/>
      <w:pgSz w:w="11906" w:h="16838"/>
      <w:pgMar w:top="284" w:right="567" w:bottom="851"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B8CE" w14:textId="77777777" w:rsidR="00212D26" w:rsidRDefault="00212D26" w:rsidP="005E306B">
      <w:pPr>
        <w:spacing w:after="0" w:line="240" w:lineRule="auto"/>
      </w:pPr>
      <w:r>
        <w:separator/>
      </w:r>
    </w:p>
  </w:endnote>
  <w:endnote w:type="continuationSeparator" w:id="0">
    <w:p w14:paraId="18AD54EF" w14:textId="77777777" w:rsidR="00212D26" w:rsidRDefault="00212D26"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14:paraId="50558395" w14:textId="77777777" w:rsidR="00A7635E" w:rsidRDefault="00212D26">
        <w:pPr>
          <w:pStyle w:val="a5"/>
          <w:jc w:val="center"/>
        </w:pPr>
      </w:p>
    </w:sdtContent>
  </w:sdt>
  <w:p w14:paraId="7BA5B9BA" w14:textId="77777777"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2068" w14:textId="77777777" w:rsidR="00212D26" w:rsidRDefault="00212D26" w:rsidP="005E306B">
      <w:pPr>
        <w:spacing w:after="0" w:line="240" w:lineRule="auto"/>
      </w:pPr>
      <w:r>
        <w:separator/>
      </w:r>
    </w:p>
  </w:footnote>
  <w:footnote w:type="continuationSeparator" w:id="0">
    <w:p w14:paraId="1AF5B3E9" w14:textId="77777777" w:rsidR="00212D26" w:rsidRDefault="00212D26"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381978"/>
      <w:docPartObj>
        <w:docPartGallery w:val="Page Numbers (Top of Page)"/>
        <w:docPartUnique/>
      </w:docPartObj>
    </w:sdtPr>
    <w:sdtEndPr/>
    <w:sdtContent>
      <w:p w14:paraId="5CB007F6" w14:textId="575A3A36" w:rsidR="009D388F" w:rsidRDefault="009D388F">
        <w:pPr>
          <w:pStyle w:val="a3"/>
          <w:jc w:val="center"/>
        </w:pPr>
        <w:r>
          <w:fldChar w:fldCharType="begin"/>
        </w:r>
        <w:r>
          <w:instrText>PAGE   \* MERGEFORMAT</w:instrText>
        </w:r>
        <w:r>
          <w:fldChar w:fldCharType="separate"/>
        </w:r>
        <w:r w:rsidR="00F52D72" w:rsidRPr="00F52D72">
          <w:rPr>
            <w:noProof/>
            <w:lang w:val="uk-UA"/>
          </w:rPr>
          <w:t>4</w:t>
        </w:r>
        <w:r>
          <w:fldChar w:fldCharType="end"/>
        </w:r>
      </w:p>
    </w:sdtContent>
  </w:sdt>
  <w:p w14:paraId="682E5B4E" w14:textId="77777777"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3ADD" w14:textId="77777777"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41BF"/>
    <w:rsid w:val="000163C3"/>
    <w:rsid w:val="00026A6A"/>
    <w:rsid w:val="00037982"/>
    <w:rsid w:val="000448FC"/>
    <w:rsid w:val="00061531"/>
    <w:rsid w:val="0006760B"/>
    <w:rsid w:val="00095C82"/>
    <w:rsid w:val="000A0F23"/>
    <w:rsid w:val="000A40EC"/>
    <w:rsid w:val="000B2818"/>
    <w:rsid w:val="000E402A"/>
    <w:rsid w:val="000F1586"/>
    <w:rsid w:val="00141617"/>
    <w:rsid w:val="001721D1"/>
    <w:rsid w:val="0019108F"/>
    <w:rsid w:val="001966F0"/>
    <w:rsid w:val="001C4849"/>
    <w:rsid w:val="001D3C24"/>
    <w:rsid w:val="0021032F"/>
    <w:rsid w:val="00212D26"/>
    <w:rsid w:val="00235CD7"/>
    <w:rsid w:val="00253822"/>
    <w:rsid w:val="00267DF6"/>
    <w:rsid w:val="00283B68"/>
    <w:rsid w:val="002A5D4C"/>
    <w:rsid w:val="002B5FC1"/>
    <w:rsid w:val="002C53D5"/>
    <w:rsid w:val="002D0561"/>
    <w:rsid w:val="002E0A18"/>
    <w:rsid w:val="002E31BF"/>
    <w:rsid w:val="002E44DA"/>
    <w:rsid w:val="002F1231"/>
    <w:rsid w:val="00310D7B"/>
    <w:rsid w:val="00330745"/>
    <w:rsid w:val="003915A5"/>
    <w:rsid w:val="003A0BDB"/>
    <w:rsid w:val="003C588F"/>
    <w:rsid w:val="003D1CBA"/>
    <w:rsid w:val="003D4812"/>
    <w:rsid w:val="003D59CD"/>
    <w:rsid w:val="003E2DDC"/>
    <w:rsid w:val="003E4C94"/>
    <w:rsid w:val="003F2B6B"/>
    <w:rsid w:val="003F2D1A"/>
    <w:rsid w:val="00423D4B"/>
    <w:rsid w:val="004417C4"/>
    <w:rsid w:val="00451750"/>
    <w:rsid w:val="0047469B"/>
    <w:rsid w:val="004852FA"/>
    <w:rsid w:val="00490255"/>
    <w:rsid w:val="004B4DD2"/>
    <w:rsid w:val="004E4F5C"/>
    <w:rsid w:val="004F7B8A"/>
    <w:rsid w:val="0050620F"/>
    <w:rsid w:val="00547806"/>
    <w:rsid w:val="0055005A"/>
    <w:rsid w:val="0056039F"/>
    <w:rsid w:val="0056352F"/>
    <w:rsid w:val="005A4728"/>
    <w:rsid w:val="005A6A2C"/>
    <w:rsid w:val="005B71F5"/>
    <w:rsid w:val="005D6083"/>
    <w:rsid w:val="005E2DB8"/>
    <w:rsid w:val="005E306B"/>
    <w:rsid w:val="005F20B5"/>
    <w:rsid w:val="00626A3E"/>
    <w:rsid w:val="006459AC"/>
    <w:rsid w:val="00660B13"/>
    <w:rsid w:val="0066623D"/>
    <w:rsid w:val="00676E98"/>
    <w:rsid w:val="006F10E8"/>
    <w:rsid w:val="00702C05"/>
    <w:rsid w:val="00713E93"/>
    <w:rsid w:val="0073224C"/>
    <w:rsid w:val="00734913"/>
    <w:rsid w:val="00782063"/>
    <w:rsid w:val="00794E64"/>
    <w:rsid w:val="007D15B6"/>
    <w:rsid w:val="007D23E7"/>
    <w:rsid w:val="007E2DB8"/>
    <w:rsid w:val="007E54E3"/>
    <w:rsid w:val="007F5D91"/>
    <w:rsid w:val="0080359E"/>
    <w:rsid w:val="0080545D"/>
    <w:rsid w:val="0085399E"/>
    <w:rsid w:val="00857257"/>
    <w:rsid w:val="00857CFB"/>
    <w:rsid w:val="008650CD"/>
    <w:rsid w:val="00872D34"/>
    <w:rsid w:val="0091037E"/>
    <w:rsid w:val="00945B68"/>
    <w:rsid w:val="00953FAB"/>
    <w:rsid w:val="00956A7F"/>
    <w:rsid w:val="00957D31"/>
    <w:rsid w:val="00965EF8"/>
    <w:rsid w:val="009834A7"/>
    <w:rsid w:val="00995680"/>
    <w:rsid w:val="009A646F"/>
    <w:rsid w:val="009A702C"/>
    <w:rsid w:val="009A720A"/>
    <w:rsid w:val="009B6691"/>
    <w:rsid w:val="009C1B98"/>
    <w:rsid w:val="009D02BC"/>
    <w:rsid w:val="009D388F"/>
    <w:rsid w:val="009E1970"/>
    <w:rsid w:val="00A00059"/>
    <w:rsid w:val="00A134AA"/>
    <w:rsid w:val="00A63B18"/>
    <w:rsid w:val="00A7635E"/>
    <w:rsid w:val="00A833C8"/>
    <w:rsid w:val="00AB6517"/>
    <w:rsid w:val="00AC624A"/>
    <w:rsid w:val="00AD7F82"/>
    <w:rsid w:val="00AF71EB"/>
    <w:rsid w:val="00B372F5"/>
    <w:rsid w:val="00B702A9"/>
    <w:rsid w:val="00B83C15"/>
    <w:rsid w:val="00BA0815"/>
    <w:rsid w:val="00BD0801"/>
    <w:rsid w:val="00BF1E95"/>
    <w:rsid w:val="00C021A1"/>
    <w:rsid w:val="00C11FB6"/>
    <w:rsid w:val="00C23A4A"/>
    <w:rsid w:val="00C257E3"/>
    <w:rsid w:val="00C27AE9"/>
    <w:rsid w:val="00C517DC"/>
    <w:rsid w:val="00C77237"/>
    <w:rsid w:val="00C86266"/>
    <w:rsid w:val="00C901B0"/>
    <w:rsid w:val="00CA6E15"/>
    <w:rsid w:val="00CA7044"/>
    <w:rsid w:val="00CB6A67"/>
    <w:rsid w:val="00CC39A1"/>
    <w:rsid w:val="00CD4A38"/>
    <w:rsid w:val="00CD6857"/>
    <w:rsid w:val="00CE3E1B"/>
    <w:rsid w:val="00CE6A4B"/>
    <w:rsid w:val="00CF474C"/>
    <w:rsid w:val="00D0344D"/>
    <w:rsid w:val="00D242C2"/>
    <w:rsid w:val="00D37FA2"/>
    <w:rsid w:val="00D45B36"/>
    <w:rsid w:val="00D5141D"/>
    <w:rsid w:val="00D52549"/>
    <w:rsid w:val="00D57E1B"/>
    <w:rsid w:val="00D65238"/>
    <w:rsid w:val="00D90BE0"/>
    <w:rsid w:val="00DC06E9"/>
    <w:rsid w:val="00DF0115"/>
    <w:rsid w:val="00E845B4"/>
    <w:rsid w:val="00E97E5F"/>
    <w:rsid w:val="00EE5DE6"/>
    <w:rsid w:val="00EF6E53"/>
    <w:rsid w:val="00F23324"/>
    <w:rsid w:val="00F33C60"/>
    <w:rsid w:val="00F52D72"/>
    <w:rsid w:val="00F55423"/>
    <w:rsid w:val="00F77CBA"/>
    <w:rsid w:val="00F91DD3"/>
    <w:rsid w:val="00F939CB"/>
    <w:rsid w:val="00FB367F"/>
    <w:rsid w:val="00FC0B45"/>
    <w:rsid w:val="00FC3DF4"/>
    <w:rsid w:val="00FF04C9"/>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BB3F8"/>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link w:val="30"/>
    <w:uiPriority w:val="99"/>
    <w:qFormat/>
    <w:locked/>
    <w:rsid w:val="000A40EC"/>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30">
    <w:name w:val="Заголовок 3 Знак"/>
    <w:basedOn w:val="a0"/>
    <w:link w:val="3"/>
    <w:uiPriority w:val="99"/>
    <w:rsid w:val="000A40EC"/>
    <w:rPr>
      <w:rFonts w:ascii="Times New Roman" w:eastAsia="Times New Roman" w:hAnsi="Times New Roman"/>
      <w:b/>
      <w:bCs/>
      <w:sz w:val="27"/>
      <w:szCs w:val="27"/>
      <w:lang w:val="uk-UA" w:eastAsia="uk-UA"/>
    </w:rPr>
  </w:style>
  <w:style w:type="paragraph" w:customStyle="1" w:styleId="StyleZakonu">
    <w:name w:val="StyleZakonu"/>
    <w:basedOn w:val="a"/>
    <w:link w:val="StyleZakonu0"/>
    <w:rsid w:val="000A40EC"/>
    <w:pPr>
      <w:spacing w:after="60" w:line="220" w:lineRule="exact"/>
      <w:ind w:firstLine="284"/>
      <w:jc w:val="both"/>
    </w:pPr>
    <w:rPr>
      <w:rFonts w:ascii="Times New Roman" w:eastAsia="Times New Roman" w:hAnsi="Times New Roman"/>
      <w:sz w:val="20"/>
      <w:szCs w:val="20"/>
      <w:lang w:val="uk-UA" w:eastAsia="ru-RU"/>
    </w:rPr>
  </w:style>
  <w:style w:type="character" w:customStyle="1" w:styleId="StyleZakonu0">
    <w:name w:val="StyleZakonu ‚’€ђ"/>
    <w:link w:val="StyleZakonu"/>
    <w:rsid w:val="000A40EC"/>
    <w:rPr>
      <w:rFonts w:ascii="Times New Roman" w:eastAsia="Times New Roman" w:hAnsi="Times New Roman"/>
      <w:sz w:val="20"/>
      <w:szCs w:val="20"/>
      <w:lang w:val="uk-UA" w:eastAsia="ru-RU"/>
    </w:rPr>
  </w:style>
  <w:style w:type="character" w:customStyle="1" w:styleId="rvts44">
    <w:name w:val="rvts44"/>
    <w:basedOn w:val="a0"/>
    <w:rsid w:val="000A40EC"/>
  </w:style>
  <w:style w:type="character" w:customStyle="1" w:styleId="rvts0">
    <w:name w:val="rvts0"/>
    <w:basedOn w:val="a0"/>
    <w:rsid w:val="000A40EC"/>
  </w:style>
  <w:style w:type="paragraph" w:styleId="HTML">
    <w:name w:val="HTML Preformatted"/>
    <w:basedOn w:val="a"/>
    <w:link w:val="HTML0"/>
    <w:uiPriority w:val="99"/>
    <w:unhideWhenUsed/>
    <w:rsid w:val="000A40EC"/>
    <w:pPr>
      <w:spacing w:after="0" w:line="240" w:lineRule="auto"/>
      <w:jc w:val="both"/>
    </w:pPr>
    <w:rPr>
      <w:rFonts w:ascii="Consolas" w:hAnsi="Consolas" w:cs="SimSun"/>
      <w:sz w:val="20"/>
      <w:szCs w:val="20"/>
    </w:rPr>
  </w:style>
  <w:style w:type="character" w:customStyle="1" w:styleId="HTML0">
    <w:name w:val="Стандартний HTML Знак"/>
    <w:basedOn w:val="a0"/>
    <w:link w:val="HTML"/>
    <w:uiPriority w:val="99"/>
    <w:rsid w:val="000A40EC"/>
    <w:rPr>
      <w:rFonts w:ascii="Consolas" w:hAnsi="Consolas" w:cs="SimSun"/>
      <w:sz w:val="20"/>
      <w:szCs w:val="20"/>
      <w:lang w:val="ru-RU"/>
    </w:rPr>
  </w:style>
  <w:style w:type="paragraph" w:styleId="ab">
    <w:name w:val="No Spacing"/>
    <w:uiPriority w:val="1"/>
    <w:qFormat/>
    <w:rsid w:val="000A40EC"/>
    <w:pPr>
      <w:jc w:val="both"/>
    </w:pPr>
    <w:rPr>
      <w:rFonts w:ascii="Times New Roman" w:hAnsi="Times New Roman" w:cs="SimSun"/>
      <w:sz w:val="28"/>
      <w:lang w:val="ru-RU"/>
    </w:rPr>
  </w:style>
  <w:style w:type="paragraph" w:customStyle="1" w:styleId="rvps2">
    <w:name w:val="rvps2"/>
    <w:basedOn w:val="a"/>
    <w:rsid w:val="00AB6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CD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7802">
      <w:bodyDiv w:val="1"/>
      <w:marLeft w:val="0"/>
      <w:marRight w:val="0"/>
      <w:marTop w:val="0"/>
      <w:marBottom w:val="0"/>
      <w:divBdr>
        <w:top w:val="none" w:sz="0" w:space="0" w:color="auto"/>
        <w:left w:val="none" w:sz="0" w:space="0" w:color="auto"/>
        <w:bottom w:val="none" w:sz="0" w:space="0" w:color="auto"/>
        <w:right w:val="none" w:sz="0" w:space="0" w:color="auto"/>
      </w:divBdr>
      <w:divsChild>
        <w:div w:id="1211845514">
          <w:marLeft w:val="0"/>
          <w:marRight w:val="0"/>
          <w:marTop w:val="0"/>
          <w:marBottom w:val="0"/>
          <w:divBdr>
            <w:top w:val="none" w:sz="0" w:space="0" w:color="auto"/>
            <w:left w:val="none" w:sz="0" w:space="0" w:color="auto"/>
            <w:bottom w:val="none" w:sz="0" w:space="0" w:color="auto"/>
            <w:right w:val="none" w:sz="0" w:space="0" w:color="auto"/>
          </w:divBdr>
        </w:div>
      </w:divsChild>
    </w:div>
    <w:div w:id="14083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apps.rada.gov.ua/sedWeb/Home/DocCard?doc_id=2208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go/162-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117B-F754-4E57-88C2-E1E3A9FE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7180</Words>
  <Characters>4094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Ірина Іванівна Вауліна</cp:lastModifiedBy>
  <cp:revision>4</cp:revision>
  <cp:lastPrinted>2021-03-31T07:54:00Z</cp:lastPrinted>
  <dcterms:created xsi:type="dcterms:W3CDTF">2021-03-31T06:26:00Z</dcterms:created>
  <dcterms:modified xsi:type="dcterms:W3CDTF">2021-03-31T09:05:00Z</dcterms:modified>
</cp:coreProperties>
</file>