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0F7E" w14:textId="77777777" w:rsidR="00F97CE3" w:rsidRPr="00F97CE3" w:rsidRDefault="00F97CE3" w:rsidP="00F97CE3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bookmarkStart w:id="0" w:name="_GoBack"/>
      <w:bookmarkEnd w:id="0"/>
      <w:r w:rsidRPr="00F97CE3">
        <w:rPr>
          <w:b/>
          <w:sz w:val="28"/>
          <w:szCs w:val="28"/>
          <w:lang w:val="uk-UA" w:eastAsia="uk-UA"/>
        </w:rPr>
        <w:t>ПОЯСНЮВАЛЬНА ЗАПИСКА</w:t>
      </w:r>
    </w:p>
    <w:p w14:paraId="790A42B1" w14:textId="77777777" w:rsidR="00F97CE3" w:rsidRPr="00F97CE3" w:rsidRDefault="00F97CE3" w:rsidP="00F97CE3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t>до проекту Постанови Верховної Ради України</w:t>
      </w:r>
    </w:p>
    <w:p w14:paraId="19AD6C0D" w14:textId="77777777" w:rsidR="00F97CE3" w:rsidRPr="00F97CE3" w:rsidRDefault="00F97CE3" w:rsidP="00F97CE3">
      <w:p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1" w:name="_8v9fjlmvhxnk" w:colFirst="0" w:colLast="0"/>
      <w:bookmarkEnd w:id="1"/>
      <w:r w:rsidRPr="00F97CE3">
        <w:rPr>
          <w:b/>
          <w:bCs/>
          <w:color w:val="000000"/>
          <w:sz w:val="28"/>
          <w:szCs w:val="28"/>
          <w:lang w:val="uk-UA" w:eastAsia="uk-UA"/>
        </w:rPr>
        <w:t>«</w:t>
      </w:r>
      <w:r w:rsidRPr="00F97CE3">
        <w:rPr>
          <w:b/>
          <w:bCs/>
          <w:sz w:val="28"/>
          <w:szCs w:val="28"/>
          <w:lang w:val="uk-UA" w:eastAsia="uk-UA"/>
        </w:rPr>
        <w:t xml:space="preserve">Про утворення Тимчасової слідчої комісії Верховної Ради України з питань розслідування фактів корупції, бездіяльності, доведення майнового комплексу Національної академії наук України  до занепаду, а також втрати </w:t>
      </w:r>
      <w:r w:rsidRPr="00F97CE3">
        <w:rPr>
          <w:rFonts w:eastAsia="Arial"/>
          <w:b/>
          <w:sz w:val="28"/>
          <w:szCs w:val="28"/>
          <w:lang w:val="uk-UA" w:eastAsia="uk-UA"/>
        </w:rPr>
        <w:t>бюджетних</w:t>
      </w:r>
      <w:r w:rsidRPr="00F97CE3">
        <w:rPr>
          <w:rFonts w:eastAsia="Arial"/>
          <w:sz w:val="28"/>
          <w:szCs w:val="28"/>
          <w:lang w:val="uk" w:eastAsia="uk-UA"/>
        </w:rPr>
        <w:t xml:space="preserve"> </w:t>
      </w:r>
      <w:r w:rsidRPr="00F97CE3">
        <w:rPr>
          <w:b/>
          <w:bCs/>
          <w:sz w:val="28"/>
          <w:szCs w:val="28"/>
          <w:lang w:val="uk-UA" w:eastAsia="uk-UA"/>
        </w:rPr>
        <w:t>коштів, майна та земель, що належать Національній академії наук України</w:t>
      </w:r>
      <w:r w:rsidRPr="00F97CE3">
        <w:rPr>
          <w:b/>
          <w:bCs/>
          <w:color w:val="000000"/>
          <w:sz w:val="28"/>
          <w:szCs w:val="28"/>
          <w:lang w:val="uk-UA" w:eastAsia="uk-UA"/>
        </w:rPr>
        <w:t xml:space="preserve">» </w:t>
      </w:r>
      <w:r w:rsidRPr="00F97CE3">
        <w:rPr>
          <w:b/>
          <w:bCs/>
          <w:sz w:val="28"/>
          <w:szCs w:val="28"/>
          <w:lang w:val="uk-UA" w:eastAsia="uk-UA"/>
        </w:rPr>
        <w:t>(доопрацьованого)</w:t>
      </w:r>
    </w:p>
    <w:p w14:paraId="2D16E9FE" w14:textId="77777777" w:rsidR="00F97CE3" w:rsidRPr="00F97CE3" w:rsidRDefault="00F97CE3" w:rsidP="00F97CE3">
      <w:pPr>
        <w:spacing w:line="276" w:lineRule="auto"/>
        <w:contextualSpacing/>
        <w:rPr>
          <w:rFonts w:ascii="Arial" w:eastAsia="Arial" w:hAnsi="Arial" w:cs="Arial"/>
          <w:sz w:val="28"/>
          <w:szCs w:val="28"/>
          <w:lang w:val="uk-UA" w:eastAsia="uk-UA"/>
        </w:rPr>
      </w:pPr>
    </w:p>
    <w:p w14:paraId="631B82BF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t>1. Обґрунтування необхідності прийняття Постанови</w:t>
      </w:r>
    </w:p>
    <w:p w14:paraId="3173D28C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14:paraId="436113AF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Національна наука в цілому, і, зокрема Національна академія наук України та її майновий комплекс, протягом останніх 30 років перебуває у стані рецесії, стагнації та занепаду.</w:t>
      </w:r>
    </w:p>
    <w:p w14:paraId="7E3CFDB5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Так, спостерігається суттєвий відтік молодих та перспективних вчених, занепад та глибоке старіння матеріально-технічної бази та об’єктів досліджень і розробок.</w:t>
      </w:r>
    </w:p>
    <w:p w14:paraId="04DE007E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Відсутність нових наукових шкіл, ефективних та наукоємних і економічно перспективних досліджень та розробок в найближчому майбутньому призведе до повного «вимирання» науки, як такої.</w:t>
      </w:r>
    </w:p>
    <w:p w14:paraId="53C59F70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При цьому, Державним бюджетом України щороку передбачаються мільярдні видатки та асигнування на бюджет «проїдання та виживання» Національної академії наук України та її майнового комплексу.</w:t>
      </w:r>
    </w:p>
    <w:p w14:paraId="5F827855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Слід зазначити, що в особливо тяжкий період глобалізаційних викликів, зокрема всесвітньої пандемії КОВІД-19, Україна та її наукові установи виявилися неспроможними до реалізації власних досягнень та розробок, а залишились осторонь активної боротьби, перебуваючи у статусі сторонніх спостерігачів-«статистів».</w:t>
      </w:r>
    </w:p>
    <w:p w14:paraId="2B4F3D41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Особливе занепокоєння викликає суспільний резонанс проблеми, а саме – можливість втрати стратегічного наукового потенціалу, стратегічних досліджень і розробок, а також перспектива появи більше ніж 300 тисяч безробітних працівників НАН України та її Інститутів.</w:t>
      </w:r>
    </w:p>
    <w:p w14:paraId="19EDC16E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Слід звернути увагу, що окремі наукові установи НАН України мають у своєму розпорядженні надзвичайно небезпечні предмети, об’єкти та компоненти радіоактивного, біологічного, генетичного і тому подібного характеру.</w:t>
      </w:r>
    </w:p>
    <w:p w14:paraId="51225221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Окремо потрібно зауважити про наявність надлишкового та непрофільного майна, яке обліковується за структурами НАН України та на утримання якого держава щорічно витрачає мільярдні кошти, і це все на фоні постійного зменшення кількості науковців, наукових шкіл та досліджень і розробок.</w:t>
      </w:r>
    </w:p>
    <w:p w14:paraId="2CB5AC88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Зокрема, Державною аудиторською службою України у 2020 році видано Аудиторський звіт за результатами державного фінансового аудиту виконання бюджетних програм Національною академією наук України за період 01.01.2016-30.06.2019, в якому наведено факти </w:t>
      </w:r>
      <w:r w:rsidRPr="00F97CE3">
        <w:rPr>
          <w:sz w:val="28"/>
          <w:szCs w:val="28"/>
          <w:lang w:val="uk-UA" w:eastAsia="uk-UA"/>
        </w:rPr>
        <w:lastRenderedPageBreak/>
        <w:t>неефективного та безперспективного і нераціонального використання бюджетних коштів та майна.</w:t>
      </w:r>
    </w:p>
    <w:p w14:paraId="50A8B080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Також надзвичайне занепокоєння викликає бездіяльність керівного складу та осіб Національної академії наук України, відповідальних за прийняття управлінських рішень.</w:t>
      </w:r>
    </w:p>
    <w:p w14:paraId="72880932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При наявності надзвичайно потужної та інвестиційно привабливої бази активів посадовими особами НАН України злочинно вчиняється бездіяльність, наслідком якої є занепад та втрата інвестиційних активів, а в окремих випадках керівництвом НАН України приймаються злочинні рішення щодо спрямування бюджетних коштів на утримання занедбаних активів, і при цьому передають такі активи в оренду третім особам.</w:t>
      </w:r>
    </w:p>
    <w:p w14:paraId="67D5B62D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Крім того, за сприяння та фактичного потурання керівництва Академії наук у НАН України було незаконно вилучено десятки гектарів земель, і при цьому жодної компенсації Державі чи НАН України не було надано. Також жодного покарання за фактичне викрадення державних активів ніхто не поніс, а «щасливцями», які стали власниками вкраденої землі, є колишні та діючі судді, прокурори, правоохоронці, працівники СБУ, МВС, КМДА тощо.</w:t>
      </w:r>
    </w:p>
    <w:p w14:paraId="0CBAD5A9" w14:textId="77777777" w:rsidR="00F97CE3" w:rsidRPr="00F97CE3" w:rsidRDefault="00F97CE3" w:rsidP="00F97CE3">
      <w:pPr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З огляду на викладене, пропонується утворити Тимчасову слідчу комісію Верховної Ради України </w:t>
      </w:r>
      <w:r w:rsidRPr="00F97CE3">
        <w:rPr>
          <w:bCs/>
          <w:sz w:val="28"/>
          <w:szCs w:val="28"/>
          <w:lang w:val="uk-UA" w:eastAsia="uk-UA"/>
        </w:rPr>
        <w:t xml:space="preserve">з питань розслідування фактів корупції, бездіяльності, доведення майнового комплексу Національної академії наук України до занепаду, а також втрати </w:t>
      </w:r>
      <w:r w:rsidRPr="00F97CE3">
        <w:rPr>
          <w:rFonts w:eastAsia="Arial"/>
          <w:sz w:val="28"/>
          <w:szCs w:val="28"/>
          <w:lang w:val="uk-UA" w:eastAsia="uk-UA"/>
        </w:rPr>
        <w:t>бюджетних</w:t>
      </w:r>
      <w:r w:rsidRPr="00F97CE3">
        <w:rPr>
          <w:rFonts w:eastAsia="Arial"/>
          <w:sz w:val="28"/>
          <w:szCs w:val="28"/>
          <w:lang w:val="uk" w:eastAsia="uk-UA"/>
        </w:rPr>
        <w:t xml:space="preserve"> </w:t>
      </w:r>
      <w:r w:rsidRPr="00F97CE3">
        <w:rPr>
          <w:bCs/>
          <w:sz w:val="28"/>
          <w:szCs w:val="28"/>
          <w:lang w:val="uk-UA" w:eastAsia="uk-UA"/>
        </w:rPr>
        <w:t>коштів, майна та земель, що належать Національній академії наук України</w:t>
      </w:r>
      <w:r w:rsidRPr="00F97CE3">
        <w:rPr>
          <w:bCs/>
          <w:color w:val="000000"/>
          <w:sz w:val="28"/>
          <w:szCs w:val="28"/>
          <w:lang w:val="uk-UA" w:eastAsia="uk-UA"/>
        </w:rPr>
        <w:t>.</w:t>
      </w:r>
    </w:p>
    <w:p w14:paraId="76A36ACA" w14:textId="77777777" w:rsidR="00F97CE3" w:rsidRPr="00F97CE3" w:rsidRDefault="00F97CE3" w:rsidP="00F97CE3">
      <w:pPr>
        <w:ind w:firstLine="709"/>
        <w:contextualSpacing/>
        <w:jc w:val="both"/>
        <w:rPr>
          <w:rFonts w:eastAsia="Arial"/>
          <w:sz w:val="28"/>
          <w:szCs w:val="28"/>
          <w:lang w:val="uk-UA" w:eastAsia="uk-UA"/>
        </w:rPr>
      </w:pPr>
    </w:p>
    <w:p w14:paraId="7644C2A3" w14:textId="77777777" w:rsidR="00F97CE3" w:rsidRPr="00F97CE3" w:rsidRDefault="00F97CE3" w:rsidP="00F97CE3">
      <w:pPr>
        <w:ind w:firstLine="709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t>2. Мета і завдання прийняття Постанови</w:t>
      </w:r>
    </w:p>
    <w:p w14:paraId="46EBDFC6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 </w:t>
      </w:r>
    </w:p>
    <w:p w14:paraId="61F492CF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Метою прийняття Постанови є утворення Тимчасової слідчої комісії Верховної Ради України з питань розслідування фактів корупції, бездіяльності, доведення майнового комплексу Національної академії наук України до занепаду, а також втрати бюджетних коштів, майна та земель, що належать Національній академії наук України.</w:t>
      </w:r>
    </w:p>
    <w:p w14:paraId="7EB0EDE8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t xml:space="preserve">  </w:t>
      </w:r>
    </w:p>
    <w:p w14:paraId="64A3CDE6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t>3. Загальна характеристика і основні положення проекту Постанови</w:t>
      </w:r>
    </w:p>
    <w:p w14:paraId="7B1ECAB1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 </w:t>
      </w:r>
    </w:p>
    <w:p w14:paraId="6752D5D8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Проектом Постанови пропонується:</w:t>
      </w:r>
    </w:p>
    <w:p w14:paraId="6FE2AEE2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- утворити Тимчасову слідчу комісію Верховної Ради України для розслідування фактів корупції, бездіяльності, доведення майнового комплексу Національної академії наук України до занепаду, а також втрати бюджетних коштів, майна та земель, що належать Національній академії наук України; </w:t>
      </w:r>
    </w:p>
    <w:p w14:paraId="665C1820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- визначити основні завдання Тимчасової слідчої комісії; </w:t>
      </w:r>
    </w:p>
    <w:p w14:paraId="76165F8F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- визначити кількісний та персональний склад, голову і заступника Тимчасової слідчої комісії;</w:t>
      </w:r>
    </w:p>
    <w:p w14:paraId="535CEC48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lastRenderedPageBreak/>
        <w:t xml:space="preserve">- встановити строк діяльності та термін подання на розгляд Верховної Ради України звіту Тимчасової слідчої комісії; </w:t>
      </w:r>
    </w:p>
    <w:p w14:paraId="2EE15F66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- вирішити питання стосовно кадрового, матеріально-технічного, інформаційного, організаційного забезпечення діяльності Тимчасової слідчої комісії. </w:t>
      </w:r>
    </w:p>
    <w:p w14:paraId="17158C59" w14:textId="77777777" w:rsidR="00F97CE3" w:rsidRPr="00F97CE3" w:rsidRDefault="00F97CE3" w:rsidP="00F97CE3">
      <w:pPr>
        <w:spacing w:line="276" w:lineRule="auto"/>
        <w:ind w:firstLine="720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F97CE3">
        <w:rPr>
          <w:color w:val="000000"/>
          <w:sz w:val="28"/>
          <w:szCs w:val="28"/>
          <w:lang w:val="uk-UA" w:eastAsia="uk-UA"/>
        </w:rPr>
        <w:t>Основними завданнями Тимчасової слідчої комісії</w:t>
      </w:r>
      <w:r w:rsidRPr="00F97CE3">
        <w:rPr>
          <w:rFonts w:eastAsia="Arial"/>
          <w:sz w:val="28"/>
          <w:szCs w:val="28"/>
          <w:lang w:val="uk-UA" w:eastAsia="uk-UA"/>
        </w:rPr>
        <w:t xml:space="preserve"> є розслідування фактів:</w:t>
      </w:r>
    </w:p>
    <w:p w14:paraId="30B5DFF7" w14:textId="77777777" w:rsidR="00F97CE3" w:rsidRPr="00F97CE3" w:rsidRDefault="00F97CE3" w:rsidP="00F97CE3">
      <w:pPr>
        <w:spacing w:line="276" w:lineRule="auto"/>
        <w:ind w:firstLine="709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F97CE3">
        <w:rPr>
          <w:rFonts w:eastAsia="Arial"/>
          <w:sz w:val="28"/>
          <w:szCs w:val="28"/>
          <w:lang w:val="uk-UA" w:eastAsia="uk-UA"/>
        </w:rPr>
        <w:t>1) доведення майнового комплексу Національної академії наук України до занепаду;</w:t>
      </w:r>
    </w:p>
    <w:p w14:paraId="4C5DD1F5" w14:textId="77777777" w:rsidR="00F97CE3" w:rsidRPr="00F97CE3" w:rsidRDefault="00F97CE3" w:rsidP="00F97CE3">
      <w:pPr>
        <w:spacing w:line="276" w:lineRule="auto"/>
        <w:ind w:firstLine="709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F97CE3">
        <w:rPr>
          <w:rFonts w:eastAsia="Arial"/>
          <w:sz w:val="28"/>
          <w:szCs w:val="28"/>
          <w:lang w:val="uk-UA" w:eastAsia="uk-UA"/>
        </w:rPr>
        <w:t>2) зменшення обсягів здійснення фундаментальних досліджень, втрата наукових розробок та припинення діяльності наукових шкіл;</w:t>
      </w:r>
    </w:p>
    <w:p w14:paraId="464C8BEE" w14:textId="77777777" w:rsidR="00F97CE3" w:rsidRPr="00F97CE3" w:rsidRDefault="00F97CE3" w:rsidP="00F97CE3">
      <w:pPr>
        <w:spacing w:line="276" w:lineRule="auto"/>
        <w:ind w:firstLine="709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F97CE3">
        <w:rPr>
          <w:rFonts w:eastAsia="Arial"/>
          <w:sz w:val="28"/>
          <w:szCs w:val="28"/>
          <w:lang w:val="uk-UA" w:eastAsia="uk-UA"/>
        </w:rPr>
        <w:t xml:space="preserve">3) неефективного управління об’єктами майнового комплексу </w:t>
      </w:r>
      <w:r w:rsidRPr="00F97CE3">
        <w:rPr>
          <w:sz w:val="28"/>
          <w:szCs w:val="28"/>
          <w:lang w:val="uk-UA" w:eastAsia="uk-UA"/>
        </w:rPr>
        <w:t>Національної академії наук</w:t>
      </w:r>
      <w:r w:rsidRPr="00F97CE3">
        <w:rPr>
          <w:rFonts w:eastAsia="Arial"/>
          <w:sz w:val="28"/>
          <w:szCs w:val="28"/>
          <w:lang w:val="uk-UA" w:eastAsia="uk-UA"/>
        </w:rPr>
        <w:t xml:space="preserve"> України;</w:t>
      </w:r>
    </w:p>
    <w:p w14:paraId="01A100D5" w14:textId="77777777" w:rsidR="00F97CE3" w:rsidRPr="00F97CE3" w:rsidRDefault="00F97CE3" w:rsidP="00F97CE3">
      <w:pPr>
        <w:spacing w:line="276" w:lineRule="auto"/>
        <w:ind w:firstLine="709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F97CE3">
        <w:rPr>
          <w:rFonts w:eastAsia="Arial"/>
          <w:sz w:val="28"/>
          <w:szCs w:val="28"/>
          <w:lang w:val="uk-UA" w:eastAsia="uk-UA"/>
        </w:rPr>
        <w:t xml:space="preserve">4) незаконного відчуження окремих об’єктів майнового комплексу </w:t>
      </w:r>
      <w:r w:rsidRPr="00F97CE3">
        <w:rPr>
          <w:sz w:val="28"/>
          <w:szCs w:val="28"/>
          <w:lang w:val="uk-UA" w:eastAsia="uk-UA"/>
        </w:rPr>
        <w:t>Національної академії наук</w:t>
      </w:r>
      <w:r w:rsidRPr="00F97CE3">
        <w:rPr>
          <w:rFonts w:eastAsia="Arial"/>
          <w:sz w:val="28"/>
          <w:szCs w:val="28"/>
          <w:lang w:val="uk-UA" w:eastAsia="uk-UA"/>
        </w:rPr>
        <w:t xml:space="preserve"> України;</w:t>
      </w:r>
    </w:p>
    <w:p w14:paraId="18A996EA" w14:textId="77777777" w:rsidR="00F97CE3" w:rsidRPr="00F97CE3" w:rsidRDefault="00F97CE3" w:rsidP="00F97CE3">
      <w:pPr>
        <w:spacing w:line="276" w:lineRule="auto"/>
        <w:ind w:firstLine="709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F97CE3">
        <w:rPr>
          <w:rFonts w:eastAsia="Arial"/>
          <w:sz w:val="28"/>
          <w:szCs w:val="28"/>
          <w:lang w:val="uk-UA" w:eastAsia="uk-UA"/>
        </w:rPr>
        <w:t>5) нецільового, неефективного, нераціонального витрачання бюджетних коштів;</w:t>
      </w:r>
    </w:p>
    <w:p w14:paraId="3D0F56F1" w14:textId="77777777" w:rsidR="00F97CE3" w:rsidRPr="00F97CE3" w:rsidRDefault="00F97CE3" w:rsidP="00F97CE3">
      <w:pPr>
        <w:spacing w:line="276" w:lineRule="auto"/>
        <w:ind w:firstLine="709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F97CE3">
        <w:rPr>
          <w:rFonts w:eastAsia="Arial"/>
          <w:sz w:val="28"/>
          <w:szCs w:val="28"/>
          <w:lang w:val="uk-UA" w:eastAsia="uk-UA"/>
        </w:rPr>
        <w:t xml:space="preserve">6) бездіяльності керівного складу та відповідальних посадових осіб </w:t>
      </w:r>
      <w:r w:rsidRPr="00F97CE3">
        <w:rPr>
          <w:sz w:val="28"/>
          <w:szCs w:val="28"/>
          <w:lang w:val="uk-UA" w:eastAsia="uk-UA"/>
        </w:rPr>
        <w:t>Національної академії наук</w:t>
      </w:r>
      <w:r w:rsidRPr="00F97CE3">
        <w:rPr>
          <w:rFonts w:eastAsia="Arial"/>
          <w:sz w:val="28"/>
          <w:szCs w:val="28"/>
          <w:lang w:val="uk-UA" w:eastAsia="uk-UA"/>
        </w:rPr>
        <w:t xml:space="preserve"> України у питаннях забезпечення збереження та розвитку майнових активів тощо.</w:t>
      </w:r>
    </w:p>
    <w:p w14:paraId="108728EB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Строк діяльності Тимчасової слідчої комісії становить один рік. </w:t>
      </w:r>
    </w:p>
    <w:p w14:paraId="2C397492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Звіт Тимчасової слідчої комісії про виконану роботу пропонується заслухати на пленарному засіданні Верховної Ради України не пізніше шестимісячного строку з дня її утворення.</w:t>
      </w:r>
    </w:p>
    <w:p w14:paraId="3339DD88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14:paraId="4DF471BD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t>4. Стан нормативно-правової бази у даній сфері правового регулювання</w:t>
      </w:r>
    </w:p>
    <w:p w14:paraId="35BC3681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 </w:t>
      </w:r>
    </w:p>
    <w:p w14:paraId="1083BA59" w14:textId="77777777" w:rsidR="00F97CE3" w:rsidRPr="00F97CE3" w:rsidRDefault="00F97CE3" w:rsidP="00F97C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val="uk" w:eastAsia="uk-UA"/>
        </w:rPr>
      </w:pPr>
      <w:r w:rsidRPr="00F97CE3">
        <w:rPr>
          <w:rFonts w:eastAsia="Arial"/>
          <w:sz w:val="28"/>
          <w:szCs w:val="28"/>
          <w:lang w:val="uk" w:eastAsia="uk-UA"/>
        </w:rPr>
        <w:t>Відносини у даній сфері регулюються Конституцією України, Регламентом Верховної Ради України, затвердженим Законом України «Про Регламент Верховної Ради України», Закон</w:t>
      </w:r>
      <w:r w:rsidRPr="00F97CE3">
        <w:rPr>
          <w:rFonts w:eastAsia="Arial"/>
          <w:sz w:val="28"/>
          <w:szCs w:val="28"/>
          <w:lang w:val="uk-UA" w:eastAsia="uk-UA"/>
        </w:rPr>
        <w:t>ом</w:t>
      </w:r>
      <w:r w:rsidRPr="00F97CE3">
        <w:rPr>
          <w:rFonts w:eastAsia="Arial"/>
          <w:sz w:val="28"/>
          <w:szCs w:val="28"/>
          <w:lang w:val="uk" w:eastAsia="uk-UA"/>
        </w:rPr>
        <w:t xml:space="preserve"> України «Про тимчасові слідчі комісії і тимчасові спеціальні комісії Верховної Ради України»</w:t>
      </w:r>
      <w:r w:rsidRPr="00F97CE3">
        <w:rPr>
          <w:rFonts w:eastAsia="Arial"/>
          <w:sz w:val="28"/>
          <w:szCs w:val="28"/>
          <w:lang w:val="uk-UA" w:eastAsia="uk-UA"/>
        </w:rPr>
        <w:t xml:space="preserve">, </w:t>
      </w:r>
      <w:r w:rsidRPr="00F97CE3">
        <w:rPr>
          <w:rFonts w:eastAsia="Arial"/>
          <w:sz w:val="28"/>
          <w:szCs w:val="28"/>
          <w:lang w:val="uk" w:eastAsia="uk-UA"/>
        </w:rPr>
        <w:t>іншими законами та нормативно-правовими актами.</w:t>
      </w:r>
    </w:p>
    <w:p w14:paraId="2890A6C0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Прийняття Постанови не потребуватиме внесення змін до чинного законодавства України.</w:t>
      </w:r>
    </w:p>
    <w:p w14:paraId="5059D2FD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 </w:t>
      </w:r>
    </w:p>
    <w:p w14:paraId="21001971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t>5. Фінансово-економічне обґрунтування</w:t>
      </w:r>
    </w:p>
    <w:p w14:paraId="1BDCBC40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 xml:space="preserve"> </w:t>
      </w:r>
    </w:p>
    <w:p w14:paraId="7E2E9F90" w14:textId="77777777" w:rsidR="00F97CE3" w:rsidRPr="00F97CE3" w:rsidRDefault="00F97CE3" w:rsidP="00F97CE3">
      <w:pPr>
        <w:ind w:firstLine="709"/>
        <w:jc w:val="both"/>
        <w:rPr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Реалізація цієї Постанови Верховної Ради України не призведе до зміни показників бюджету (витрат Державного та місцевих бюджетів).</w:t>
      </w:r>
    </w:p>
    <w:p w14:paraId="5DAC5FFB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t xml:space="preserve"> </w:t>
      </w:r>
    </w:p>
    <w:p w14:paraId="38EB0603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t>6. Прогноз соціально-економічних та інших наслідків прийняття проекту Постанови</w:t>
      </w:r>
    </w:p>
    <w:p w14:paraId="2B527529" w14:textId="77777777" w:rsidR="00F97CE3" w:rsidRPr="00F97CE3" w:rsidRDefault="00F97CE3" w:rsidP="00F97CE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F97CE3">
        <w:rPr>
          <w:b/>
          <w:sz w:val="28"/>
          <w:szCs w:val="28"/>
          <w:lang w:val="uk-UA" w:eastAsia="uk-UA"/>
        </w:rPr>
        <w:lastRenderedPageBreak/>
        <w:t xml:space="preserve"> </w:t>
      </w:r>
    </w:p>
    <w:p w14:paraId="15657818" w14:textId="77777777" w:rsidR="00F97CE3" w:rsidRPr="00F97CE3" w:rsidRDefault="00F97CE3" w:rsidP="00F97CE3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F97CE3">
        <w:rPr>
          <w:sz w:val="28"/>
          <w:szCs w:val="28"/>
          <w:lang w:val="uk-UA" w:eastAsia="uk-UA"/>
        </w:rPr>
        <w:t>Прийняття Постанови забезпечить утворення Тимчасової слідчої комісії Верховної Ради України для розслідування фактів корупції, бездіяльності, доведення майнового комплексу Національної академії наук України до занепаду, а також втрати бюджетних коштів, майна та земель, що належать Національній академії наук України</w:t>
      </w:r>
      <w:r w:rsidRPr="00F97CE3">
        <w:rPr>
          <w:bCs/>
          <w:sz w:val="28"/>
          <w:szCs w:val="28"/>
          <w:lang w:val="uk-UA" w:eastAsia="uk-UA"/>
        </w:rPr>
        <w:t xml:space="preserve">. </w:t>
      </w:r>
    </w:p>
    <w:p w14:paraId="70BCEE28" w14:textId="77777777" w:rsidR="00F97CE3" w:rsidRPr="00F97CE3" w:rsidRDefault="00F97CE3" w:rsidP="00F97CE3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F97CE3">
        <w:rPr>
          <w:bCs/>
          <w:sz w:val="28"/>
          <w:szCs w:val="28"/>
          <w:lang w:val="uk-UA" w:eastAsia="uk-UA"/>
        </w:rPr>
        <w:t>Наслідками створення Тимчасової слідчої комісії має стати:</w:t>
      </w:r>
    </w:p>
    <w:p w14:paraId="1B0972A3" w14:textId="77777777" w:rsidR="00F97CE3" w:rsidRPr="00F97CE3" w:rsidRDefault="00F97CE3" w:rsidP="00F97CE3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F97CE3">
        <w:rPr>
          <w:bCs/>
          <w:sz w:val="28"/>
          <w:szCs w:val="28"/>
          <w:lang w:val="uk-UA" w:eastAsia="uk-UA"/>
        </w:rPr>
        <w:t xml:space="preserve">- забезпечення законності та ефективності управління та використання майнового комплексу НАН України, цільового використання бюджетних коштів, досягнення результативності показників бюджетних програм, запобігання втрати високоліквідних активів, а також забезпечення найбільш ефективного та прозорого використання майна і ресурсів, створення нових наукових шкіл, перспективних досліджень та розробок, збереження наукового потенціалу та молодих науковців, напрацювання механізмів підтримки наукової галузі; </w:t>
      </w:r>
    </w:p>
    <w:p w14:paraId="547FA5AA" w14:textId="77777777" w:rsidR="00F97CE3" w:rsidRPr="00F97CE3" w:rsidRDefault="00F97CE3" w:rsidP="00F97CE3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F97CE3">
        <w:rPr>
          <w:bCs/>
          <w:sz w:val="28"/>
          <w:szCs w:val="28"/>
          <w:lang w:val="uk-UA" w:eastAsia="uk-UA"/>
        </w:rPr>
        <w:t>- стимулювання процесів, напрацювань та механізмів відновлення національної наукової школи, переорієнтація НАН України з режиму «проїдання» активів та бюджету на режим «створення» високоліквідних та економічно ефективних наукових розробок;</w:t>
      </w:r>
    </w:p>
    <w:p w14:paraId="40034B6A" w14:textId="77777777" w:rsidR="00F97CE3" w:rsidRPr="00F97CE3" w:rsidRDefault="00F97CE3" w:rsidP="00F97CE3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F97CE3">
        <w:rPr>
          <w:bCs/>
          <w:sz w:val="28"/>
          <w:szCs w:val="28"/>
          <w:lang w:val="uk-UA" w:eastAsia="uk-UA"/>
        </w:rPr>
        <w:t>- повернення вкрадених у НАН України активів у Державну власність через запуск вендикаційних процесів та використання їх у найбільш економічно ефективний та обґрунтований спосіб;</w:t>
      </w:r>
    </w:p>
    <w:p w14:paraId="5971077C" w14:textId="77777777" w:rsidR="00F97CE3" w:rsidRPr="00F97CE3" w:rsidRDefault="00F97CE3" w:rsidP="00F97CE3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F97CE3">
        <w:rPr>
          <w:bCs/>
          <w:sz w:val="28"/>
          <w:szCs w:val="28"/>
          <w:lang w:val="uk-UA" w:eastAsia="uk-UA"/>
        </w:rPr>
        <w:t>- забезпечення покарання та звільнення з структур НАН України осіб, винних у неефективному використанні майнового комплексу НАН України, доведення його до занепаду та втрати особливо цінних активів;</w:t>
      </w:r>
    </w:p>
    <w:p w14:paraId="6039020D" w14:textId="77777777" w:rsidR="00F97CE3" w:rsidRPr="00F97CE3" w:rsidRDefault="00F97CE3" w:rsidP="00F97CE3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F97CE3">
        <w:rPr>
          <w:bCs/>
          <w:sz w:val="28"/>
          <w:szCs w:val="28"/>
          <w:lang w:val="uk-UA" w:eastAsia="uk-UA"/>
        </w:rPr>
        <w:t>- розробка та прийняття проекту Закону України «Про внесення змін до законів України щодо розмежування наукових та управлінських функцій в НАН України» тощо.</w:t>
      </w:r>
    </w:p>
    <w:p w14:paraId="06109D0B" w14:textId="77777777" w:rsidR="00F97CE3" w:rsidRPr="00F97CE3" w:rsidRDefault="00F97CE3" w:rsidP="00F97CE3">
      <w:pPr>
        <w:jc w:val="both"/>
        <w:rPr>
          <w:bCs/>
          <w:sz w:val="28"/>
          <w:szCs w:val="28"/>
          <w:lang w:val="uk-UA" w:eastAsia="uk-UA"/>
        </w:rPr>
      </w:pPr>
    </w:p>
    <w:p w14:paraId="46656D30" w14:textId="77777777" w:rsidR="00F97CE3" w:rsidRPr="00F97CE3" w:rsidRDefault="00F97CE3" w:rsidP="00F97CE3">
      <w:pPr>
        <w:jc w:val="both"/>
        <w:rPr>
          <w:bCs/>
          <w:sz w:val="28"/>
          <w:szCs w:val="28"/>
          <w:lang w:val="uk-UA" w:eastAsia="uk-UA"/>
        </w:rPr>
      </w:pPr>
    </w:p>
    <w:p w14:paraId="3C1A9B23" w14:textId="2C14050B" w:rsidR="00F97CE3" w:rsidRPr="00F97CE3" w:rsidRDefault="00F97CE3" w:rsidP="00F97CE3">
      <w:pPr>
        <w:jc w:val="both"/>
        <w:rPr>
          <w:bCs/>
          <w:sz w:val="28"/>
          <w:szCs w:val="28"/>
          <w:lang w:val="uk-UA" w:eastAsia="uk-UA"/>
        </w:rPr>
      </w:pPr>
      <w:r w:rsidRPr="00F97CE3">
        <w:rPr>
          <w:rFonts w:eastAsia="Arial"/>
          <w:b/>
          <w:sz w:val="28"/>
          <w:szCs w:val="28"/>
          <w:lang w:val="uk" w:eastAsia="uk-UA"/>
        </w:rPr>
        <w:t>Нар</w:t>
      </w:r>
      <w:r>
        <w:rPr>
          <w:rFonts w:eastAsia="Arial"/>
          <w:b/>
          <w:sz w:val="28"/>
          <w:szCs w:val="28"/>
          <w:lang w:val="uk" w:eastAsia="uk-UA"/>
        </w:rPr>
        <w:t xml:space="preserve">одний депутат України </w:t>
      </w:r>
      <w:r>
        <w:rPr>
          <w:rFonts w:eastAsia="Arial"/>
          <w:b/>
          <w:sz w:val="28"/>
          <w:szCs w:val="28"/>
          <w:lang w:val="uk" w:eastAsia="uk-UA"/>
        </w:rPr>
        <w:tab/>
      </w:r>
      <w:r>
        <w:rPr>
          <w:rFonts w:eastAsia="Arial"/>
          <w:b/>
          <w:sz w:val="28"/>
          <w:szCs w:val="28"/>
          <w:lang w:val="uk" w:eastAsia="uk-UA"/>
        </w:rPr>
        <w:tab/>
      </w:r>
      <w:r>
        <w:rPr>
          <w:rFonts w:eastAsia="Arial"/>
          <w:b/>
          <w:sz w:val="28"/>
          <w:szCs w:val="28"/>
          <w:lang w:val="uk" w:eastAsia="uk-UA"/>
        </w:rPr>
        <w:tab/>
      </w:r>
      <w:r>
        <w:rPr>
          <w:rFonts w:eastAsia="Arial"/>
          <w:b/>
          <w:sz w:val="28"/>
          <w:szCs w:val="28"/>
          <w:lang w:val="uk" w:eastAsia="uk-UA"/>
        </w:rPr>
        <w:tab/>
      </w:r>
      <w:r>
        <w:rPr>
          <w:rFonts w:eastAsia="Arial"/>
          <w:b/>
          <w:sz w:val="28"/>
          <w:szCs w:val="28"/>
          <w:lang w:val="uk" w:eastAsia="uk-UA"/>
        </w:rPr>
        <w:tab/>
      </w:r>
      <w:r w:rsidRPr="00F97CE3">
        <w:rPr>
          <w:rFonts w:eastAsia="Arial"/>
          <w:b/>
          <w:sz w:val="28"/>
          <w:szCs w:val="28"/>
          <w:lang w:val="uk" w:eastAsia="uk-UA"/>
        </w:rPr>
        <w:t xml:space="preserve"> А.М. Пушкаренко</w:t>
      </w:r>
      <w:r w:rsidRPr="00F97CE3">
        <w:rPr>
          <w:bCs/>
          <w:sz w:val="28"/>
          <w:szCs w:val="28"/>
          <w:lang w:val="uk-UA" w:eastAsia="uk-UA"/>
        </w:rPr>
        <w:t xml:space="preserve"> </w:t>
      </w:r>
    </w:p>
    <w:p w14:paraId="63BE593E" w14:textId="77777777" w:rsidR="00F97CE3" w:rsidRPr="00F97CE3" w:rsidRDefault="00F97CE3" w:rsidP="00F97CE3">
      <w:pPr>
        <w:spacing w:line="276" w:lineRule="auto"/>
        <w:rPr>
          <w:sz w:val="28"/>
          <w:szCs w:val="28"/>
          <w:lang w:val="uk-UA" w:eastAsia="uk-UA"/>
        </w:rPr>
      </w:pPr>
    </w:p>
    <w:p w14:paraId="75A03F03" w14:textId="77777777" w:rsidR="008A5090" w:rsidRPr="00F97CE3" w:rsidRDefault="008A5090" w:rsidP="00F97CE3">
      <w:pPr>
        <w:rPr>
          <w:lang w:val="uk-UA"/>
        </w:rPr>
      </w:pPr>
    </w:p>
    <w:sectPr w:rsidR="008A5090" w:rsidRPr="00F97CE3" w:rsidSect="00AC1DB6">
      <w:headerReference w:type="default" r:id="rId9"/>
      <w:pgSz w:w="11906" w:h="16838"/>
      <w:pgMar w:top="851" w:right="1274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0A40" w14:textId="77777777" w:rsidR="000A0E5E" w:rsidRDefault="000A0E5E" w:rsidP="00AC1DB6">
      <w:r>
        <w:separator/>
      </w:r>
    </w:p>
  </w:endnote>
  <w:endnote w:type="continuationSeparator" w:id="0">
    <w:p w14:paraId="6B61C9A9" w14:textId="77777777" w:rsidR="000A0E5E" w:rsidRDefault="000A0E5E" w:rsidP="00A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E945" w14:textId="77777777" w:rsidR="000A0E5E" w:rsidRDefault="000A0E5E" w:rsidP="00AC1DB6">
      <w:r>
        <w:separator/>
      </w:r>
    </w:p>
  </w:footnote>
  <w:footnote w:type="continuationSeparator" w:id="0">
    <w:p w14:paraId="4782FA1F" w14:textId="77777777" w:rsidR="000A0E5E" w:rsidRDefault="000A0E5E" w:rsidP="00AC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3F08" w14:textId="78DE7D41" w:rsidR="00ED6B6E" w:rsidRDefault="00ED6B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279">
      <w:rPr>
        <w:noProof/>
      </w:rPr>
      <w:t>2</w:t>
    </w:r>
    <w:r>
      <w:fldChar w:fldCharType="end"/>
    </w:r>
  </w:p>
  <w:p w14:paraId="75A03F09" w14:textId="77777777" w:rsidR="00ED6B6E" w:rsidRDefault="00ED6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0"/>
    <w:rsid w:val="000028AA"/>
    <w:rsid w:val="0000585B"/>
    <w:rsid w:val="00016598"/>
    <w:rsid w:val="00020A68"/>
    <w:rsid w:val="00037F36"/>
    <w:rsid w:val="00041972"/>
    <w:rsid w:val="00043712"/>
    <w:rsid w:val="000828EA"/>
    <w:rsid w:val="000A0E5E"/>
    <w:rsid w:val="000B0323"/>
    <w:rsid w:val="000B0393"/>
    <w:rsid w:val="000D047F"/>
    <w:rsid w:val="000F1283"/>
    <w:rsid w:val="001258C8"/>
    <w:rsid w:val="00125BCF"/>
    <w:rsid w:val="00173BA1"/>
    <w:rsid w:val="001A4865"/>
    <w:rsid w:val="001A5B0B"/>
    <w:rsid w:val="002036F1"/>
    <w:rsid w:val="0021316E"/>
    <w:rsid w:val="0021718A"/>
    <w:rsid w:val="002238E4"/>
    <w:rsid w:val="002F19D4"/>
    <w:rsid w:val="002F2D49"/>
    <w:rsid w:val="002F7622"/>
    <w:rsid w:val="00303385"/>
    <w:rsid w:val="003165B8"/>
    <w:rsid w:val="00333398"/>
    <w:rsid w:val="00337E20"/>
    <w:rsid w:val="003507C2"/>
    <w:rsid w:val="00377147"/>
    <w:rsid w:val="00421E5D"/>
    <w:rsid w:val="00481976"/>
    <w:rsid w:val="004B0586"/>
    <w:rsid w:val="004B349C"/>
    <w:rsid w:val="004B50E2"/>
    <w:rsid w:val="004E57B1"/>
    <w:rsid w:val="004F0B62"/>
    <w:rsid w:val="0050018A"/>
    <w:rsid w:val="00502E3F"/>
    <w:rsid w:val="00526924"/>
    <w:rsid w:val="005455AF"/>
    <w:rsid w:val="005756F7"/>
    <w:rsid w:val="00592488"/>
    <w:rsid w:val="005A4301"/>
    <w:rsid w:val="005C6CD2"/>
    <w:rsid w:val="0061758F"/>
    <w:rsid w:val="00636C2A"/>
    <w:rsid w:val="006406FD"/>
    <w:rsid w:val="0065567B"/>
    <w:rsid w:val="00657254"/>
    <w:rsid w:val="006B0665"/>
    <w:rsid w:val="006B4125"/>
    <w:rsid w:val="006B5E11"/>
    <w:rsid w:val="006B7AD5"/>
    <w:rsid w:val="006D2A03"/>
    <w:rsid w:val="006F1727"/>
    <w:rsid w:val="00722BF5"/>
    <w:rsid w:val="0073337B"/>
    <w:rsid w:val="0077158F"/>
    <w:rsid w:val="007C379B"/>
    <w:rsid w:val="007C7273"/>
    <w:rsid w:val="007D0ED3"/>
    <w:rsid w:val="007D6279"/>
    <w:rsid w:val="007F58CB"/>
    <w:rsid w:val="00803110"/>
    <w:rsid w:val="0080436F"/>
    <w:rsid w:val="008313C0"/>
    <w:rsid w:val="00834B5E"/>
    <w:rsid w:val="0083623F"/>
    <w:rsid w:val="00841B39"/>
    <w:rsid w:val="008579C2"/>
    <w:rsid w:val="00873E77"/>
    <w:rsid w:val="008A334F"/>
    <w:rsid w:val="008A5090"/>
    <w:rsid w:val="00904CC5"/>
    <w:rsid w:val="00914725"/>
    <w:rsid w:val="00916E54"/>
    <w:rsid w:val="00927036"/>
    <w:rsid w:val="00931F6F"/>
    <w:rsid w:val="00997126"/>
    <w:rsid w:val="009A2F2B"/>
    <w:rsid w:val="009F18B1"/>
    <w:rsid w:val="009F5E0F"/>
    <w:rsid w:val="00A14D71"/>
    <w:rsid w:val="00A267E0"/>
    <w:rsid w:val="00A43134"/>
    <w:rsid w:val="00AB4A3E"/>
    <w:rsid w:val="00AC1DB6"/>
    <w:rsid w:val="00AC6E36"/>
    <w:rsid w:val="00B02D61"/>
    <w:rsid w:val="00B53260"/>
    <w:rsid w:val="00B53E86"/>
    <w:rsid w:val="00B71F06"/>
    <w:rsid w:val="00B85E1E"/>
    <w:rsid w:val="00C00766"/>
    <w:rsid w:val="00C76BD4"/>
    <w:rsid w:val="00C8007A"/>
    <w:rsid w:val="00CB2520"/>
    <w:rsid w:val="00D218C9"/>
    <w:rsid w:val="00D30971"/>
    <w:rsid w:val="00D52F6F"/>
    <w:rsid w:val="00D66696"/>
    <w:rsid w:val="00D72C1C"/>
    <w:rsid w:val="00D749F3"/>
    <w:rsid w:val="00DB6422"/>
    <w:rsid w:val="00DF699D"/>
    <w:rsid w:val="00E7615D"/>
    <w:rsid w:val="00E82874"/>
    <w:rsid w:val="00EC3EF5"/>
    <w:rsid w:val="00EC58E6"/>
    <w:rsid w:val="00ED6B6E"/>
    <w:rsid w:val="00F16241"/>
    <w:rsid w:val="00F37128"/>
    <w:rsid w:val="00F40F53"/>
    <w:rsid w:val="00F60A12"/>
    <w:rsid w:val="00F853E3"/>
    <w:rsid w:val="00F91DF2"/>
    <w:rsid w:val="00F97CE3"/>
    <w:rsid w:val="00FA37B0"/>
    <w:rsid w:val="00FA6459"/>
    <w:rsid w:val="00FB4468"/>
    <w:rsid w:val="00FC6ED3"/>
    <w:rsid w:val="00FD5923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03EF1"/>
  <w14:defaultImageDpi w14:val="0"/>
  <w15:docId w15:val="{DE9AB343-EED2-450C-83FC-DD65625D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20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E57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37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37E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37E20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37E20"/>
    <w:rPr>
      <w:rFonts w:ascii="Times New Roman" w:hAnsi="Times New Roman" w:cs="Times New Roman"/>
      <w:b/>
      <w:sz w:val="27"/>
      <w:lang w:val="x-none" w:eastAsia="ru-RU"/>
    </w:rPr>
  </w:style>
  <w:style w:type="paragraph" w:styleId="a3">
    <w:name w:val="Normal (Web)"/>
    <w:basedOn w:val="a"/>
    <w:uiPriority w:val="99"/>
    <w:rsid w:val="00337E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AC1DB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rsid w:val="00AC1DB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AC1DB6"/>
    <w:rPr>
      <w:rFonts w:ascii="Times New Roman" w:hAnsi="Times New Roman" w:cs="Times New Roman"/>
      <w:sz w:val="24"/>
    </w:rPr>
  </w:style>
  <w:style w:type="paragraph" w:customStyle="1" w:styleId="21">
    <w:name w:val="Знак2"/>
    <w:basedOn w:val="a"/>
    <w:uiPriority w:val="99"/>
    <w:rsid w:val="005455AF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ій колонтитул Знак"/>
    <w:link w:val="a6"/>
    <w:uiPriority w:val="99"/>
    <w:semiHidden/>
    <w:locked/>
    <w:rsid w:val="00AC1DB6"/>
    <w:rPr>
      <w:rFonts w:ascii="Times New Roman" w:hAnsi="Times New Roman" w:cs="Times New Roman"/>
      <w:sz w:val="24"/>
    </w:rPr>
  </w:style>
  <w:style w:type="paragraph" w:customStyle="1" w:styleId="11">
    <w:name w:val="Знак Знак Знак Знак Знак Знак Знак Знак1 Знак Знак Знак Знак Знак Знак"/>
    <w:basedOn w:val="a"/>
    <w:uiPriority w:val="99"/>
    <w:rsid w:val="004F0B6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377147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uiPriority w:val="99"/>
    <w:rsid w:val="00F91DF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F91DF2"/>
    <w:rPr>
      <w:color w:val="000000"/>
      <w:sz w:val="20"/>
    </w:rPr>
  </w:style>
  <w:style w:type="paragraph" w:styleId="a8">
    <w:name w:val="Balloon Text"/>
    <w:basedOn w:val="a"/>
    <w:link w:val="a9"/>
    <w:uiPriority w:val="99"/>
    <w:semiHidden/>
    <w:rsid w:val="008313C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46C6A-185A-42A5-8BAE-C7BA2AB49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1F778-2B89-4E24-9A46-9FAF95CD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FBCA1-F950-4A3B-932A-D4B33A0FA2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5370</Words>
  <Characters>3062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2021-07-06T14:30:00Z</dcterms:created>
  <dcterms:modified xsi:type="dcterms:W3CDTF">2021-07-06T14:30:00Z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