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015" w:rsidRPr="002E3E75" w:rsidRDefault="002E3E75" w:rsidP="002E3E75">
      <w:pPr>
        <w:spacing w:after="0" w:line="240" w:lineRule="auto"/>
        <w:jc w:val="center"/>
        <w:rPr>
          <w:rFonts w:ascii="Times New Roman" w:hAnsi="Times New Roman"/>
          <w:b/>
          <w:sz w:val="28"/>
          <w:szCs w:val="28"/>
        </w:rPr>
      </w:pPr>
      <w:bookmarkStart w:id="0" w:name="_GoBack"/>
      <w:bookmarkEnd w:id="0"/>
      <w:r w:rsidRPr="002E3E75">
        <w:rPr>
          <w:rFonts w:ascii="Times New Roman" w:hAnsi="Times New Roman"/>
          <w:b/>
          <w:sz w:val="28"/>
          <w:szCs w:val="28"/>
        </w:rPr>
        <w:t xml:space="preserve">ПОЯСНЮВАЛЬНА ЗАПИСКА </w:t>
      </w:r>
    </w:p>
    <w:p w:rsidR="005455D9" w:rsidRDefault="00632DCD" w:rsidP="005455D9">
      <w:pPr>
        <w:spacing w:after="0" w:line="240" w:lineRule="auto"/>
        <w:jc w:val="center"/>
        <w:rPr>
          <w:rFonts w:ascii="Times New Roman" w:hAnsi="Times New Roman"/>
          <w:b/>
          <w:sz w:val="28"/>
          <w:szCs w:val="28"/>
        </w:rPr>
      </w:pPr>
      <w:r w:rsidRPr="005455D9">
        <w:rPr>
          <w:rFonts w:ascii="Times New Roman" w:hAnsi="Times New Roman"/>
          <w:b/>
          <w:sz w:val="28"/>
          <w:szCs w:val="28"/>
        </w:rPr>
        <w:t xml:space="preserve">до проекту Закону України </w:t>
      </w:r>
      <w:r w:rsidR="005455D9" w:rsidRPr="005455D9">
        <w:rPr>
          <w:rFonts w:ascii="Times New Roman" w:eastAsia="Calibri" w:hAnsi="Times New Roman"/>
          <w:b/>
          <w:bCs/>
          <w:sz w:val="28"/>
          <w:szCs w:val="28"/>
          <w:lang w:eastAsia="uk-UA"/>
        </w:rPr>
        <w:t>"</w:t>
      </w:r>
      <w:r w:rsidR="005455D9" w:rsidRPr="005455D9">
        <w:rPr>
          <w:rFonts w:ascii="Times New Roman" w:hAnsi="Times New Roman"/>
          <w:b/>
          <w:sz w:val="28"/>
          <w:szCs w:val="28"/>
        </w:rPr>
        <w:t xml:space="preserve">Про внесення змін до деяких законодавчих актів України щодо спрощення доступу до безоплатної правничої допомоги, розширення суб'єктів права не неї </w:t>
      </w:r>
    </w:p>
    <w:p w:rsidR="00632DCD" w:rsidRPr="005455D9" w:rsidRDefault="005455D9" w:rsidP="005455D9">
      <w:pPr>
        <w:spacing w:after="0" w:line="240" w:lineRule="auto"/>
        <w:jc w:val="center"/>
        <w:rPr>
          <w:rFonts w:ascii="Times New Roman" w:hAnsi="Times New Roman"/>
          <w:b/>
          <w:sz w:val="28"/>
          <w:szCs w:val="28"/>
        </w:rPr>
      </w:pPr>
      <w:r w:rsidRPr="005455D9">
        <w:rPr>
          <w:rFonts w:ascii="Times New Roman" w:hAnsi="Times New Roman"/>
          <w:b/>
          <w:sz w:val="28"/>
          <w:szCs w:val="28"/>
        </w:rPr>
        <w:t>та підвищення якості її надання</w:t>
      </w:r>
      <w:r w:rsidRPr="005455D9">
        <w:rPr>
          <w:rFonts w:ascii="Times New Roman" w:eastAsia="Calibri" w:hAnsi="Times New Roman"/>
          <w:b/>
          <w:bCs/>
          <w:sz w:val="28"/>
          <w:szCs w:val="28"/>
          <w:lang w:eastAsia="uk-UA"/>
        </w:rPr>
        <w:t>"</w:t>
      </w:r>
      <w:r w:rsidR="00C74FAF" w:rsidRPr="005455D9">
        <w:rPr>
          <w:rFonts w:ascii="Times New Roman" w:hAnsi="Times New Roman"/>
          <w:b/>
          <w:sz w:val="28"/>
          <w:szCs w:val="28"/>
        </w:rPr>
        <w:t xml:space="preserve"> </w:t>
      </w:r>
    </w:p>
    <w:p w:rsidR="00632DCD" w:rsidRPr="002E3E75" w:rsidRDefault="00632DCD" w:rsidP="002E3E75">
      <w:pPr>
        <w:spacing w:after="0" w:line="240" w:lineRule="auto"/>
        <w:ind w:firstLine="737"/>
        <w:jc w:val="both"/>
        <w:rPr>
          <w:rFonts w:ascii="Times New Roman" w:hAnsi="Times New Roman"/>
          <w:b/>
          <w:sz w:val="28"/>
          <w:szCs w:val="28"/>
        </w:rPr>
      </w:pPr>
    </w:p>
    <w:p w:rsidR="002E3E75" w:rsidRPr="008D0D1A" w:rsidRDefault="002E3E75" w:rsidP="008D0D1A">
      <w:pPr>
        <w:spacing w:after="0" w:line="240" w:lineRule="auto"/>
        <w:ind w:firstLine="737"/>
        <w:jc w:val="both"/>
        <w:rPr>
          <w:rFonts w:ascii="Times New Roman" w:hAnsi="Times New Roman"/>
          <w:b/>
          <w:sz w:val="28"/>
          <w:szCs w:val="28"/>
        </w:rPr>
      </w:pPr>
      <w:r w:rsidRPr="008D0D1A">
        <w:rPr>
          <w:rFonts w:ascii="Times New Roman" w:hAnsi="Times New Roman"/>
          <w:b/>
          <w:sz w:val="28"/>
          <w:szCs w:val="28"/>
        </w:rPr>
        <w:t>1. Обґрунтування необхідності прийняття акта</w:t>
      </w:r>
    </w:p>
    <w:p w:rsidR="00CB10B3" w:rsidRPr="008D0D1A" w:rsidRDefault="00CB10B3" w:rsidP="008D0D1A">
      <w:pPr>
        <w:spacing w:after="0" w:line="240" w:lineRule="auto"/>
        <w:ind w:firstLine="737"/>
        <w:jc w:val="both"/>
        <w:rPr>
          <w:rFonts w:ascii="Times New Roman" w:hAnsi="Times New Roman"/>
          <w:sz w:val="28"/>
          <w:szCs w:val="28"/>
        </w:rPr>
      </w:pPr>
      <w:r>
        <w:rPr>
          <w:rFonts w:ascii="Times New Roman" w:hAnsi="Times New Roman"/>
          <w:sz w:val="28"/>
          <w:szCs w:val="28"/>
        </w:rPr>
        <w:t>На розгляд Верховної Ради України Урядом внесено п</w:t>
      </w:r>
      <w:r w:rsidR="00632DCD" w:rsidRPr="002E3E75">
        <w:rPr>
          <w:rFonts w:ascii="Times New Roman" w:hAnsi="Times New Roman"/>
          <w:sz w:val="28"/>
          <w:szCs w:val="28"/>
        </w:rPr>
        <w:t xml:space="preserve">роект Закону України </w:t>
      </w:r>
      <w:r w:rsidR="002E3E75" w:rsidRPr="002E3E75">
        <w:rPr>
          <w:rFonts w:ascii="Times New Roman" w:hAnsi="Times New Roman"/>
          <w:sz w:val="28"/>
          <w:szCs w:val="28"/>
        </w:rPr>
        <w:t>"</w:t>
      </w:r>
      <w:r w:rsidR="008D0D1A" w:rsidRPr="008D0D1A">
        <w:rPr>
          <w:rFonts w:ascii="Times New Roman" w:hAnsi="Times New Roman"/>
          <w:sz w:val="28"/>
          <w:szCs w:val="28"/>
        </w:rPr>
        <w:t>Про внесення змін до деяких законодавчих актів України щодо спрощення доступу до безоплатної правничої допомоги та підвищення якості її надання</w:t>
      </w:r>
      <w:r w:rsidR="002E3E75" w:rsidRPr="002E3E75">
        <w:rPr>
          <w:rFonts w:ascii="Times New Roman" w:hAnsi="Times New Roman"/>
          <w:sz w:val="28"/>
          <w:szCs w:val="28"/>
        </w:rPr>
        <w:t>"</w:t>
      </w:r>
      <w:r w:rsidR="007B0BA7" w:rsidRPr="002E3E75">
        <w:rPr>
          <w:rFonts w:ascii="Times New Roman" w:hAnsi="Times New Roman"/>
          <w:sz w:val="28"/>
          <w:szCs w:val="28"/>
        </w:rPr>
        <w:t xml:space="preserve"> </w:t>
      </w:r>
      <w:r>
        <w:rPr>
          <w:rFonts w:ascii="Times New Roman" w:hAnsi="Times New Roman"/>
          <w:sz w:val="28"/>
          <w:szCs w:val="28"/>
        </w:rPr>
        <w:t xml:space="preserve">(реєстр. № </w:t>
      </w:r>
      <w:r w:rsidR="008D0D1A">
        <w:rPr>
          <w:rFonts w:ascii="Times New Roman" w:hAnsi="Times New Roman"/>
          <w:sz w:val="28"/>
          <w:szCs w:val="28"/>
        </w:rPr>
        <w:t>5107</w:t>
      </w:r>
      <w:r>
        <w:rPr>
          <w:rFonts w:ascii="Times New Roman" w:hAnsi="Times New Roman"/>
          <w:sz w:val="28"/>
          <w:szCs w:val="28"/>
        </w:rPr>
        <w:t>).</w:t>
      </w:r>
    </w:p>
    <w:p w:rsidR="008D0D1A" w:rsidRDefault="00CB10B3" w:rsidP="002E3E75">
      <w:pPr>
        <w:spacing w:after="0" w:line="240" w:lineRule="auto"/>
        <w:ind w:firstLine="737"/>
        <w:jc w:val="both"/>
        <w:rPr>
          <w:rFonts w:ascii="Times New Roman" w:hAnsi="Times New Roman"/>
          <w:sz w:val="28"/>
          <w:szCs w:val="28"/>
          <w:lang w:eastAsia="uk-UA"/>
        </w:rPr>
      </w:pPr>
      <w:r>
        <w:rPr>
          <w:rFonts w:ascii="Times New Roman" w:hAnsi="Times New Roman"/>
          <w:sz w:val="28"/>
          <w:szCs w:val="28"/>
        </w:rPr>
        <w:t xml:space="preserve">Як визначено у супровідних документах до проекту, </w:t>
      </w:r>
      <w:r w:rsidR="008D0D1A">
        <w:rPr>
          <w:rFonts w:ascii="Times New Roman" w:hAnsi="Times New Roman"/>
          <w:sz w:val="28"/>
          <w:szCs w:val="28"/>
        </w:rPr>
        <w:t>його</w:t>
      </w:r>
      <w:r>
        <w:rPr>
          <w:rFonts w:ascii="Times New Roman" w:hAnsi="Times New Roman"/>
          <w:sz w:val="28"/>
          <w:szCs w:val="28"/>
        </w:rPr>
        <w:t xml:space="preserve"> </w:t>
      </w:r>
      <w:r w:rsidR="008D0D1A" w:rsidRPr="000035A5">
        <w:rPr>
          <w:rFonts w:ascii="Times New Roman" w:hAnsi="Times New Roman"/>
          <w:sz w:val="28"/>
          <w:szCs w:val="28"/>
          <w:lang w:eastAsia="uk-UA"/>
        </w:rPr>
        <w:t>розроблено з метою ефективної реалізації прав осіб, у тому числі дітей, недієздатних осіб та осіб, дієздатність яких обмежена, на отримання якісної безоплатної правової допомоги шляхом спрощення механізму організації надання такої допомоги, врегулювання питання обов’язкової участі адвоката при розгляді судом справ щодо обмеження цивільної дієздатності фізичної особи, визнання фізичної особи недієздатною та поновлення цивільної дієздатності фізичної особи; надання особі психіатричної допомоги в примусовому порядку; примусов</w:t>
      </w:r>
      <w:r w:rsidR="008D0D1A" w:rsidRPr="0094345A">
        <w:rPr>
          <w:rFonts w:ascii="Times New Roman" w:hAnsi="Times New Roman"/>
          <w:sz w:val="28"/>
          <w:szCs w:val="28"/>
          <w:lang w:eastAsia="uk-UA"/>
        </w:rPr>
        <w:t>ої</w:t>
      </w:r>
      <w:r w:rsidR="008D0D1A" w:rsidRPr="000035A5">
        <w:rPr>
          <w:rFonts w:ascii="Times New Roman" w:hAnsi="Times New Roman"/>
          <w:sz w:val="28"/>
          <w:szCs w:val="28"/>
          <w:lang w:eastAsia="uk-UA"/>
        </w:rPr>
        <w:t xml:space="preserve"> госпіталізаці</w:t>
      </w:r>
      <w:r w:rsidR="008D0D1A" w:rsidRPr="0094345A">
        <w:rPr>
          <w:rFonts w:ascii="Times New Roman" w:hAnsi="Times New Roman"/>
          <w:sz w:val="28"/>
          <w:szCs w:val="28"/>
          <w:lang w:eastAsia="uk-UA"/>
        </w:rPr>
        <w:t>ї</w:t>
      </w:r>
      <w:r w:rsidR="008D0D1A" w:rsidRPr="000035A5">
        <w:rPr>
          <w:rFonts w:ascii="Times New Roman" w:hAnsi="Times New Roman"/>
          <w:sz w:val="28"/>
          <w:szCs w:val="28"/>
          <w:lang w:eastAsia="uk-UA"/>
        </w:rPr>
        <w:t xml:space="preserve"> до протитуберкульозного закладу, а також вдосконалення процедури забезпечення якості безоплатної вторинної правової допомоги.</w:t>
      </w:r>
    </w:p>
    <w:p w:rsidR="00CB10B3" w:rsidRDefault="00CB10B3" w:rsidP="002E3E75">
      <w:pPr>
        <w:spacing w:after="0" w:line="240" w:lineRule="auto"/>
        <w:ind w:firstLine="737"/>
        <w:jc w:val="both"/>
        <w:rPr>
          <w:rFonts w:ascii="Times New Roman" w:hAnsi="Times New Roman"/>
          <w:sz w:val="28"/>
          <w:szCs w:val="28"/>
        </w:rPr>
      </w:pPr>
      <w:r>
        <w:rPr>
          <w:rFonts w:ascii="Times New Roman" w:hAnsi="Times New Roman"/>
          <w:sz w:val="28"/>
          <w:szCs w:val="28"/>
        </w:rPr>
        <w:t xml:space="preserve">Разом з тим, на нашу думку, питання </w:t>
      </w:r>
      <w:r w:rsidRPr="002E3E75">
        <w:rPr>
          <w:rFonts w:ascii="Times New Roman" w:hAnsi="Times New Roman"/>
          <w:sz w:val="28"/>
          <w:szCs w:val="28"/>
        </w:rPr>
        <w:t xml:space="preserve">спрощення доступу до </w:t>
      </w:r>
      <w:r>
        <w:rPr>
          <w:rFonts w:ascii="Times New Roman" w:hAnsi="Times New Roman"/>
          <w:sz w:val="28"/>
          <w:szCs w:val="28"/>
        </w:rPr>
        <w:t>правової</w:t>
      </w:r>
      <w:r w:rsidRPr="002E3E75">
        <w:rPr>
          <w:rFonts w:ascii="Times New Roman" w:hAnsi="Times New Roman"/>
          <w:sz w:val="28"/>
          <w:szCs w:val="28"/>
        </w:rPr>
        <w:t xml:space="preserve"> допомоги для соціально вразливих верств населення</w:t>
      </w:r>
      <w:r>
        <w:rPr>
          <w:rFonts w:ascii="Times New Roman" w:hAnsi="Times New Roman"/>
          <w:sz w:val="28"/>
          <w:szCs w:val="28"/>
        </w:rPr>
        <w:t xml:space="preserve"> потребує більш широкого розгляду зважаючи на наступне.</w:t>
      </w:r>
    </w:p>
    <w:p w:rsidR="00CB10B3" w:rsidRDefault="00CB10B3" w:rsidP="00CB10B3">
      <w:pPr>
        <w:spacing w:after="0" w:line="240" w:lineRule="auto"/>
        <w:ind w:firstLine="737"/>
        <w:jc w:val="both"/>
        <w:rPr>
          <w:rFonts w:ascii="Times New Roman" w:hAnsi="Times New Roman"/>
          <w:sz w:val="28"/>
          <w:szCs w:val="28"/>
        </w:rPr>
      </w:pPr>
      <w:r>
        <w:rPr>
          <w:rFonts w:ascii="Times New Roman" w:hAnsi="Times New Roman"/>
          <w:sz w:val="28"/>
          <w:szCs w:val="28"/>
        </w:rPr>
        <w:t>Завдяки урядовим ініціативам, які прий</w:t>
      </w:r>
      <w:r w:rsidR="008D0D1A">
        <w:rPr>
          <w:rFonts w:ascii="Times New Roman" w:hAnsi="Times New Roman"/>
          <w:sz w:val="28"/>
          <w:szCs w:val="28"/>
        </w:rPr>
        <w:t>малися</w:t>
      </w:r>
      <w:r>
        <w:rPr>
          <w:rFonts w:ascii="Times New Roman" w:hAnsi="Times New Roman"/>
          <w:sz w:val="28"/>
          <w:szCs w:val="28"/>
        </w:rPr>
        <w:t xml:space="preserve"> </w:t>
      </w:r>
      <w:r w:rsidR="008D0D1A">
        <w:rPr>
          <w:rFonts w:ascii="Times New Roman" w:hAnsi="Times New Roman"/>
          <w:sz w:val="28"/>
          <w:szCs w:val="28"/>
        </w:rPr>
        <w:t>протягом останніх семи років</w:t>
      </w:r>
      <w:r>
        <w:rPr>
          <w:rFonts w:ascii="Times New Roman" w:hAnsi="Times New Roman"/>
          <w:sz w:val="28"/>
          <w:szCs w:val="28"/>
        </w:rPr>
        <w:t>, в Україні відбулася значена ліквідація соціальних пільг і гарантій.</w:t>
      </w:r>
    </w:p>
    <w:p w:rsidR="00D20866" w:rsidRPr="00D20866" w:rsidRDefault="00D20866" w:rsidP="00D20866">
      <w:pPr>
        <w:spacing w:after="0" w:line="240" w:lineRule="auto"/>
        <w:ind w:firstLine="737"/>
        <w:jc w:val="both"/>
        <w:rPr>
          <w:rFonts w:ascii="Times New Roman" w:hAnsi="Times New Roman"/>
          <w:sz w:val="28"/>
          <w:szCs w:val="28"/>
        </w:rPr>
      </w:pPr>
      <w:r w:rsidRPr="00D20866">
        <w:rPr>
          <w:rFonts w:ascii="Times New Roman" w:hAnsi="Times New Roman"/>
          <w:sz w:val="28"/>
          <w:szCs w:val="28"/>
        </w:rPr>
        <w:t>Так, зокрема, з прийняттям Закону України "Про внесення змін та визнання такими, що втратили чинність, деяких законодавчих актів України" № 76-VIII від 28 грудня 2014 року (далі Закон № 76-VIII) в Україні відбулося скасування низки соціальних прав, свобод, гарантій, пільг та компенсацій, встановлених законами України, чим порушено приписи статті 22 Конституції України в частині недопущення звуження змісту та обсягу існуючих прав і свобод при прийнятті нових законів або внесенні змін до чинних законів.</w:t>
      </w:r>
    </w:p>
    <w:p w:rsidR="00D20866" w:rsidRPr="00D20866" w:rsidRDefault="00D20866" w:rsidP="00D20866">
      <w:pPr>
        <w:spacing w:after="0" w:line="240" w:lineRule="auto"/>
        <w:ind w:firstLine="737"/>
        <w:jc w:val="both"/>
        <w:rPr>
          <w:rFonts w:ascii="Times New Roman" w:hAnsi="Times New Roman"/>
          <w:sz w:val="28"/>
          <w:szCs w:val="28"/>
        </w:rPr>
      </w:pPr>
      <w:r w:rsidRPr="00D20866">
        <w:rPr>
          <w:rFonts w:ascii="Times New Roman" w:hAnsi="Times New Roman"/>
          <w:sz w:val="28"/>
          <w:szCs w:val="28"/>
        </w:rPr>
        <w:t>Так, окремими положеннями Закону № 76-VIII</w:t>
      </w:r>
      <w:r w:rsidR="00D63FAA">
        <w:rPr>
          <w:rFonts w:ascii="Times New Roman" w:hAnsi="Times New Roman"/>
          <w:sz w:val="28"/>
          <w:szCs w:val="28"/>
        </w:rPr>
        <w:t>, а також інших антисоціальних законів,</w:t>
      </w:r>
      <w:r w:rsidRPr="00D20866">
        <w:rPr>
          <w:rFonts w:ascii="Times New Roman" w:hAnsi="Times New Roman"/>
          <w:sz w:val="28"/>
          <w:szCs w:val="28"/>
        </w:rPr>
        <w:t xml:space="preserve"> порушено права і свободи:</w:t>
      </w:r>
    </w:p>
    <w:p w:rsidR="00D20866" w:rsidRPr="00D20866" w:rsidRDefault="00D20866" w:rsidP="00D20866">
      <w:pPr>
        <w:spacing w:after="0" w:line="240" w:lineRule="auto"/>
        <w:ind w:firstLine="737"/>
        <w:jc w:val="both"/>
        <w:rPr>
          <w:rFonts w:ascii="Times New Roman" w:hAnsi="Times New Roman"/>
          <w:sz w:val="28"/>
          <w:szCs w:val="28"/>
        </w:rPr>
      </w:pPr>
      <w:r w:rsidRPr="00D20866">
        <w:rPr>
          <w:rFonts w:ascii="Times New Roman" w:hAnsi="Times New Roman"/>
          <w:sz w:val="28"/>
          <w:szCs w:val="28"/>
        </w:rPr>
        <w:t>1) осіб, які постр</w:t>
      </w:r>
      <w:r w:rsidR="005814E2">
        <w:rPr>
          <w:rFonts w:ascii="Times New Roman" w:hAnsi="Times New Roman"/>
          <w:sz w:val="28"/>
          <w:szCs w:val="28"/>
        </w:rPr>
        <w:t>аждали внаслідок аварії на ЧАЕС</w:t>
      </w:r>
      <w:r w:rsidRPr="00D20866">
        <w:rPr>
          <w:rFonts w:ascii="Times New Roman" w:hAnsi="Times New Roman"/>
          <w:sz w:val="28"/>
          <w:szCs w:val="28"/>
        </w:rPr>
        <w:t>;</w:t>
      </w:r>
    </w:p>
    <w:p w:rsidR="00D20866" w:rsidRDefault="00D20866" w:rsidP="00E33EBA">
      <w:pPr>
        <w:spacing w:after="0" w:line="240" w:lineRule="auto"/>
        <w:ind w:firstLine="737"/>
        <w:jc w:val="both"/>
        <w:rPr>
          <w:rFonts w:ascii="Times New Roman" w:hAnsi="Times New Roman"/>
          <w:sz w:val="28"/>
          <w:szCs w:val="28"/>
        </w:rPr>
      </w:pPr>
      <w:r w:rsidRPr="00D20866">
        <w:rPr>
          <w:rFonts w:ascii="Times New Roman" w:hAnsi="Times New Roman"/>
          <w:sz w:val="28"/>
          <w:szCs w:val="28"/>
        </w:rPr>
        <w:t>2) дошкільнят, учнів, студен</w:t>
      </w:r>
      <w:r w:rsidR="00120DF6">
        <w:rPr>
          <w:rFonts w:ascii="Times New Roman" w:hAnsi="Times New Roman"/>
          <w:sz w:val="28"/>
          <w:szCs w:val="28"/>
        </w:rPr>
        <w:t>тів та педагогічних працівників</w:t>
      </w:r>
      <w:r w:rsidRPr="00D20866">
        <w:rPr>
          <w:rFonts w:ascii="Times New Roman" w:hAnsi="Times New Roman"/>
          <w:sz w:val="28"/>
          <w:szCs w:val="28"/>
        </w:rPr>
        <w:t>;</w:t>
      </w:r>
    </w:p>
    <w:p w:rsidR="00120DF6" w:rsidRDefault="00120DF6" w:rsidP="00120DF6">
      <w:pPr>
        <w:spacing w:after="0" w:line="240" w:lineRule="auto"/>
        <w:ind w:firstLine="737"/>
        <w:jc w:val="both"/>
        <w:rPr>
          <w:rFonts w:ascii="Times New Roman" w:hAnsi="Times New Roman"/>
          <w:sz w:val="28"/>
          <w:szCs w:val="28"/>
        </w:rPr>
      </w:pPr>
      <w:r>
        <w:rPr>
          <w:rFonts w:ascii="Times New Roman" w:hAnsi="Times New Roman"/>
          <w:sz w:val="28"/>
          <w:szCs w:val="28"/>
        </w:rPr>
        <w:t>3) багатодітних сімей, дитячих будинків сімейного типу, прийомних сімей;</w:t>
      </w:r>
    </w:p>
    <w:p w:rsidR="00D20866" w:rsidRPr="00D20866" w:rsidRDefault="00120DF6" w:rsidP="00D20866">
      <w:pPr>
        <w:spacing w:after="0" w:line="240" w:lineRule="auto"/>
        <w:ind w:firstLine="737"/>
        <w:jc w:val="both"/>
        <w:rPr>
          <w:rFonts w:ascii="Times New Roman" w:hAnsi="Times New Roman"/>
          <w:sz w:val="28"/>
          <w:szCs w:val="28"/>
        </w:rPr>
      </w:pPr>
      <w:r>
        <w:rPr>
          <w:rFonts w:ascii="Times New Roman" w:hAnsi="Times New Roman"/>
          <w:sz w:val="28"/>
          <w:szCs w:val="28"/>
        </w:rPr>
        <w:t>4</w:t>
      </w:r>
      <w:r w:rsidR="00D20866" w:rsidRPr="00D20866">
        <w:rPr>
          <w:rFonts w:ascii="Times New Roman" w:hAnsi="Times New Roman"/>
          <w:sz w:val="28"/>
          <w:szCs w:val="28"/>
        </w:rPr>
        <w:t>) учасників війни</w:t>
      </w:r>
      <w:r w:rsidR="005814E2">
        <w:rPr>
          <w:rFonts w:ascii="Times New Roman" w:hAnsi="Times New Roman"/>
          <w:sz w:val="28"/>
          <w:szCs w:val="28"/>
        </w:rPr>
        <w:t xml:space="preserve">, </w:t>
      </w:r>
      <w:r w:rsidR="005814E2" w:rsidRPr="00CB10B3">
        <w:rPr>
          <w:rFonts w:ascii="Times New Roman" w:hAnsi="Times New Roman"/>
          <w:sz w:val="28"/>
          <w:szCs w:val="28"/>
        </w:rPr>
        <w:t>учасник</w:t>
      </w:r>
      <w:r w:rsidR="005814E2">
        <w:rPr>
          <w:rFonts w:ascii="Times New Roman" w:hAnsi="Times New Roman"/>
          <w:sz w:val="28"/>
          <w:szCs w:val="28"/>
        </w:rPr>
        <w:t>ів</w:t>
      </w:r>
      <w:r w:rsidR="005814E2" w:rsidRPr="00CB10B3">
        <w:rPr>
          <w:rFonts w:ascii="Times New Roman" w:hAnsi="Times New Roman"/>
          <w:sz w:val="28"/>
          <w:szCs w:val="28"/>
        </w:rPr>
        <w:t xml:space="preserve"> бойових дій</w:t>
      </w:r>
      <w:r w:rsidR="00D20866" w:rsidRPr="00D20866">
        <w:rPr>
          <w:rFonts w:ascii="Times New Roman" w:hAnsi="Times New Roman"/>
          <w:sz w:val="28"/>
          <w:szCs w:val="28"/>
        </w:rPr>
        <w:t xml:space="preserve"> та осіб, які мають особ</w:t>
      </w:r>
      <w:r>
        <w:rPr>
          <w:rFonts w:ascii="Times New Roman" w:hAnsi="Times New Roman"/>
          <w:sz w:val="28"/>
          <w:szCs w:val="28"/>
        </w:rPr>
        <w:t>ливі заслуги перед Батьківщиною</w:t>
      </w:r>
      <w:r w:rsidR="00D20866" w:rsidRPr="00D20866">
        <w:rPr>
          <w:rFonts w:ascii="Times New Roman" w:hAnsi="Times New Roman"/>
          <w:sz w:val="28"/>
          <w:szCs w:val="28"/>
        </w:rPr>
        <w:t>;</w:t>
      </w:r>
    </w:p>
    <w:p w:rsidR="00D20866" w:rsidRPr="00D20866" w:rsidRDefault="00120DF6" w:rsidP="00D20866">
      <w:pPr>
        <w:spacing w:after="0" w:line="240" w:lineRule="auto"/>
        <w:ind w:firstLine="737"/>
        <w:jc w:val="both"/>
        <w:rPr>
          <w:rFonts w:ascii="Times New Roman" w:hAnsi="Times New Roman"/>
          <w:sz w:val="28"/>
          <w:szCs w:val="28"/>
        </w:rPr>
      </w:pPr>
      <w:r>
        <w:rPr>
          <w:rFonts w:ascii="Times New Roman" w:hAnsi="Times New Roman"/>
          <w:sz w:val="28"/>
          <w:szCs w:val="28"/>
        </w:rPr>
        <w:t>5</w:t>
      </w:r>
      <w:r w:rsidR="00D20866" w:rsidRPr="00D20866">
        <w:rPr>
          <w:rFonts w:ascii="Times New Roman" w:hAnsi="Times New Roman"/>
          <w:sz w:val="28"/>
          <w:szCs w:val="28"/>
        </w:rPr>
        <w:t>) ветеранів праці, та осіб, які мають особливі тру</w:t>
      </w:r>
      <w:r w:rsidR="005814E2">
        <w:rPr>
          <w:rFonts w:ascii="Times New Roman" w:hAnsi="Times New Roman"/>
          <w:sz w:val="28"/>
          <w:szCs w:val="28"/>
        </w:rPr>
        <w:t>дові заслуги перед Батьківщиною</w:t>
      </w:r>
      <w:r w:rsidR="00D20866" w:rsidRPr="00D20866">
        <w:rPr>
          <w:rFonts w:ascii="Times New Roman" w:hAnsi="Times New Roman"/>
          <w:sz w:val="28"/>
          <w:szCs w:val="28"/>
        </w:rPr>
        <w:t>;</w:t>
      </w:r>
    </w:p>
    <w:p w:rsidR="00D20866" w:rsidRPr="00D20866" w:rsidRDefault="00120DF6" w:rsidP="00D20866">
      <w:pPr>
        <w:spacing w:after="0" w:line="240" w:lineRule="auto"/>
        <w:ind w:firstLine="737"/>
        <w:jc w:val="both"/>
        <w:rPr>
          <w:rFonts w:ascii="Times New Roman" w:hAnsi="Times New Roman"/>
          <w:sz w:val="28"/>
          <w:szCs w:val="28"/>
        </w:rPr>
      </w:pPr>
      <w:r>
        <w:rPr>
          <w:rFonts w:ascii="Times New Roman" w:hAnsi="Times New Roman"/>
          <w:sz w:val="28"/>
          <w:szCs w:val="28"/>
        </w:rPr>
        <w:t>6</w:t>
      </w:r>
      <w:r w:rsidR="00D20866" w:rsidRPr="00D20866">
        <w:rPr>
          <w:rFonts w:ascii="Times New Roman" w:hAnsi="Times New Roman"/>
          <w:sz w:val="28"/>
          <w:szCs w:val="28"/>
        </w:rPr>
        <w:t>) шахтарів та гірників;</w:t>
      </w:r>
    </w:p>
    <w:p w:rsidR="00D20866" w:rsidRPr="00D20866" w:rsidRDefault="00120DF6" w:rsidP="00D20866">
      <w:pPr>
        <w:spacing w:after="0" w:line="240" w:lineRule="auto"/>
        <w:ind w:firstLine="737"/>
        <w:jc w:val="both"/>
        <w:rPr>
          <w:rFonts w:ascii="Times New Roman" w:hAnsi="Times New Roman"/>
          <w:sz w:val="28"/>
          <w:szCs w:val="28"/>
        </w:rPr>
      </w:pPr>
      <w:r>
        <w:rPr>
          <w:rFonts w:ascii="Times New Roman" w:hAnsi="Times New Roman"/>
          <w:sz w:val="28"/>
          <w:szCs w:val="28"/>
        </w:rPr>
        <w:lastRenderedPageBreak/>
        <w:t>7</w:t>
      </w:r>
      <w:r w:rsidR="00D20866" w:rsidRPr="00D20866">
        <w:rPr>
          <w:rFonts w:ascii="Times New Roman" w:hAnsi="Times New Roman"/>
          <w:sz w:val="28"/>
          <w:szCs w:val="28"/>
        </w:rPr>
        <w:t xml:space="preserve">) колишніх неповнолітніх, малолітніх в'язнів та в'язнів концентраційних таборів і гетто, дружин (чоловіків) померлих </w:t>
      </w:r>
      <w:r>
        <w:rPr>
          <w:rFonts w:ascii="Times New Roman" w:hAnsi="Times New Roman"/>
          <w:sz w:val="28"/>
          <w:szCs w:val="28"/>
        </w:rPr>
        <w:t>жертв нацистських переслідувань</w:t>
      </w:r>
      <w:r w:rsidR="00D20866" w:rsidRPr="00D20866">
        <w:rPr>
          <w:rFonts w:ascii="Times New Roman" w:hAnsi="Times New Roman"/>
          <w:sz w:val="28"/>
          <w:szCs w:val="28"/>
        </w:rPr>
        <w:t>;</w:t>
      </w:r>
    </w:p>
    <w:p w:rsidR="00D20866" w:rsidRPr="00D20866" w:rsidRDefault="00120DF6" w:rsidP="00D20866">
      <w:pPr>
        <w:spacing w:after="0" w:line="240" w:lineRule="auto"/>
        <w:ind w:firstLine="737"/>
        <w:jc w:val="both"/>
        <w:rPr>
          <w:rFonts w:ascii="Times New Roman" w:hAnsi="Times New Roman"/>
          <w:sz w:val="28"/>
          <w:szCs w:val="28"/>
        </w:rPr>
      </w:pPr>
      <w:r>
        <w:rPr>
          <w:rFonts w:ascii="Times New Roman" w:hAnsi="Times New Roman"/>
          <w:sz w:val="28"/>
          <w:szCs w:val="28"/>
        </w:rPr>
        <w:t>8</w:t>
      </w:r>
      <w:r w:rsidR="00D20866" w:rsidRPr="00D20866">
        <w:rPr>
          <w:rFonts w:ascii="Times New Roman" w:hAnsi="Times New Roman"/>
          <w:sz w:val="28"/>
          <w:szCs w:val="28"/>
        </w:rPr>
        <w:t xml:space="preserve">) </w:t>
      </w:r>
      <w:r w:rsidR="00E33EBA">
        <w:rPr>
          <w:rFonts w:ascii="Times New Roman" w:hAnsi="Times New Roman"/>
          <w:sz w:val="28"/>
          <w:szCs w:val="28"/>
        </w:rPr>
        <w:t xml:space="preserve">осіб з інвалідністю </w:t>
      </w:r>
      <w:r w:rsidR="00D20866" w:rsidRPr="00D20866">
        <w:rPr>
          <w:rFonts w:ascii="Times New Roman" w:hAnsi="Times New Roman"/>
          <w:sz w:val="28"/>
          <w:szCs w:val="28"/>
        </w:rPr>
        <w:t>та дітей</w:t>
      </w:r>
      <w:r w:rsidR="00E33EBA">
        <w:rPr>
          <w:rFonts w:ascii="Times New Roman" w:hAnsi="Times New Roman"/>
          <w:sz w:val="28"/>
          <w:szCs w:val="28"/>
        </w:rPr>
        <w:t xml:space="preserve"> з інвалідністю</w:t>
      </w:r>
      <w:r w:rsidR="00D20866" w:rsidRPr="00D20866">
        <w:rPr>
          <w:rFonts w:ascii="Times New Roman" w:hAnsi="Times New Roman"/>
          <w:sz w:val="28"/>
          <w:szCs w:val="28"/>
        </w:rPr>
        <w:t>;</w:t>
      </w:r>
    </w:p>
    <w:p w:rsidR="00D20866" w:rsidRPr="00D20866" w:rsidRDefault="00120DF6" w:rsidP="00D20866">
      <w:pPr>
        <w:spacing w:after="0" w:line="240" w:lineRule="auto"/>
        <w:ind w:firstLine="737"/>
        <w:jc w:val="both"/>
        <w:rPr>
          <w:rFonts w:ascii="Times New Roman" w:hAnsi="Times New Roman"/>
          <w:sz w:val="28"/>
          <w:szCs w:val="28"/>
        </w:rPr>
      </w:pPr>
      <w:r>
        <w:rPr>
          <w:rFonts w:ascii="Times New Roman" w:hAnsi="Times New Roman"/>
          <w:sz w:val="28"/>
          <w:szCs w:val="28"/>
        </w:rPr>
        <w:t>9) дітей війни</w:t>
      </w:r>
      <w:r w:rsidR="00D20866" w:rsidRPr="00D20866">
        <w:rPr>
          <w:rFonts w:ascii="Times New Roman" w:hAnsi="Times New Roman"/>
          <w:sz w:val="28"/>
          <w:szCs w:val="28"/>
        </w:rPr>
        <w:t>.</w:t>
      </w:r>
    </w:p>
    <w:p w:rsidR="00CB10B3" w:rsidRPr="00CB10B3" w:rsidRDefault="00CB10B3" w:rsidP="00CB10B3">
      <w:pPr>
        <w:spacing w:after="0" w:line="240" w:lineRule="auto"/>
        <w:ind w:firstLine="737"/>
        <w:jc w:val="both"/>
        <w:rPr>
          <w:rFonts w:ascii="Times New Roman" w:hAnsi="Times New Roman"/>
          <w:sz w:val="28"/>
          <w:szCs w:val="28"/>
        </w:rPr>
      </w:pPr>
      <w:r w:rsidRPr="00CB10B3">
        <w:rPr>
          <w:rFonts w:ascii="Times New Roman" w:hAnsi="Times New Roman"/>
          <w:sz w:val="28"/>
          <w:szCs w:val="28"/>
        </w:rPr>
        <w:t>В результаті</w:t>
      </w:r>
      <w:r w:rsidR="00E33EBA">
        <w:rPr>
          <w:rFonts w:ascii="Times New Roman" w:hAnsi="Times New Roman"/>
          <w:sz w:val="28"/>
          <w:szCs w:val="28"/>
        </w:rPr>
        <w:t xml:space="preserve"> цього</w:t>
      </w:r>
      <w:r w:rsidRPr="00CB10B3">
        <w:rPr>
          <w:rFonts w:ascii="Times New Roman" w:hAnsi="Times New Roman"/>
          <w:sz w:val="28"/>
          <w:szCs w:val="28"/>
        </w:rPr>
        <w:t>, у найбільш потребую</w:t>
      </w:r>
      <w:r w:rsidR="00101C16">
        <w:rPr>
          <w:rFonts w:ascii="Times New Roman" w:hAnsi="Times New Roman"/>
          <w:sz w:val="28"/>
          <w:szCs w:val="28"/>
        </w:rPr>
        <w:t>чих</w:t>
      </w:r>
      <w:r w:rsidRPr="00CB10B3">
        <w:rPr>
          <w:rFonts w:ascii="Times New Roman" w:hAnsi="Times New Roman"/>
          <w:sz w:val="28"/>
          <w:szCs w:val="28"/>
        </w:rPr>
        <w:t xml:space="preserve"> соціального захисту українців, а також тих, хто сво</w:t>
      </w:r>
      <w:r w:rsidR="00101C16">
        <w:rPr>
          <w:rFonts w:ascii="Times New Roman" w:hAnsi="Times New Roman"/>
          <w:sz w:val="28"/>
          <w:szCs w:val="28"/>
        </w:rPr>
        <w:t>єю</w:t>
      </w:r>
      <w:r w:rsidRPr="00CB10B3">
        <w:rPr>
          <w:rFonts w:ascii="Times New Roman" w:hAnsi="Times New Roman"/>
          <w:sz w:val="28"/>
          <w:szCs w:val="28"/>
        </w:rPr>
        <w:t xml:space="preserve"> доблестю, працею і здоров'ям заслужив право на особливу увагу і турботу з боку держави, було повністю або частково відібрано понад 30 видів соціальних гарантій і пільг. Насамперед, це пільги на безкоштовне або частково оплачуване придбання ліків, лікування та оздоровлення, проїзд, харчування та оздоровлення дітей, оплату комунальних послуг, послуг зв'язку та ін.</w:t>
      </w:r>
    </w:p>
    <w:p w:rsidR="00CB10B3" w:rsidRDefault="00CB10B3" w:rsidP="00CB10B3">
      <w:pPr>
        <w:spacing w:after="0" w:line="240" w:lineRule="auto"/>
        <w:ind w:firstLine="737"/>
        <w:jc w:val="both"/>
        <w:rPr>
          <w:rFonts w:ascii="Times New Roman" w:hAnsi="Times New Roman"/>
          <w:sz w:val="28"/>
          <w:szCs w:val="28"/>
        </w:rPr>
      </w:pPr>
      <w:r w:rsidRPr="00CB10B3">
        <w:rPr>
          <w:rFonts w:ascii="Times New Roman" w:hAnsi="Times New Roman"/>
          <w:sz w:val="28"/>
          <w:szCs w:val="28"/>
        </w:rPr>
        <w:t>Зниження рівня соціального захисту негативно позначилося на матеріально-побутов</w:t>
      </w:r>
      <w:r w:rsidR="00101C16">
        <w:rPr>
          <w:rFonts w:ascii="Times New Roman" w:hAnsi="Times New Roman"/>
          <w:sz w:val="28"/>
          <w:szCs w:val="28"/>
        </w:rPr>
        <w:t>ому</w:t>
      </w:r>
      <w:r w:rsidRPr="00CB10B3">
        <w:rPr>
          <w:rFonts w:ascii="Times New Roman" w:hAnsi="Times New Roman"/>
          <w:sz w:val="28"/>
          <w:szCs w:val="28"/>
        </w:rPr>
        <w:t xml:space="preserve"> забезпеченн</w:t>
      </w:r>
      <w:r w:rsidR="00101C16">
        <w:rPr>
          <w:rFonts w:ascii="Times New Roman" w:hAnsi="Times New Roman"/>
          <w:sz w:val="28"/>
          <w:szCs w:val="28"/>
        </w:rPr>
        <w:t>і</w:t>
      </w:r>
      <w:r w:rsidRPr="00CB10B3">
        <w:rPr>
          <w:rFonts w:ascii="Times New Roman" w:hAnsi="Times New Roman"/>
          <w:sz w:val="28"/>
          <w:szCs w:val="28"/>
        </w:rPr>
        <w:t>, фінансовому становищі сімей пільговиків, і значно посилило соціальну несправедливість в укр</w:t>
      </w:r>
      <w:r w:rsidR="00101C16">
        <w:rPr>
          <w:rFonts w:ascii="Times New Roman" w:hAnsi="Times New Roman"/>
          <w:sz w:val="28"/>
          <w:szCs w:val="28"/>
        </w:rPr>
        <w:t>аїнському</w:t>
      </w:r>
      <w:r w:rsidRPr="00CB10B3">
        <w:rPr>
          <w:rFonts w:ascii="Times New Roman" w:hAnsi="Times New Roman"/>
          <w:sz w:val="28"/>
          <w:szCs w:val="28"/>
        </w:rPr>
        <w:t xml:space="preserve"> суспільстві, а також </w:t>
      </w:r>
      <w:r w:rsidR="00101C16">
        <w:rPr>
          <w:rFonts w:ascii="Times New Roman" w:hAnsi="Times New Roman"/>
          <w:sz w:val="28"/>
          <w:szCs w:val="28"/>
        </w:rPr>
        <w:t xml:space="preserve">посилило </w:t>
      </w:r>
      <w:r w:rsidRPr="00CB10B3">
        <w:rPr>
          <w:rFonts w:ascii="Times New Roman" w:hAnsi="Times New Roman"/>
          <w:sz w:val="28"/>
          <w:szCs w:val="28"/>
        </w:rPr>
        <w:t>соціальн</w:t>
      </w:r>
      <w:r w:rsidR="00101C16">
        <w:rPr>
          <w:rFonts w:ascii="Times New Roman" w:hAnsi="Times New Roman"/>
          <w:sz w:val="28"/>
          <w:szCs w:val="28"/>
        </w:rPr>
        <w:t>у</w:t>
      </w:r>
      <w:r w:rsidRPr="00CB10B3">
        <w:rPr>
          <w:rFonts w:ascii="Times New Roman" w:hAnsi="Times New Roman"/>
          <w:sz w:val="28"/>
          <w:szCs w:val="28"/>
        </w:rPr>
        <w:t xml:space="preserve"> недовір</w:t>
      </w:r>
      <w:r w:rsidR="00101C16">
        <w:rPr>
          <w:rFonts w:ascii="Times New Roman" w:hAnsi="Times New Roman"/>
          <w:sz w:val="28"/>
          <w:szCs w:val="28"/>
        </w:rPr>
        <w:t>у</w:t>
      </w:r>
      <w:r w:rsidRPr="00CB10B3">
        <w:rPr>
          <w:rFonts w:ascii="Times New Roman" w:hAnsi="Times New Roman"/>
          <w:sz w:val="28"/>
          <w:szCs w:val="28"/>
        </w:rPr>
        <w:t xml:space="preserve"> до державних інститутів.</w:t>
      </w:r>
    </w:p>
    <w:p w:rsidR="00CB10B3" w:rsidRDefault="00101C16" w:rsidP="00CB10B3">
      <w:pPr>
        <w:spacing w:after="0" w:line="240" w:lineRule="auto"/>
        <w:ind w:firstLine="737"/>
        <w:jc w:val="both"/>
        <w:rPr>
          <w:rFonts w:ascii="Times New Roman" w:hAnsi="Times New Roman"/>
          <w:sz w:val="28"/>
          <w:szCs w:val="28"/>
        </w:rPr>
      </w:pPr>
      <w:r>
        <w:rPr>
          <w:rFonts w:ascii="Times New Roman" w:hAnsi="Times New Roman"/>
          <w:sz w:val="28"/>
          <w:szCs w:val="28"/>
        </w:rPr>
        <w:t xml:space="preserve">Тому сьогодні, шляхом внесення змін до Закону України </w:t>
      </w:r>
      <w:r w:rsidRPr="002E3E75">
        <w:rPr>
          <w:rFonts w:ascii="Times New Roman" w:hAnsi="Times New Roman"/>
          <w:sz w:val="28"/>
          <w:szCs w:val="28"/>
        </w:rPr>
        <w:t>"Про безоплатну правову допомогу"</w:t>
      </w:r>
      <w:r>
        <w:rPr>
          <w:rFonts w:ascii="Times New Roman" w:hAnsi="Times New Roman"/>
          <w:sz w:val="28"/>
          <w:szCs w:val="28"/>
        </w:rPr>
        <w:t xml:space="preserve"> </w:t>
      </w:r>
      <w:r w:rsidR="00041470">
        <w:rPr>
          <w:rFonts w:ascii="Times New Roman" w:hAnsi="Times New Roman"/>
          <w:sz w:val="28"/>
          <w:szCs w:val="28"/>
        </w:rPr>
        <w:t xml:space="preserve">(далі – Закон) </w:t>
      </w:r>
      <w:r>
        <w:rPr>
          <w:rFonts w:ascii="Times New Roman" w:hAnsi="Times New Roman"/>
          <w:sz w:val="28"/>
          <w:szCs w:val="28"/>
        </w:rPr>
        <w:t xml:space="preserve">пропонується </w:t>
      </w:r>
      <w:r w:rsidR="005F1B7D">
        <w:rPr>
          <w:rFonts w:ascii="Times New Roman" w:hAnsi="Times New Roman"/>
          <w:sz w:val="28"/>
          <w:szCs w:val="28"/>
        </w:rPr>
        <w:t>частково</w:t>
      </w:r>
      <w:r>
        <w:rPr>
          <w:rFonts w:ascii="Times New Roman" w:hAnsi="Times New Roman"/>
          <w:sz w:val="28"/>
          <w:szCs w:val="28"/>
        </w:rPr>
        <w:t xml:space="preserve"> </w:t>
      </w:r>
      <w:r w:rsidR="005F1B7D">
        <w:rPr>
          <w:rFonts w:ascii="Times New Roman" w:hAnsi="Times New Roman"/>
          <w:sz w:val="28"/>
          <w:szCs w:val="28"/>
        </w:rPr>
        <w:t>"</w:t>
      </w:r>
      <w:r>
        <w:rPr>
          <w:rFonts w:ascii="Times New Roman" w:hAnsi="Times New Roman"/>
          <w:sz w:val="28"/>
          <w:szCs w:val="28"/>
        </w:rPr>
        <w:t>компенсувати</w:t>
      </w:r>
      <w:r w:rsidR="005F1B7D">
        <w:rPr>
          <w:rFonts w:ascii="Times New Roman" w:hAnsi="Times New Roman"/>
          <w:sz w:val="28"/>
          <w:szCs w:val="28"/>
        </w:rPr>
        <w:t>" моральну шкоду</w:t>
      </w:r>
      <w:r>
        <w:rPr>
          <w:rFonts w:ascii="Times New Roman" w:hAnsi="Times New Roman"/>
          <w:sz w:val="28"/>
          <w:szCs w:val="28"/>
        </w:rPr>
        <w:t xml:space="preserve"> </w:t>
      </w:r>
      <w:r w:rsidR="00442FCF">
        <w:rPr>
          <w:rFonts w:ascii="Times New Roman" w:hAnsi="Times New Roman"/>
          <w:sz w:val="28"/>
          <w:szCs w:val="28"/>
        </w:rPr>
        <w:t xml:space="preserve">певним категоріям населення </w:t>
      </w:r>
      <w:r w:rsidR="005F1B7D">
        <w:rPr>
          <w:rFonts w:ascii="Times New Roman" w:hAnsi="Times New Roman"/>
          <w:sz w:val="28"/>
          <w:szCs w:val="28"/>
        </w:rPr>
        <w:t xml:space="preserve">за </w:t>
      </w:r>
      <w:r>
        <w:rPr>
          <w:rFonts w:ascii="Times New Roman" w:hAnsi="Times New Roman"/>
          <w:sz w:val="28"/>
          <w:szCs w:val="28"/>
        </w:rPr>
        <w:t xml:space="preserve">втрачені </w:t>
      </w:r>
      <w:r w:rsidR="00442FCF">
        <w:rPr>
          <w:rFonts w:ascii="Times New Roman" w:hAnsi="Times New Roman"/>
          <w:sz w:val="28"/>
          <w:szCs w:val="28"/>
        </w:rPr>
        <w:t>соціальні гарантії. Для цього пропонується надати окремим групам соціально вразливих осіб право на отримання безоплатної вторинної правової допомоги.</w:t>
      </w:r>
    </w:p>
    <w:p w:rsidR="00632DCD" w:rsidRPr="002E3E75" w:rsidRDefault="00B91A56" w:rsidP="002E3E75">
      <w:pPr>
        <w:spacing w:after="0" w:line="240" w:lineRule="auto"/>
        <w:ind w:firstLine="737"/>
        <w:jc w:val="both"/>
        <w:rPr>
          <w:rFonts w:ascii="Times New Roman" w:hAnsi="Times New Roman"/>
          <w:b/>
          <w:sz w:val="28"/>
          <w:szCs w:val="28"/>
        </w:rPr>
      </w:pPr>
      <w:r w:rsidRPr="002E3E75">
        <w:rPr>
          <w:rFonts w:ascii="Times New Roman" w:hAnsi="Times New Roman"/>
          <w:sz w:val="28"/>
          <w:szCs w:val="28"/>
        </w:rPr>
        <w:tab/>
      </w:r>
    </w:p>
    <w:p w:rsidR="002E3E75" w:rsidRPr="002E3E75" w:rsidRDefault="002E3E75" w:rsidP="002E3E75">
      <w:pPr>
        <w:widowControl w:val="0"/>
        <w:autoSpaceDE w:val="0"/>
        <w:autoSpaceDN w:val="0"/>
        <w:adjustRightInd w:val="0"/>
        <w:spacing w:after="0" w:line="240" w:lineRule="auto"/>
        <w:ind w:firstLine="737"/>
        <w:jc w:val="both"/>
        <w:rPr>
          <w:rFonts w:ascii="Times New Roman" w:hAnsi="Times New Roman"/>
          <w:b/>
          <w:bCs/>
          <w:sz w:val="28"/>
          <w:szCs w:val="28"/>
        </w:rPr>
      </w:pPr>
      <w:r w:rsidRPr="002E3E75">
        <w:rPr>
          <w:rFonts w:ascii="Times New Roman" w:hAnsi="Times New Roman"/>
          <w:b/>
          <w:bCs/>
          <w:sz w:val="28"/>
          <w:szCs w:val="28"/>
        </w:rPr>
        <w:t xml:space="preserve">2. Цілі і завдання прийняття акта </w:t>
      </w:r>
    </w:p>
    <w:p w:rsidR="00420ABC" w:rsidRPr="002E3E75" w:rsidRDefault="00420ABC" w:rsidP="002E3E75">
      <w:pPr>
        <w:spacing w:after="0" w:line="240" w:lineRule="auto"/>
        <w:ind w:firstLine="737"/>
        <w:jc w:val="both"/>
        <w:rPr>
          <w:rFonts w:ascii="Times New Roman" w:hAnsi="Times New Roman"/>
          <w:sz w:val="28"/>
          <w:szCs w:val="28"/>
        </w:rPr>
      </w:pPr>
      <w:r w:rsidRPr="002E3E75">
        <w:rPr>
          <w:rFonts w:ascii="Times New Roman" w:hAnsi="Times New Roman"/>
          <w:sz w:val="28"/>
          <w:szCs w:val="28"/>
        </w:rPr>
        <w:t xml:space="preserve">Метою проекту </w:t>
      </w:r>
      <w:r w:rsidR="005814E2" w:rsidRPr="002E3E75">
        <w:rPr>
          <w:rFonts w:ascii="Times New Roman" w:hAnsi="Times New Roman"/>
          <w:sz w:val="28"/>
          <w:szCs w:val="28"/>
        </w:rPr>
        <w:t xml:space="preserve">закону </w:t>
      </w:r>
      <w:r w:rsidRPr="002E3E75">
        <w:rPr>
          <w:rFonts w:ascii="Times New Roman" w:hAnsi="Times New Roman"/>
          <w:sz w:val="28"/>
          <w:szCs w:val="28"/>
        </w:rPr>
        <w:t xml:space="preserve">є </w:t>
      </w:r>
      <w:r w:rsidR="00442FCF">
        <w:rPr>
          <w:rFonts w:ascii="Times New Roman" w:hAnsi="Times New Roman"/>
          <w:sz w:val="28"/>
          <w:szCs w:val="28"/>
        </w:rPr>
        <w:t>посилення соціальної складової безкоштовної вторинної правової допомоги,</w:t>
      </w:r>
      <w:r w:rsidR="00442FCF" w:rsidRPr="002E3E75">
        <w:rPr>
          <w:rFonts w:ascii="Times New Roman" w:hAnsi="Times New Roman"/>
          <w:sz w:val="28"/>
          <w:szCs w:val="28"/>
        </w:rPr>
        <w:t xml:space="preserve"> </w:t>
      </w:r>
      <w:r w:rsidR="00442FCF">
        <w:rPr>
          <w:rFonts w:ascii="Times New Roman" w:hAnsi="Times New Roman"/>
          <w:sz w:val="28"/>
          <w:szCs w:val="28"/>
        </w:rPr>
        <w:t>а також</w:t>
      </w:r>
      <w:r w:rsidR="00442FCF" w:rsidRPr="002E3E75">
        <w:rPr>
          <w:rFonts w:ascii="Times New Roman" w:hAnsi="Times New Roman"/>
          <w:sz w:val="28"/>
          <w:szCs w:val="28"/>
        </w:rPr>
        <w:t xml:space="preserve"> </w:t>
      </w:r>
      <w:r w:rsidRPr="002E3E75">
        <w:rPr>
          <w:rFonts w:ascii="Times New Roman" w:hAnsi="Times New Roman"/>
          <w:sz w:val="28"/>
          <w:szCs w:val="28"/>
        </w:rPr>
        <w:t xml:space="preserve">удосконалення окремих положень </w:t>
      </w:r>
      <w:r w:rsidR="00D63FAA">
        <w:rPr>
          <w:rFonts w:ascii="Times New Roman" w:hAnsi="Times New Roman"/>
          <w:sz w:val="28"/>
          <w:szCs w:val="28"/>
        </w:rPr>
        <w:t>законодавства у цій сфері</w:t>
      </w:r>
      <w:r w:rsidR="00442FCF">
        <w:rPr>
          <w:rFonts w:ascii="Times New Roman" w:hAnsi="Times New Roman"/>
          <w:sz w:val="28"/>
          <w:szCs w:val="28"/>
        </w:rPr>
        <w:t>.</w:t>
      </w:r>
    </w:p>
    <w:p w:rsidR="002E3E75" w:rsidRDefault="002E3E75" w:rsidP="002E3E75">
      <w:pPr>
        <w:widowControl w:val="0"/>
        <w:autoSpaceDE w:val="0"/>
        <w:autoSpaceDN w:val="0"/>
        <w:adjustRightInd w:val="0"/>
        <w:spacing w:after="0" w:line="240" w:lineRule="auto"/>
        <w:ind w:firstLine="737"/>
        <w:jc w:val="both"/>
        <w:rPr>
          <w:rFonts w:ascii="Times New Roman" w:hAnsi="Times New Roman"/>
          <w:b/>
          <w:bCs/>
          <w:sz w:val="28"/>
          <w:szCs w:val="28"/>
        </w:rPr>
      </w:pPr>
    </w:p>
    <w:p w:rsidR="002E3E75" w:rsidRPr="002E3E75" w:rsidRDefault="002E3E75" w:rsidP="002E3E75">
      <w:pPr>
        <w:widowControl w:val="0"/>
        <w:autoSpaceDE w:val="0"/>
        <w:autoSpaceDN w:val="0"/>
        <w:adjustRightInd w:val="0"/>
        <w:spacing w:after="0" w:line="240" w:lineRule="auto"/>
        <w:ind w:firstLine="737"/>
        <w:jc w:val="both"/>
        <w:rPr>
          <w:rFonts w:ascii="Times New Roman" w:hAnsi="Times New Roman"/>
          <w:b/>
          <w:bCs/>
          <w:sz w:val="28"/>
          <w:szCs w:val="28"/>
        </w:rPr>
      </w:pPr>
      <w:r w:rsidRPr="002E3E75">
        <w:rPr>
          <w:rFonts w:ascii="Times New Roman" w:hAnsi="Times New Roman"/>
          <w:b/>
          <w:bCs/>
          <w:sz w:val="28"/>
          <w:szCs w:val="28"/>
        </w:rPr>
        <w:t>3. Загальна характеристика і основні положення проекту акта</w:t>
      </w:r>
    </w:p>
    <w:p w:rsidR="00632DCD" w:rsidRDefault="00442FCF" w:rsidP="00041470">
      <w:pPr>
        <w:spacing w:after="0" w:line="240" w:lineRule="auto"/>
        <w:ind w:firstLine="737"/>
        <w:jc w:val="both"/>
        <w:rPr>
          <w:rFonts w:ascii="Times New Roman" w:hAnsi="Times New Roman"/>
          <w:sz w:val="28"/>
          <w:szCs w:val="28"/>
        </w:rPr>
      </w:pPr>
      <w:r w:rsidRPr="00442FCF">
        <w:rPr>
          <w:rFonts w:ascii="Times New Roman" w:hAnsi="Times New Roman"/>
          <w:sz w:val="28"/>
          <w:szCs w:val="28"/>
        </w:rPr>
        <w:t xml:space="preserve">На відміну від урядового законопроекту </w:t>
      </w:r>
      <w:r>
        <w:rPr>
          <w:rFonts w:ascii="Times New Roman" w:hAnsi="Times New Roman"/>
          <w:sz w:val="28"/>
          <w:szCs w:val="28"/>
        </w:rPr>
        <w:t xml:space="preserve">(реєстр. № </w:t>
      </w:r>
      <w:r w:rsidR="00D63FAA">
        <w:rPr>
          <w:rFonts w:ascii="Times New Roman" w:hAnsi="Times New Roman"/>
          <w:sz w:val="28"/>
          <w:szCs w:val="28"/>
        </w:rPr>
        <w:t>5107</w:t>
      </w:r>
      <w:r>
        <w:rPr>
          <w:rFonts w:ascii="Times New Roman" w:hAnsi="Times New Roman"/>
          <w:sz w:val="28"/>
          <w:szCs w:val="28"/>
        </w:rPr>
        <w:t>) цим проектом пропонується передбачити право на отримання безкоштовної вторинної правової допомоги для таких категорій населення:</w:t>
      </w:r>
    </w:p>
    <w:p w:rsidR="00041470" w:rsidRPr="00153570" w:rsidRDefault="00041470" w:rsidP="00041470">
      <w:pPr>
        <w:spacing w:after="0" w:line="240" w:lineRule="auto"/>
        <w:ind w:firstLine="737"/>
        <w:jc w:val="both"/>
        <w:rPr>
          <w:rFonts w:ascii="Times New Roman" w:eastAsia="Calibri" w:hAnsi="Times New Roman"/>
          <w:bCs/>
          <w:color w:val="000000"/>
          <w:sz w:val="28"/>
          <w:szCs w:val="28"/>
        </w:rPr>
      </w:pPr>
      <w:r>
        <w:rPr>
          <w:rFonts w:ascii="Times New Roman" w:eastAsia="Calibri" w:hAnsi="Times New Roman"/>
          <w:bCs/>
          <w:color w:val="000000"/>
          <w:sz w:val="28"/>
          <w:szCs w:val="28"/>
        </w:rPr>
        <w:t>-</w:t>
      </w:r>
      <w:r w:rsidRPr="00153570">
        <w:rPr>
          <w:rFonts w:ascii="Times New Roman" w:eastAsia="Calibri" w:hAnsi="Times New Roman"/>
          <w:bCs/>
          <w:color w:val="000000"/>
          <w:sz w:val="28"/>
          <w:szCs w:val="28"/>
        </w:rPr>
        <w:t xml:space="preserve"> пенсіонери, якщо їхній середньомісячний сукупний дохід не перевищує трьох розмірів прожиткового мінімуму для осіб, які втратили працездатність, – на всі види </w:t>
      </w:r>
      <w:r w:rsidRPr="00153570">
        <w:rPr>
          <w:rFonts w:ascii="Times New Roman" w:eastAsia="Calibri" w:hAnsi="Times New Roman"/>
          <w:bCs/>
          <w:color w:val="000000"/>
          <w:sz w:val="28"/>
          <w:szCs w:val="28"/>
          <w:lang w:eastAsia="ru-RU"/>
        </w:rPr>
        <w:t xml:space="preserve">правничих </w:t>
      </w:r>
      <w:r w:rsidRPr="00153570">
        <w:rPr>
          <w:rFonts w:ascii="Times New Roman" w:eastAsia="Calibri" w:hAnsi="Times New Roman"/>
          <w:bCs/>
          <w:color w:val="000000"/>
          <w:sz w:val="28"/>
          <w:szCs w:val="28"/>
        </w:rPr>
        <w:t>послуг, передбачених частиною другою статті 13 Закону;</w:t>
      </w:r>
    </w:p>
    <w:p w:rsidR="00041470" w:rsidRPr="00153570" w:rsidRDefault="00041470" w:rsidP="00041470">
      <w:pPr>
        <w:spacing w:after="0" w:line="240" w:lineRule="auto"/>
        <w:ind w:firstLine="737"/>
        <w:jc w:val="both"/>
        <w:rPr>
          <w:rFonts w:ascii="Times New Roman" w:eastAsia="Calibri" w:hAnsi="Times New Roman"/>
          <w:bCs/>
          <w:color w:val="000000"/>
          <w:sz w:val="28"/>
          <w:szCs w:val="28"/>
        </w:rPr>
      </w:pPr>
      <w:r>
        <w:rPr>
          <w:rFonts w:ascii="Times New Roman" w:eastAsia="Calibri" w:hAnsi="Times New Roman"/>
          <w:bCs/>
          <w:color w:val="000000"/>
          <w:sz w:val="28"/>
          <w:szCs w:val="28"/>
        </w:rPr>
        <w:t>-</w:t>
      </w:r>
      <w:r w:rsidRPr="00153570">
        <w:rPr>
          <w:rFonts w:ascii="Times New Roman" w:eastAsia="Calibri" w:hAnsi="Times New Roman"/>
          <w:bCs/>
          <w:color w:val="000000"/>
          <w:sz w:val="28"/>
          <w:szCs w:val="28"/>
        </w:rPr>
        <w:t xml:space="preserve"> особи з інвалідністю – на всі види </w:t>
      </w:r>
      <w:r w:rsidRPr="00153570">
        <w:rPr>
          <w:rFonts w:ascii="Times New Roman" w:eastAsia="Calibri" w:hAnsi="Times New Roman"/>
          <w:bCs/>
          <w:color w:val="000000"/>
          <w:sz w:val="28"/>
          <w:szCs w:val="28"/>
          <w:lang w:eastAsia="ru-RU"/>
        </w:rPr>
        <w:t xml:space="preserve">правничих </w:t>
      </w:r>
      <w:r w:rsidRPr="00153570">
        <w:rPr>
          <w:rFonts w:ascii="Times New Roman" w:eastAsia="Calibri" w:hAnsi="Times New Roman"/>
          <w:bCs/>
          <w:color w:val="000000"/>
          <w:sz w:val="28"/>
          <w:szCs w:val="28"/>
        </w:rPr>
        <w:t>послуг, передбачених частиною другою статті 13 Закону;</w:t>
      </w:r>
    </w:p>
    <w:p w:rsidR="00041470" w:rsidRPr="00153570" w:rsidRDefault="00041470" w:rsidP="00041470">
      <w:pPr>
        <w:spacing w:after="0" w:line="240" w:lineRule="auto"/>
        <w:ind w:firstLine="737"/>
        <w:jc w:val="both"/>
        <w:rPr>
          <w:rFonts w:ascii="Times New Roman" w:eastAsia="Calibri" w:hAnsi="Times New Roman"/>
          <w:bCs/>
          <w:color w:val="000000"/>
          <w:sz w:val="28"/>
          <w:szCs w:val="28"/>
        </w:rPr>
      </w:pPr>
      <w:r>
        <w:rPr>
          <w:rFonts w:ascii="Times New Roman" w:eastAsia="Calibri" w:hAnsi="Times New Roman"/>
          <w:bCs/>
          <w:color w:val="000000"/>
          <w:sz w:val="28"/>
          <w:szCs w:val="28"/>
        </w:rPr>
        <w:t>-</w:t>
      </w:r>
      <w:r w:rsidRPr="00153570">
        <w:rPr>
          <w:rFonts w:ascii="Times New Roman" w:eastAsia="Calibri" w:hAnsi="Times New Roman"/>
          <w:bCs/>
          <w:color w:val="000000"/>
          <w:sz w:val="28"/>
          <w:szCs w:val="28"/>
        </w:rPr>
        <w:t xml:space="preserve"> громадяни, віднесені до категорії 1 постраждалих від Чорнобильської катастрофи, – на всі види </w:t>
      </w:r>
      <w:r w:rsidRPr="00153570">
        <w:rPr>
          <w:rFonts w:ascii="Times New Roman" w:eastAsia="Calibri" w:hAnsi="Times New Roman"/>
          <w:bCs/>
          <w:color w:val="000000"/>
          <w:sz w:val="28"/>
          <w:szCs w:val="28"/>
          <w:lang w:eastAsia="ru-RU"/>
        </w:rPr>
        <w:t xml:space="preserve">правничих </w:t>
      </w:r>
      <w:r w:rsidRPr="00153570">
        <w:rPr>
          <w:rFonts w:ascii="Times New Roman" w:eastAsia="Calibri" w:hAnsi="Times New Roman"/>
          <w:bCs/>
          <w:color w:val="000000"/>
          <w:sz w:val="28"/>
          <w:szCs w:val="28"/>
        </w:rPr>
        <w:t xml:space="preserve">послуг, передбачених частиною другою статті 13 цього Закону; громадяни, віднесені до категорії 2, 3 і 4 постраждалих від Чорнобильської катастрофи, – на </w:t>
      </w:r>
      <w:r w:rsidRPr="00153570">
        <w:rPr>
          <w:rFonts w:ascii="Times New Roman" w:eastAsia="Calibri" w:hAnsi="Times New Roman"/>
          <w:bCs/>
          <w:color w:val="000000"/>
          <w:sz w:val="28"/>
          <w:szCs w:val="28"/>
          <w:lang w:eastAsia="ru-RU"/>
        </w:rPr>
        <w:t xml:space="preserve">правничі </w:t>
      </w:r>
      <w:r w:rsidRPr="00153570">
        <w:rPr>
          <w:rFonts w:ascii="Times New Roman" w:eastAsia="Calibri" w:hAnsi="Times New Roman"/>
          <w:bCs/>
          <w:color w:val="000000"/>
          <w:sz w:val="28"/>
          <w:szCs w:val="28"/>
        </w:rPr>
        <w:t>послуги, передбачені пунктами 2 і 3 частини другої статті 13 Закону;</w:t>
      </w:r>
    </w:p>
    <w:p w:rsidR="00041470" w:rsidRPr="00153570" w:rsidRDefault="00041470" w:rsidP="00041470">
      <w:pPr>
        <w:spacing w:after="0" w:line="240" w:lineRule="auto"/>
        <w:ind w:firstLine="737"/>
        <w:jc w:val="both"/>
        <w:rPr>
          <w:rFonts w:ascii="Times New Roman" w:eastAsia="Calibri" w:hAnsi="Times New Roman"/>
          <w:bCs/>
          <w:color w:val="000000"/>
          <w:sz w:val="28"/>
          <w:szCs w:val="28"/>
        </w:rPr>
      </w:pPr>
      <w:r>
        <w:rPr>
          <w:rFonts w:ascii="Times New Roman" w:eastAsia="Calibri" w:hAnsi="Times New Roman"/>
          <w:bCs/>
          <w:color w:val="000000"/>
          <w:sz w:val="28"/>
          <w:szCs w:val="28"/>
        </w:rPr>
        <w:t>-</w:t>
      </w:r>
      <w:r w:rsidRPr="00153570">
        <w:rPr>
          <w:rFonts w:ascii="Times New Roman" w:eastAsia="Calibri" w:hAnsi="Times New Roman"/>
          <w:bCs/>
          <w:color w:val="000000"/>
          <w:sz w:val="28"/>
          <w:szCs w:val="28"/>
        </w:rPr>
        <w:t xml:space="preserve"> батьки із багатодітних сімей, – на </w:t>
      </w:r>
      <w:r w:rsidRPr="00153570">
        <w:rPr>
          <w:rFonts w:ascii="Times New Roman" w:eastAsia="Calibri" w:hAnsi="Times New Roman"/>
          <w:bCs/>
          <w:color w:val="000000"/>
          <w:sz w:val="28"/>
          <w:szCs w:val="28"/>
          <w:lang w:eastAsia="ru-RU"/>
        </w:rPr>
        <w:t xml:space="preserve">правничі </w:t>
      </w:r>
      <w:r w:rsidRPr="00153570">
        <w:rPr>
          <w:rFonts w:ascii="Times New Roman" w:eastAsia="Calibri" w:hAnsi="Times New Roman"/>
          <w:bCs/>
          <w:color w:val="000000"/>
          <w:sz w:val="28"/>
          <w:szCs w:val="28"/>
        </w:rPr>
        <w:t>послуги, передбачені пунктами 2 і 3 частини другої статті 13 Закону;</w:t>
      </w:r>
    </w:p>
    <w:p w:rsidR="00041470" w:rsidRPr="00153570" w:rsidRDefault="00041470" w:rsidP="00041470">
      <w:pPr>
        <w:spacing w:after="0" w:line="240" w:lineRule="auto"/>
        <w:ind w:firstLine="737"/>
        <w:jc w:val="both"/>
        <w:rPr>
          <w:rFonts w:ascii="Times New Roman" w:eastAsia="Calibri" w:hAnsi="Times New Roman"/>
          <w:bCs/>
          <w:color w:val="000000"/>
          <w:sz w:val="28"/>
          <w:szCs w:val="28"/>
        </w:rPr>
      </w:pPr>
      <w:r>
        <w:rPr>
          <w:rFonts w:ascii="Times New Roman" w:eastAsia="Calibri" w:hAnsi="Times New Roman"/>
          <w:bCs/>
          <w:color w:val="000000"/>
          <w:sz w:val="28"/>
          <w:szCs w:val="28"/>
        </w:rPr>
        <w:lastRenderedPageBreak/>
        <w:t>-</w:t>
      </w:r>
      <w:r w:rsidRPr="00153570">
        <w:rPr>
          <w:rFonts w:ascii="Times New Roman" w:eastAsia="Calibri" w:hAnsi="Times New Roman"/>
          <w:bCs/>
          <w:color w:val="000000"/>
          <w:sz w:val="28"/>
          <w:szCs w:val="28"/>
        </w:rPr>
        <w:t xml:space="preserve"> батьки-вихователі та прийомні батьки – на </w:t>
      </w:r>
      <w:r w:rsidRPr="00153570">
        <w:rPr>
          <w:rFonts w:ascii="Times New Roman" w:eastAsia="Calibri" w:hAnsi="Times New Roman"/>
          <w:bCs/>
          <w:color w:val="000000"/>
          <w:sz w:val="28"/>
          <w:szCs w:val="28"/>
          <w:lang w:eastAsia="ru-RU"/>
        </w:rPr>
        <w:t xml:space="preserve">правничі </w:t>
      </w:r>
      <w:r w:rsidRPr="00153570">
        <w:rPr>
          <w:rFonts w:ascii="Times New Roman" w:eastAsia="Calibri" w:hAnsi="Times New Roman"/>
          <w:bCs/>
          <w:color w:val="000000"/>
          <w:sz w:val="28"/>
          <w:szCs w:val="28"/>
        </w:rPr>
        <w:t xml:space="preserve">послуги, передбачені пунктами 2 і 3 частини другої статті 13 </w:t>
      </w:r>
      <w:r>
        <w:rPr>
          <w:rFonts w:ascii="Times New Roman" w:eastAsia="Calibri" w:hAnsi="Times New Roman"/>
          <w:bCs/>
          <w:color w:val="000000"/>
          <w:sz w:val="28"/>
          <w:szCs w:val="28"/>
        </w:rPr>
        <w:t>Закону.</w:t>
      </w:r>
    </w:p>
    <w:p w:rsidR="00442FCF" w:rsidRPr="002E3E75" w:rsidRDefault="00442FCF" w:rsidP="00041470">
      <w:pPr>
        <w:spacing w:after="0" w:line="240" w:lineRule="auto"/>
        <w:ind w:firstLine="737"/>
        <w:jc w:val="both"/>
        <w:rPr>
          <w:rFonts w:ascii="Times New Roman" w:hAnsi="Times New Roman"/>
          <w:b/>
          <w:sz w:val="28"/>
          <w:szCs w:val="28"/>
        </w:rPr>
      </w:pPr>
    </w:p>
    <w:p w:rsidR="002E3E75" w:rsidRPr="002E3E75" w:rsidRDefault="002E3E75" w:rsidP="002E3E75">
      <w:pPr>
        <w:widowControl w:val="0"/>
        <w:autoSpaceDE w:val="0"/>
        <w:autoSpaceDN w:val="0"/>
        <w:adjustRightInd w:val="0"/>
        <w:spacing w:after="0" w:line="240" w:lineRule="auto"/>
        <w:ind w:firstLine="737"/>
        <w:jc w:val="both"/>
        <w:rPr>
          <w:rFonts w:ascii="Times New Roman" w:hAnsi="Times New Roman"/>
          <w:b/>
          <w:sz w:val="28"/>
          <w:szCs w:val="28"/>
        </w:rPr>
      </w:pPr>
      <w:r w:rsidRPr="002E3E75">
        <w:rPr>
          <w:rFonts w:ascii="Times New Roman" w:hAnsi="Times New Roman"/>
          <w:b/>
          <w:sz w:val="28"/>
          <w:szCs w:val="28"/>
        </w:rPr>
        <w:t>4. Стан нормативно-правової бази у даній сфері правового регулювання</w:t>
      </w:r>
    </w:p>
    <w:p w:rsidR="0099616C" w:rsidRPr="002E3E75" w:rsidRDefault="003B59CC" w:rsidP="002E3E75">
      <w:pPr>
        <w:widowControl w:val="0"/>
        <w:autoSpaceDE w:val="0"/>
        <w:autoSpaceDN w:val="0"/>
        <w:adjustRightInd w:val="0"/>
        <w:spacing w:after="0" w:line="240" w:lineRule="auto"/>
        <w:ind w:firstLine="737"/>
        <w:jc w:val="both"/>
        <w:rPr>
          <w:rFonts w:ascii="Times New Roman" w:hAnsi="Times New Roman"/>
          <w:sz w:val="28"/>
          <w:szCs w:val="28"/>
          <w:lang w:eastAsia="uk-UA"/>
        </w:rPr>
      </w:pPr>
      <w:r w:rsidRPr="002E3E75">
        <w:rPr>
          <w:rFonts w:ascii="Times New Roman" w:hAnsi="Times New Roman"/>
          <w:sz w:val="28"/>
          <w:szCs w:val="28"/>
          <w:lang w:eastAsia="uk-UA"/>
        </w:rPr>
        <w:t>Нормативно-правовими актами у відповідні</w:t>
      </w:r>
      <w:r w:rsidR="002E3E75">
        <w:rPr>
          <w:rFonts w:ascii="Times New Roman" w:hAnsi="Times New Roman"/>
          <w:sz w:val="28"/>
          <w:szCs w:val="28"/>
          <w:lang w:eastAsia="uk-UA"/>
        </w:rPr>
        <w:t xml:space="preserve">й сфері правового регулювання є Конституція України та </w:t>
      </w:r>
      <w:r w:rsidR="0099616C" w:rsidRPr="002E3E75">
        <w:rPr>
          <w:rFonts w:ascii="Times New Roman" w:hAnsi="Times New Roman"/>
          <w:sz w:val="28"/>
          <w:szCs w:val="28"/>
          <w:lang w:eastAsia="uk-UA"/>
        </w:rPr>
        <w:t xml:space="preserve">Закон України </w:t>
      </w:r>
      <w:r w:rsidR="002E3E75" w:rsidRPr="002E3E75">
        <w:rPr>
          <w:rFonts w:ascii="Times New Roman" w:hAnsi="Times New Roman"/>
          <w:sz w:val="28"/>
          <w:szCs w:val="28"/>
          <w:lang w:eastAsia="uk-UA"/>
        </w:rPr>
        <w:t>"</w:t>
      </w:r>
      <w:r w:rsidR="0099616C" w:rsidRPr="002E3E75">
        <w:rPr>
          <w:rFonts w:ascii="Times New Roman" w:hAnsi="Times New Roman"/>
          <w:sz w:val="28"/>
          <w:szCs w:val="28"/>
          <w:lang w:eastAsia="uk-UA"/>
        </w:rPr>
        <w:t>Про безоплатну правову допомогу</w:t>
      </w:r>
      <w:r w:rsidR="002E3E75" w:rsidRPr="002E3E75">
        <w:rPr>
          <w:rFonts w:ascii="Times New Roman" w:hAnsi="Times New Roman"/>
          <w:sz w:val="28"/>
          <w:szCs w:val="28"/>
          <w:lang w:eastAsia="uk-UA"/>
        </w:rPr>
        <w:t>"</w:t>
      </w:r>
      <w:r w:rsidRPr="002E3E75">
        <w:rPr>
          <w:rFonts w:ascii="Times New Roman" w:hAnsi="Times New Roman"/>
          <w:sz w:val="28"/>
          <w:szCs w:val="28"/>
          <w:lang w:eastAsia="uk-UA"/>
        </w:rPr>
        <w:t>.</w:t>
      </w:r>
      <w:r w:rsidR="0099616C" w:rsidRPr="002E3E75">
        <w:rPr>
          <w:rFonts w:ascii="Times New Roman" w:hAnsi="Times New Roman"/>
          <w:sz w:val="28"/>
          <w:szCs w:val="28"/>
          <w:lang w:eastAsia="uk-UA"/>
        </w:rPr>
        <w:t xml:space="preserve"> </w:t>
      </w:r>
    </w:p>
    <w:p w:rsidR="002E3E75" w:rsidRPr="002E3E75" w:rsidRDefault="002E3E75" w:rsidP="002E3E75">
      <w:pPr>
        <w:widowControl w:val="0"/>
        <w:autoSpaceDE w:val="0"/>
        <w:autoSpaceDN w:val="0"/>
        <w:adjustRightInd w:val="0"/>
        <w:spacing w:after="0" w:line="240" w:lineRule="auto"/>
        <w:ind w:firstLine="737"/>
        <w:jc w:val="both"/>
        <w:rPr>
          <w:rFonts w:ascii="Times New Roman" w:hAnsi="Times New Roman"/>
          <w:sz w:val="28"/>
          <w:szCs w:val="28"/>
        </w:rPr>
      </w:pPr>
      <w:r w:rsidRPr="002E3E75">
        <w:rPr>
          <w:rFonts w:ascii="Times New Roman" w:hAnsi="Times New Roman"/>
          <w:iCs/>
          <w:sz w:val="28"/>
          <w:szCs w:val="28"/>
        </w:rPr>
        <w:t xml:space="preserve">Реалізація законопроекту не потребує внесення </w:t>
      </w:r>
      <w:r w:rsidRPr="002E3E75">
        <w:rPr>
          <w:rFonts w:ascii="Times New Roman" w:hAnsi="Times New Roman"/>
          <w:sz w:val="28"/>
          <w:szCs w:val="28"/>
        </w:rPr>
        <w:t>змін до інших законодавчих актів України.</w:t>
      </w:r>
    </w:p>
    <w:p w:rsidR="00632DCD" w:rsidRPr="002E3E75" w:rsidRDefault="00632DCD" w:rsidP="002E3E75">
      <w:pPr>
        <w:spacing w:after="0" w:line="240" w:lineRule="auto"/>
        <w:ind w:firstLine="737"/>
        <w:jc w:val="both"/>
        <w:rPr>
          <w:rFonts w:ascii="Times New Roman" w:hAnsi="Times New Roman"/>
          <w:b/>
          <w:sz w:val="28"/>
          <w:szCs w:val="28"/>
        </w:rPr>
      </w:pPr>
    </w:p>
    <w:p w:rsidR="002E3E75" w:rsidRPr="002E3E75" w:rsidRDefault="002E3E75" w:rsidP="002E3E75">
      <w:pPr>
        <w:pStyle w:val="31"/>
        <w:ind w:firstLine="737"/>
        <w:outlineLvl w:val="0"/>
        <w:rPr>
          <w:i w:val="0"/>
        </w:rPr>
      </w:pPr>
      <w:r w:rsidRPr="002E3E75">
        <w:rPr>
          <w:i w:val="0"/>
        </w:rPr>
        <w:t>5. Фінансово-економічне обґрунтування</w:t>
      </w:r>
    </w:p>
    <w:p w:rsidR="0099616C" w:rsidRPr="002E3E75" w:rsidRDefault="0099616C" w:rsidP="002E3E75">
      <w:pPr>
        <w:widowControl w:val="0"/>
        <w:autoSpaceDE w:val="0"/>
        <w:autoSpaceDN w:val="0"/>
        <w:adjustRightInd w:val="0"/>
        <w:spacing w:after="0" w:line="240" w:lineRule="auto"/>
        <w:ind w:firstLine="737"/>
        <w:jc w:val="both"/>
        <w:rPr>
          <w:rFonts w:ascii="Times New Roman" w:hAnsi="Times New Roman"/>
          <w:sz w:val="28"/>
          <w:szCs w:val="28"/>
          <w:lang w:eastAsia="uk-UA"/>
        </w:rPr>
      </w:pPr>
      <w:r w:rsidRPr="002E3E75">
        <w:rPr>
          <w:rFonts w:ascii="Times New Roman" w:hAnsi="Times New Roman"/>
          <w:sz w:val="28"/>
          <w:szCs w:val="28"/>
          <w:lang w:eastAsia="uk-UA"/>
        </w:rPr>
        <w:t xml:space="preserve">Реалізація проекту </w:t>
      </w:r>
      <w:r w:rsidR="002E3E75">
        <w:rPr>
          <w:rFonts w:ascii="Times New Roman" w:hAnsi="Times New Roman"/>
          <w:sz w:val="28"/>
          <w:szCs w:val="28"/>
          <w:lang w:eastAsia="uk-UA"/>
        </w:rPr>
        <w:t xml:space="preserve">закону </w:t>
      </w:r>
      <w:r w:rsidRPr="002E3E75">
        <w:rPr>
          <w:rFonts w:ascii="Times New Roman" w:hAnsi="Times New Roman"/>
          <w:sz w:val="28"/>
          <w:szCs w:val="28"/>
          <w:lang w:eastAsia="uk-UA"/>
        </w:rPr>
        <w:t xml:space="preserve">не потребуватиме </w:t>
      </w:r>
      <w:r w:rsidRPr="002E3E75">
        <w:rPr>
          <w:rFonts w:ascii="Times New Roman" w:hAnsi="Times New Roman"/>
          <w:bCs/>
          <w:sz w:val="28"/>
          <w:szCs w:val="28"/>
          <w:lang w:eastAsia="uk-UA"/>
        </w:rPr>
        <w:t>додаткового фінансування з державного та місцевих бюджетів</w:t>
      </w:r>
      <w:r w:rsidRPr="002E3E75">
        <w:rPr>
          <w:rFonts w:ascii="Times New Roman" w:hAnsi="Times New Roman"/>
          <w:sz w:val="28"/>
          <w:szCs w:val="28"/>
          <w:lang w:eastAsia="uk-UA"/>
        </w:rPr>
        <w:t>.</w:t>
      </w:r>
    </w:p>
    <w:p w:rsidR="00D07939" w:rsidRPr="002E3E75" w:rsidRDefault="00D07939" w:rsidP="002E3E75">
      <w:pPr>
        <w:spacing w:after="0" w:line="240" w:lineRule="auto"/>
        <w:ind w:firstLine="737"/>
        <w:jc w:val="both"/>
        <w:rPr>
          <w:rFonts w:ascii="Times New Roman" w:hAnsi="Times New Roman"/>
          <w:b/>
          <w:sz w:val="28"/>
          <w:szCs w:val="28"/>
        </w:rPr>
      </w:pPr>
    </w:p>
    <w:p w:rsidR="002E3E75" w:rsidRPr="002E3E75" w:rsidRDefault="002E3E75" w:rsidP="002E3E75">
      <w:pPr>
        <w:widowControl w:val="0"/>
        <w:autoSpaceDE w:val="0"/>
        <w:autoSpaceDN w:val="0"/>
        <w:adjustRightInd w:val="0"/>
        <w:spacing w:after="0" w:line="240" w:lineRule="auto"/>
        <w:ind w:firstLine="737"/>
        <w:jc w:val="both"/>
        <w:rPr>
          <w:rFonts w:ascii="Times New Roman" w:hAnsi="Times New Roman"/>
          <w:b/>
          <w:bCs/>
          <w:sz w:val="28"/>
          <w:szCs w:val="28"/>
        </w:rPr>
      </w:pPr>
      <w:r w:rsidRPr="002E3E75">
        <w:rPr>
          <w:rFonts w:ascii="Times New Roman" w:hAnsi="Times New Roman"/>
          <w:b/>
          <w:bCs/>
          <w:sz w:val="28"/>
          <w:szCs w:val="28"/>
        </w:rPr>
        <w:t>6. Прогноз соціально-економічних та інших наслідків прийняття акта</w:t>
      </w:r>
    </w:p>
    <w:p w:rsidR="00632DCD" w:rsidRPr="002E3E75" w:rsidRDefault="005C4943" w:rsidP="005C4943">
      <w:pPr>
        <w:spacing w:after="0" w:line="240" w:lineRule="auto"/>
        <w:ind w:firstLine="737"/>
        <w:jc w:val="both"/>
        <w:rPr>
          <w:rFonts w:ascii="Times New Roman" w:hAnsi="Times New Roman"/>
          <w:sz w:val="28"/>
          <w:szCs w:val="28"/>
        </w:rPr>
      </w:pPr>
      <w:r>
        <w:rPr>
          <w:rFonts w:ascii="Times New Roman" w:hAnsi="Times New Roman"/>
          <w:sz w:val="28"/>
          <w:szCs w:val="28"/>
        </w:rPr>
        <w:t>В результаті р</w:t>
      </w:r>
      <w:r w:rsidR="00D07939" w:rsidRPr="002E3E75">
        <w:rPr>
          <w:rFonts w:ascii="Times New Roman" w:hAnsi="Times New Roman"/>
          <w:sz w:val="28"/>
          <w:szCs w:val="28"/>
        </w:rPr>
        <w:t>еалізаці</w:t>
      </w:r>
      <w:r>
        <w:rPr>
          <w:rFonts w:ascii="Times New Roman" w:hAnsi="Times New Roman"/>
          <w:sz w:val="28"/>
          <w:szCs w:val="28"/>
        </w:rPr>
        <w:t>ї</w:t>
      </w:r>
      <w:r w:rsidR="00D07939" w:rsidRPr="002E3E75">
        <w:rPr>
          <w:rFonts w:ascii="Times New Roman" w:hAnsi="Times New Roman"/>
          <w:sz w:val="28"/>
          <w:szCs w:val="28"/>
        </w:rPr>
        <w:t xml:space="preserve"> проекту </w:t>
      </w:r>
      <w:r w:rsidR="008155E1">
        <w:rPr>
          <w:rFonts w:ascii="Times New Roman" w:hAnsi="Times New Roman"/>
          <w:sz w:val="28"/>
          <w:szCs w:val="28"/>
        </w:rPr>
        <w:t>з</w:t>
      </w:r>
      <w:r w:rsidR="00D07939" w:rsidRPr="002E3E75">
        <w:rPr>
          <w:rFonts w:ascii="Times New Roman" w:hAnsi="Times New Roman"/>
          <w:sz w:val="28"/>
          <w:szCs w:val="28"/>
        </w:rPr>
        <w:t xml:space="preserve">акону </w:t>
      </w:r>
      <w:r>
        <w:rPr>
          <w:rFonts w:ascii="Times New Roman" w:hAnsi="Times New Roman"/>
          <w:sz w:val="28"/>
          <w:szCs w:val="28"/>
        </w:rPr>
        <w:t xml:space="preserve">буде досягнуто посилення соціальної складової безкоштовної вторинної правової допомоги шляхом надання права окремим категоріям населення на її отримання, а також удосконалення норм Закону, що матиме наслідком підвищення </w:t>
      </w:r>
      <w:r w:rsidR="00D07939" w:rsidRPr="002E3E75">
        <w:rPr>
          <w:rFonts w:ascii="Times New Roman" w:hAnsi="Times New Roman"/>
          <w:sz w:val="28"/>
          <w:szCs w:val="28"/>
        </w:rPr>
        <w:t>якості надання безоплатної правової допомоги.</w:t>
      </w:r>
    </w:p>
    <w:p w:rsidR="002E3E75" w:rsidRDefault="002E3E75" w:rsidP="002E3E75">
      <w:pPr>
        <w:pStyle w:val="31"/>
        <w:rPr>
          <w:bCs w:val="0"/>
          <w:i w:val="0"/>
          <w:iCs w:val="0"/>
          <w:lang w:eastAsia="en-US"/>
        </w:rPr>
      </w:pPr>
    </w:p>
    <w:p w:rsidR="002E3E75" w:rsidRDefault="002E3E75" w:rsidP="002E3E75">
      <w:pPr>
        <w:pStyle w:val="31"/>
        <w:rPr>
          <w:bCs w:val="0"/>
          <w:i w:val="0"/>
          <w:iCs w:val="0"/>
          <w:lang w:eastAsia="en-US"/>
        </w:rPr>
      </w:pPr>
    </w:p>
    <w:p w:rsidR="002E3E75" w:rsidRDefault="002E3E75" w:rsidP="002E3E75">
      <w:pPr>
        <w:pStyle w:val="31"/>
        <w:rPr>
          <w:bCs w:val="0"/>
          <w:i w:val="0"/>
          <w:iCs w:val="0"/>
          <w:lang w:eastAsia="en-US"/>
        </w:rPr>
      </w:pPr>
    </w:p>
    <w:p w:rsidR="002E3E75" w:rsidRPr="002E3E75" w:rsidRDefault="002E3E75" w:rsidP="002E3E75">
      <w:pPr>
        <w:pStyle w:val="31"/>
        <w:rPr>
          <w:i w:val="0"/>
        </w:rPr>
      </w:pPr>
      <w:r w:rsidRPr="002E3E75">
        <w:rPr>
          <w:i w:val="0"/>
        </w:rPr>
        <w:t>Народний депутат України                                                  Королевська Н.Ю.</w:t>
      </w:r>
    </w:p>
    <w:p w:rsidR="00D07939" w:rsidRPr="002E3E75" w:rsidRDefault="00D07939" w:rsidP="002E3E75">
      <w:pPr>
        <w:widowControl w:val="0"/>
        <w:autoSpaceDE w:val="0"/>
        <w:autoSpaceDN w:val="0"/>
        <w:adjustRightInd w:val="0"/>
        <w:spacing w:after="0" w:line="240" w:lineRule="auto"/>
        <w:ind w:firstLine="737"/>
        <w:rPr>
          <w:rFonts w:ascii="Times New Roman" w:hAnsi="Times New Roman"/>
          <w:b/>
          <w:sz w:val="28"/>
          <w:szCs w:val="28"/>
          <w:lang w:eastAsia="uk-UA"/>
        </w:rPr>
      </w:pPr>
    </w:p>
    <w:sectPr w:rsidR="00D07939" w:rsidRPr="002E3E75" w:rsidSect="002D798E">
      <w:headerReference w:type="even" r:id="rId9"/>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00C" w:rsidRDefault="005B500C">
      <w:r>
        <w:separator/>
      </w:r>
    </w:p>
  </w:endnote>
  <w:endnote w:type="continuationSeparator" w:id="0">
    <w:p w:rsidR="005B500C" w:rsidRDefault="005B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00C" w:rsidRDefault="005B500C">
      <w:r>
        <w:separator/>
      </w:r>
    </w:p>
  </w:footnote>
  <w:footnote w:type="continuationSeparator" w:id="0">
    <w:p w:rsidR="005B500C" w:rsidRDefault="005B5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43" w:rsidRDefault="005C4943" w:rsidP="00FF131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C4943" w:rsidRDefault="005C494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43" w:rsidRPr="005C4943" w:rsidRDefault="005C4943" w:rsidP="005C4943">
    <w:pPr>
      <w:pStyle w:val="a6"/>
      <w:framePr w:wrap="around" w:vAnchor="text" w:hAnchor="margin" w:xAlign="center" w:y="1"/>
      <w:spacing w:after="0" w:line="240" w:lineRule="auto"/>
      <w:rPr>
        <w:rStyle w:val="a8"/>
        <w:rFonts w:ascii="Times New Roman" w:hAnsi="Times New Roman"/>
        <w:sz w:val="24"/>
        <w:szCs w:val="24"/>
      </w:rPr>
    </w:pPr>
    <w:r w:rsidRPr="005C4943">
      <w:rPr>
        <w:rStyle w:val="a8"/>
        <w:rFonts w:ascii="Times New Roman" w:hAnsi="Times New Roman"/>
        <w:sz w:val="24"/>
        <w:szCs w:val="24"/>
      </w:rPr>
      <w:fldChar w:fldCharType="begin"/>
    </w:r>
    <w:r w:rsidRPr="005C4943">
      <w:rPr>
        <w:rStyle w:val="a8"/>
        <w:rFonts w:ascii="Times New Roman" w:hAnsi="Times New Roman"/>
        <w:sz w:val="24"/>
        <w:szCs w:val="24"/>
      </w:rPr>
      <w:instrText xml:space="preserve">PAGE  </w:instrText>
    </w:r>
    <w:r w:rsidRPr="005C4943">
      <w:rPr>
        <w:rStyle w:val="a8"/>
        <w:rFonts w:ascii="Times New Roman" w:hAnsi="Times New Roman"/>
        <w:sz w:val="24"/>
        <w:szCs w:val="24"/>
      </w:rPr>
      <w:fldChar w:fldCharType="separate"/>
    </w:r>
    <w:r w:rsidR="00635A8F">
      <w:rPr>
        <w:rStyle w:val="a8"/>
        <w:rFonts w:ascii="Times New Roman" w:hAnsi="Times New Roman"/>
        <w:noProof/>
        <w:sz w:val="24"/>
        <w:szCs w:val="24"/>
      </w:rPr>
      <w:t>2</w:t>
    </w:r>
    <w:r w:rsidRPr="005C4943">
      <w:rPr>
        <w:rStyle w:val="a8"/>
        <w:rFonts w:ascii="Times New Roman" w:hAnsi="Times New Roman"/>
        <w:sz w:val="24"/>
        <w:szCs w:val="24"/>
      </w:rPr>
      <w:fldChar w:fldCharType="end"/>
    </w:r>
  </w:p>
  <w:p w:rsidR="005C4943" w:rsidRDefault="005C494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5E"/>
    <w:rsid w:val="00041470"/>
    <w:rsid w:val="00101420"/>
    <w:rsid w:val="00101C16"/>
    <w:rsid w:val="00120DF6"/>
    <w:rsid w:val="0014629A"/>
    <w:rsid w:val="0016525E"/>
    <w:rsid w:val="001849DC"/>
    <w:rsid w:val="001D2C21"/>
    <w:rsid w:val="001E70B7"/>
    <w:rsid w:val="0027441E"/>
    <w:rsid w:val="002857D4"/>
    <w:rsid w:val="002C3A6E"/>
    <w:rsid w:val="002C5789"/>
    <w:rsid w:val="002D798E"/>
    <w:rsid w:val="002E3E75"/>
    <w:rsid w:val="0037268B"/>
    <w:rsid w:val="003B59CC"/>
    <w:rsid w:val="003D052A"/>
    <w:rsid w:val="003E3212"/>
    <w:rsid w:val="003E3B12"/>
    <w:rsid w:val="00420ABC"/>
    <w:rsid w:val="00442FCF"/>
    <w:rsid w:val="00450EDE"/>
    <w:rsid w:val="004A13B3"/>
    <w:rsid w:val="004B5313"/>
    <w:rsid w:val="004E2868"/>
    <w:rsid w:val="004F25A5"/>
    <w:rsid w:val="00500534"/>
    <w:rsid w:val="00506F52"/>
    <w:rsid w:val="00537C9A"/>
    <w:rsid w:val="005455D9"/>
    <w:rsid w:val="00564C64"/>
    <w:rsid w:val="005814E2"/>
    <w:rsid w:val="00584419"/>
    <w:rsid w:val="005B500C"/>
    <w:rsid w:val="005C4943"/>
    <w:rsid w:val="005F1B7D"/>
    <w:rsid w:val="00632DCD"/>
    <w:rsid w:val="00635A8F"/>
    <w:rsid w:val="00671BA9"/>
    <w:rsid w:val="006735CD"/>
    <w:rsid w:val="007400E9"/>
    <w:rsid w:val="00764F0B"/>
    <w:rsid w:val="007A7AC3"/>
    <w:rsid w:val="007B0BA7"/>
    <w:rsid w:val="007B44D2"/>
    <w:rsid w:val="007C7DB1"/>
    <w:rsid w:val="008155E1"/>
    <w:rsid w:val="00841CEF"/>
    <w:rsid w:val="0087381D"/>
    <w:rsid w:val="0089372D"/>
    <w:rsid w:val="008D0D1A"/>
    <w:rsid w:val="008E7686"/>
    <w:rsid w:val="0099616C"/>
    <w:rsid w:val="009E4936"/>
    <w:rsid w:val="009F36CB"/>
    <w:rsid w:val="00A02D75"/>
    <w:rsid w:val="00A15857"/>
    <w:rsid w:val="00A41027"/>
    <w:rsid w:val="00A459D0"/>
    <w:rsid w:val="00A77B26"/>
    <w:rsid w:val="00AE6B5C"/>
    <w:rsid w:val="00AF3290"/>
    <w:rsid w:val="00AF6015"/>
    <w:rsid w:val="00B510E5"/>
    <w:rsid w:val="00B91A56"/>
    <w:rsid w:val="00BC5EE8"/>
    <w:rsid w:val="00C31A30"/>
    <w:rsid w:val="00C5769F"/>
    <w:rsid w:val="00C74FAF"/>
    <w:rsid w:val="00CB10B3"/>
    <w:rsid w:val="00D07939"/>
    <w:rsid w:val="00D20866"/>
    <w:rsid w:val="00D4117E"/>
    <w:rsid w:val="00D44876"/>
    <w:rsid w:val="00D63FAA"/>
    <w:rsid w:val="00E03475"/>
    <w:rsid w:val="00E161F0"/>
    <w:rsid w:val="00E2317A"/>
    <w:rsid w:val="00E250C8"/>
    <w:rsid w:val="00E278BA"/>
    <w:rsid w:val="00E3151A"/>
    <w:rsid w:val="00E33EBA"/>
    <w:rsid w:val="00E802A9"/>
    <w:rsid w:val="00E8425F"/>
    <w:rsid w:val="00EB1E39"/>
    <w:rsid w:val="00ED5489"/>
    <w:rsid w:val="00F059C3"/>
    <w:rsid w:val="00F15D29"/>
    <w:rsid w:val="00F37108"/>
    <w:rsid w:val="00F41348"/>
    <w:rsid w:val="00F81E70"/>
    <w:rsid w:val="00FF13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E8A550-EE10-43F6-B2FE-308CABB4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lang w:eastAsia="en-US"/>
    </w:rPr>
  </w:style>
  <w:style w:type="paragraph" w:styleId="3">
    <w:name w:val="heading 3"/>
    <w:basedOn w:val="a"/>
    <w:link w:val="30"/>
    <w:uiPriority w:val="9"/>
    <w:qFormat/>
    <w:locked/>
    <w:rsid w:val="008D0D1A"/>
    <w:pPr>
      <w:spacing w:before="100" w:beforeAutospacing="1" w:after="100" w:afterAutospacing="1" w:line="240" w:lineRule="auto"/>
      <w:outlineLvl w:val="2"/>
    </w:pPr>
    <w:rPr>
      <w:rFonts w:ascii="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A7AC3"/>
    <w:pPr>
      <w:spacing w:after="0" w:line="240" w:lineRule="auto"/>
    </w:pPr>
    <w:rPr>
      <w:rFonts w:ascii="Tahoma" w:hAnsi="Tahoma" w:cs="Tahoma"/>
      <w:sz w:val="16"/>
      <w:szCs w:val="16"/>
    </w:rPr>
  </w:style>
  <w:style w:type="paragraph" w:styleId="31">
    <w:name w:val="Body Text 3"/>
    <w:basedOn w:val="a"/>
    <w:link w:val="32"/>
    <w:uiPriority w:val="99"/>
    <w:rsid w:val="002E3E75"/>
    <w:pPr>
      <w:spacing w:after="0" w:line="240" w:lineRule="auto"/>
      <w:jc w:val="both"/>
    </w:pPr>
    <w:rPr>
      <w:rFonts w:ascii="Times New Roman" w:hAnsi="Times New Roman"/>
      <w:b/>
      <w:bCs/>
      <w:i/>
      <w:iCs/>
      <w:sz w:val="28"/>
      <w:szCs w:val="28"/>
      <w:lang w:eastAsia="ru-RU"/>
    </w:rPr>
  </w:style>
  <w:style w:type="character" w:styleId="a5">
    <w:name w:val="Hyperlink"/>
    <w:basedOn w:val="a0"/>
    <w:uiPriority w:val="99"/>
    <w:semiHidden/>
    <w:rsid w:val="00E03475"/>
    <w:rPr>
      <w:rFonts w:cs="Times New Roman"/>
      <w:color w:val="0000FF"/>
      <w:u w:val="single"/>
    </w:rPr>
  </w:style>
  <w:style w:type="character" w:customStyle="1" w:styleId="a4">
    <w:name w:val="Текст у виносці Знак"/>
    <w:link w:val="a3"/>
    <w:uiPriority w:val="99"/>
    <w:semiHidden/>
    <w:locked/>
    <w:rsid w:val="007A7AC3"/>
    <w:rPr>
      <w:rFonts w:ascii="Tahoma" w:hAnsi="Tahoma"/>
      <w:sz w:val="16"/>
    </w:rPr>
  </w:style>
  <w:style w:type="character" w:customStyle="1" w:styleId="32">
    <w:name w:val="Основний текст 3 Знак"/>
    <w:basedOn w:val="a0"/>
    <w:link w:val="31"/>
    <w:uiPriority w:val="99"/>
    <w:semiHidden/>
    <w:rPr>
      <w:rFonts w:cs="Times New Roman"/>
      <w:sz w:val="16"/>
      <w:szCs w:val="16"/>
      <w:lang w:eastAsia="en-US"/>
    </w:rPr>
  </w:style>
  <w:style w:type="paragraph" w:styleId="a6">
    <w:name w:val="header"/>
    <w:basedOn w:val="a"/>
    <w:link w:val="a7"/>
    <w:uiPriority w:val="99"/>
    <w:rsid w:val="005C4943"/>
    <w:pPr>
      <w:tabs>
        <w:tab w:val="center" w:pos="4819"/>
        <w:tab w:val="right" w:pos="9639"/>
      </w:tabs>
    </w:pPr>
  </w:style>
  <w:style w:type="character" w:customStyle="1" w:styleId="a7">
    <w:name w:val="Верхній колонтитул Знак"/>
    <w:basedOn w:val="a0"/>
    <w:link w:val="a6"/>
    <w:uiPriority w:val="99"/>
    <w:semiHidden/>
    <w:rPr>
      <w:rFonts w:cs="Times New Roman"/>
      <w:lang w:eastAsia="en-US"/>
    </w:rPr>
  </w:style>
  <w:style w:type="character" w:styleId="a8">
    <w:name w:val="page number"/>
    <w:basedOn w:val="a0"/>
    <w:uiPriority w:val="99"/>
    <w:rsid w:val="005C4943"/>
    <w:rPr>
      <w:rFonts w:cs="Times New Roman"/>
    </w:rPr>
  </w:style>
  <w:style w:type="paragraph" w:styleId="a9">
    <w:name w:val="footer"/>
    <w:basedOn w:val="a"/>
    <w:link w:val="aa"/>
    <w:uiPriority w:val="99"/>
    <w:rsid w:val="005C4943"/>
    <w:pPr>
      <w:tabs>
        <w:tab w:val="center" w:pos="4819"/>
        <w:tab w:val="right" w:pos="9639"/>
      </w:tabs>
    </w:pPr>
  </w:style>
  <w:style w:type="character" w:customStyle="1" w:styleId="aa">
    <w:name w:val="Нижній колонтитул Знак"/>
    <w:basedOn w:val="a0"/>
    <w:link w:val="a9"/>
    <w:uiPriority w:val="99"/>
    <w:semiHidden/>
    <w:rPr>
      <w:rFonts w:cs="Times New Roman"/>
      <w:lang w:eastAsia="en-US"/>
    </w:rPr>
  </w:style>
  <w:style w:type="character" w:customStyle="1" w:styleId="30">
    <w:name w:val="Заголовок 3 Знак"/>
    <w:basedOn w:val="a0"/>
    <w:link w:val="3"/>
    <w:uiPriority w:val="9"/>
    <w:rsid w:val="008D0D1A"/>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742265">
      <w:marLeft w:val="0"/>
      <w:marRight w:val="0"/>
      <w:marTop w:val="0"/>
      <w:marBottom w:val="0"/>
      <w:divBdr>
        <w:top w:val="none" w:sz="0" w:space="0" w:color="auto"/>
        <w:left w:val="none" w:sz="0" w:space="0" w:color="auto"/>
        <w:bottom w:val="none" w:sz="0" w:space="0" w:color="auto"/>
        <w:right w:val="none" w:sz="0" w:space="0" w:color="auto"/>
      </w:divBdr>
    </w:div>
    <w:div w:id="19231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36D2F3-A23B-44C9-81A4-A7EA999B1D42}">
  <ds:schemaRefs>
    <ds:schemaRef ds:uri="http://schemas.microsoft.com/sharepoint/v3/contenttype/forms"/>
  </ds:schemaRefs>
</ds:datastoreItem>
</file>

<file path=customXml/itemProps2.xml><?xml version="1.0" encoding="utf-8"?>
<ds:datastoreItem xmlns:ds="http://schemas.openxmlformats.org/officeDocument/2006/customXml" ds:itemID="{1D680FEB-0B1E-410C-BAA2-EB26D50B4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15D43-0285-45E4-AAE1-E70D3C6B12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3893</Words>
  <Characters>2220</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2021-03-10T13:03:00Z</dcterms:created>
  <dcterms:modified xsi:type="dcterms:W3CDTF">2021-03-10T13:03:00Z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