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B33646" w:rsidRPr="00B33646" w:rsidTr="0093668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33646" w:rsidRPr="00B33646" w:rsidRDefault="00B82B39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  <w:r w:rsidRPr="00B33646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6932A66" wp14:editId="16CE6040">
                  <wp:simplePos x="0" y="0"/>
                  <wp:positionH relativeFrom="margin">
                    <wp:posOffset>2933065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B33646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B33646" w:rsidRPr="00B33646" w:rsidRDefault="00B33646" w:rsidP="00B33646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B33646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B33646" w:rsidRPr="00B33646" w:rsidRDefault="00B33646" w:rsidP="00B33646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255-40-29, 255-43-61, факс: 255-41-23</w:t>
            </w:r>
          </w:p>
        </w:tc>
      </w:tr>
    </w:tbl>
    <w:tbl>
      <w:tblPr>
        <w:tblStyle w:val="a6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091"/>
        <w:gridCol w:w="709"/>
      </w:tblGrid>
      <w:tr w:rsidR="00B33646" w:rsidRPr="00B33646" w:rsidTr="00B82B39">
        <w:tc>
          <w:tcPr>
            <w:tcW w:w="1087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0091" w:type="dxa"/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A932AD" w:rsidRDefault="00A932AD" w:rsidP="00A932AD">
      <w:pPr>
        <w:ind w:left="4956"/>
        <w:rPr>
          <w:b/>
          <w:sz w:val="28"/>
          <w:szCs w:val="28"/>
          <w:lang w:val="uk-UA"/>
        </w:rPr>
      </w:pPr>
      <w:proofErr w:type="spellStart"/>
      <w:r w:rsidRPr="00972F0C">
        <w:rPr>
          <w:b/>
          <w:sz w:val="28"/>
          <w:szCs w:val="28"/>
        </w:rPr>
        <w:t>Комітет</w:t>
      </w:r>
      <w:proofErr w:type="spellEnd"/>
      <w:r w:rsidRPr="00972F0C">
        <w:rPr>
          <w:b/>
          <w:sz w:val="28"/>
          <w:szCs w:val="28"/>
        </w:rPr>
        <w:t xml:space="preserve"> </w:t>
      </w:r>
      <w:r w:rsidRPr="00972F0C">
        <w:rPr>
          <w:b/>
          <w:sz w:val="28"/>
          <w:szCs w:val="28"/>
          <w:lang w:val="uk-UA"/>
        </w:rPr>
        <w:t xml:space="preserve">Верховної Ради України </w:t>
      </w:r>
      <w:r w:rsidRPr="00972F0C">
        <w:rPr>
          <w:b/>
          <w:sz w:val="28"/>
          <w:szCs w:val="28"/>
        </w:rPr>
        <w:t>з</w:t>
      </w:r>
      <w:r w:rsidRPr="00972F0C">
        <w:rPr>
          <w:b/>
          <w:sz w:val="28"/>
          <w:szCs w:val="28"/>
          <w:lang w:val="uk-UA"/>
        </w:rPr>
        <w:t> питань</w:t>
      </w:r>
      <w:r w:rsidR="00B353EF" w:rsidRPr="00B353EF">
        <w:t xml:space="preserve"> </w:t>
      </w:r>
      <w:r w:rsidR="004D572F" w:rsidRPr="004D572F">
        <w:rPr>
          <w:b/>
          <w:sz w:val="28"/>
          <w:szCs w:val="28"/>
          <w:lang w:val="uk-UA"/>
        </w:rPr>
        <w:t>національної безпеки, оборони та розвідки</w:t>
      </w:r>
    </w:p>
    <w:p w:rsidR="009F1DF6" w:rsidRPr="00797B81" w:rsidRDefault="009F1DF6" w:rsidP="00D35850">
      <w:pPr>
        <w:ind w:left="4248"/>
        <w:rPr>
          <w:b/>
          <w:sz w:val="14"/>
          <w:szCs w:val="14"/>
          <w:lang w:val="uk-UA"/>
        </w:rPr>
      </w:pPr>
    </w:p>
    <w:p w:rsidR="000568F1" w:rsidRDefault="000568F1" w:rsidP="000568F1">
      <w:pPr>
        <w:ind w:firstLine="709"/>
        <w:rPr>
          <w:i/>
          <w:sz w:val="22"/>
          <w:szCs w:val="22"/>
          <w:lang w:val="uk-UA"/>
        </w:rPr>
      </w:pPr>
      <w:r w:rsidRPr="00103910">
        <w:rPr>
          <w:i/>
          <w:sz w:val="22"/>
          <w:szCs w:val="22"/>
          <w:lang w:val="uk-UA"/>
        </w:rPr>
        <w:t>Про розгляд законопроекту</w:t>
      </w:r>
    </w:p>
    <w:p w:rsidR="00B33646" w:rsidRPr="00103910" w:rsidRDefault="00B33646" w:rsidP="000568F1">
      <w:pPr>
        <w:ind w:firstLine="709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за</w:t>
      </w:r>
      <w:r w:rsidRPr="00B33646">
        <w:rPr>
          <w:i/>
          <w:sz w:val="22"/>
          <w:szCs w:val="22"/>
          <w:lang w:val="uk-UA"/>
        </w:rPr>
        <w:t xml:space="preserve"> реєстр. № </w:t>
      </w:r>
      <w:r w:rsidR="00254614">
        <w:rPr>
          <w:i/>
          <w:sz w:val="22"/>
          <w:szCs w:val="22"/>
          <w:lang w:val="uk-UA"/>
        </w:rPr>
        <w:t>5</w:t>
      </w:r>
      <w:r w:rsidR="00E12690">
        <w:rPr>
          <w:i/>
          <w:sz w:val="22"/>
          <w:szCs w:val="22"/>
          <w:lang w:val="uk-UA"/>
        </w:rPr>
        <w:t>236</w:t>
      </w:r>
      <w:r w:rsidRPr="00B33646">
        <w:rPr>
          <w:i/>
          <w:sz w:val="22"/>
          <w:szCs w:val="22"/>
          <w:lang w:val="uk-UA"/>
        </w:rPr>
        <w:t xml:space="preserve"> від </w:t>
      </w:r>
      <w:r w:rsidR="00254614">
        <w:rPr>
          <w:i/>
          <w:sz w:val="22"/>
          <w:szCs w:val="22"/>
          <w:lang w:val="uk-UA"/>
        </w:rPr>
        <w:t>1</w:t>
      </w:r>
      <w:r w:rsidR="00E12690">
        <w:rPr>
          <w:i/>
          <w:sz w:val="22"/>
          <w:szCs w:val="22"/>
          <w:lang w:val="uk-UA"/>
        </w:rPr>
        <w:t>2</w:t>
      </w:r>
      <w:r w:rsidRPr="00B33646">
        <w:rPr>
          <w:i/>
          <w:sz w:val="22"/>
          <w:szCs w:val="22"/>
          <w:lang w:val="uk-UA"/>
        </w:rPr>
        <w:t>.</w:t>
      </w:r>
      <w:r w:rsidR="00EF7CB9">
        <w:rPr>
          <w:i/>
          <w:sz w:val="22"/>
          <w:szCs w:val="22"/>
          <w:lang w:val="uk-UA"/>
        </w:rPr>
        <w:t>0</w:t>
      </w:r>
      <w:r w:rsidR="00E12690">
        <w:rPr>
          <w:i/>
          <w:sz w:val="22"/>
          <w:szCs w:val="22"/>
          <w:lang w:val="uk-UA"/>
        </w:rPr>
        <w:t>3</w:t>
      </w:r>
      <w:r w:rsidRPr="00B33646">
        <w:rPr>
          <w:i/>
          <w:sz w:val="22"/>
          <w:szCs w:val="22"/>
          <w:lang w:val="uk-UA"/>
        </w:rPr>
        <w:t>.20</w:t>
      </w:r>
      <w:r>
        <w:rPr>
          <w:i/>
          <w:sz w:val="22"/>
          <w:szCs w:val="22"/>
          <w:lang w:val="uk-UA"/>
        </w:rPr>
        <w:t>2</w:t>
      </w:r>
      <w:r w:rsidR="00EF7CB9">
        <w:rPr>
          <w:i/>
          <w:sz w:val="22"/>
          <w:szCs w:val="22"/>
          <w:lang w:val="uk-UA"/>
        </w:rPr>
        <w:t>1</w:t>
      </w:r>
      <w:r w:rsidR="00E12690">
        <w:rPr>
          <w:i/>
          <w:sz w:val="22"/>
          <w:szCs w:val="22"/>
          <w:lang w:val="uk-UA"/>
        </w:rPr>
        <w:t xml:space="preserve"> р.</w:t>
      </w:r>
    </w:p>
    <w:p w:rsidR="000568F1" w:rsidRPr="00103910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3F0F53" w:rsidRPr="00EE55A8" w:rsidRDefault="000568F1" w:rsidP="004E03F8">
      <w:pPr>
        <w:ind w:firstLine="709"/>
        <w:jc w:val="both"/>
        <w:rPr>
          <w:sz w:val="28"/>
          <w:szCs w:val="28"/>
          <w:lang w:val="uk-UA"/>
        </w:rPr>
      </w:pPr>
      <w:r w:rsidRPr="00103910">
        <w:rPr>
          <w:sz w:val="28"/>
          <w:szCs w:val="28"/>
          <w:lang w:val="uk-UA"/>
        </w:rPr>
        <w:t xml:space="preserve">Комітет </w:t>
      </w:r>
      <w:r w:rsidR="00BE0BEA" w:rsidRPr="00B20A3A">
        <w:rPr>
          <w:sz w:val="28"/>
          <w:szCs w:val="28"/>
          <w:lang w:val="uk-UA"/>
        </w:rPr>
        <w:t xml:space="preserve">Верховної Ради </w:t>
      </w:r>
      <w:r w:rsidR="00BE0BEA" w:rsidRPr="00EE55A8">
        <w:rPr>
          <w:sz w:val="28"/>
          <w:szCs w:val="28"/>
          <w:lang w:val="uk-UA"/>
        </w:rPr>
        <w:t xml:space="preserve">України </w:t>
      </w:r>
      <w:r w:rsidRPr="00EE55A8">
        <w:rPr>
          <w:sz w:val="28"/>
          <w:szCs w:val="28"/>
          <w:lang w:val="uk-UA"/>
        </w:rPr>
        <w:t xml:space="preserve">з питань бюджету на своєму засіданні </w:t>
      </w:r>
      <w:r w:rsidR="00E46398" w:rsidRPr="00E46398">
        <w:rPr>
          <w:sz w:val="28"/>
          <w:szCs w:val="28"/>
          <w:lang w:val="uk-UA"/>
        </w:rPr>
        <w:t>16</w:t>
      </w:r>
      <w:r w:rsidR="00E46398">
        <w:rPr>
          <w:sz w:val="28"/>
          <w:szCs w:val="28"/>
          <w:lang w:val="uk-UA"/>
        </w:rPr>
        <w:t> </w:t>
      </w:r>
      <w:bookmarkStart w:id="0" w:name="_GoBack"/>
      <w:bookmarkEnd w:id="0"/>
      <w:r w:rsidR="00E46398" w:rsidRPr="00E46398">
        <w:rPr>
          <w:sz w:val="28"/>
          <w:szCs w:val="28"/>
          <w:lang w:val="uk-UA"/>
        </w:rPr>
        <w:t xml:space="preserve">червня 2021 року (протокол № 92) </w:t>
      </w:r>
      <w:r w:rsidR="00983E78" w:rsidRPr="00EE55A8">
        <w:rPr>
          <w:sz w:val="28"/>
          <w:szCs w:val="28"/>
          <w:lang w:val="uk-UA"/>
        </w:rPr>
        <w:t xml:space="preserve">відповідно до статей 27 і 109 </w:t>
      </w:r>
      <w:r w:rsidR="006740EB" w:rsidRPr="00EE55A8">
        <w:rPr>
          <w:sz w:val="28"/>
          <w:szCs w:val="28"/>
          <w:lang w:val="uk-UA"/>
        </w:rPr>
        <w:t>Бюджетного кодексу України</w:t>
      </w:r>
      <w:r w:rsidR="00145331" w:rsidRPr="00EE55A8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6740EB" w:rsidRPr="00EE55A8">
        <w:rPr>
          <w:sz w:val="28"/>
          <w:szCs w:val="28"/>
          <w:lang w:val="uk-UA"/>
        </w:rPr>
        <w:t xml:space="preserve"> розгляну</w:t>
      </w:r>
      <w:r w:rsidR="00BE0BEA" w:rsidRPr="00EE55A8">
        <w:rPr>
          <w:sz w:val="28"/>
          <w:szCs w:val="28"/>
          <w:lang w:val="uk-UA"/>
        </w:rPr>
        <w:t>в</w:t>
      </w:r>
      <w:r w:rsidR="005D3C5F" w:rsidRPr="00EE55A8">
        <w:rPr>
          <w:sz w:val="28"/>
          <w:szCs w:val="28"/>
          <w:lang w:val="uk-UA"/>
        </w:rPr>
        <w:t xml:space="preserve"> </w:t>
      </w:r>
      <w:r w:rsidR="006740EB" w:rsidRPr="00EE55A8">
        <w:rPr>
          <w:sz w:val="28"/>
          <w:szCs w:val="28"/>
          <w:lang w:val="uk-UA"/>
        </w:rPr>
        <w:t xml:space="preserve">проект </w:t>
      </w:r>
      <w:r w:rsidR="00AB5E86" w:rsidRPr="00EE55A8">
        <w:rPr>
          <w:sz w:val="28"/>
          <w:szCs w:val="28"/>
          <w:lang w:val="uk-UA"/>
        </w:rPr>
        <w:t>З</w:t>
      </w:r>
      <w:r w:rsidR="006740EB" w:rsidRPr="00EE55A8">
        <w:rPr>
          <w:sz w:val="28"/>
          <w:szCs w:val="28"/>
          <w:lang w:val="uk-UA"/>
        </w:rPr>
        <w:t>акону</w:t>
      </w:r>
      <w:r w:rsidRPr="00EE55A8">
        <w:rPr>
          <w:sz w:val="28"/>
          <w:szCs w:val="28"/>
          <w:lang w:val="uk-UA"/>
        </w:rPr>
        <w:t xml:space="preserve"> </w:t>
      </w:r>
      <w:r w:rsidR="00AB5E86" w:rsidRPr="00EE55A8">
        <w:rPr>
          <w:sz w:val="28"/>
          <w:szCs w:val="28"/>
          <w:lang w:val="uk-UA"/>
        </w:rPr>
        <w:t>п</w:t>
      </w:r>
      <w:r w:rsidR="00785A78" w:rsidRPr="00EE55A8">
        <w:rPr>
          <w:sz w:val="28"/>
          <w:szCs w:val="28"/>
          <w:lang w:val="uk-UA"/>
        </w:rPr>
        <w:t>ро</w:t>
      </w:r>
      <w:r w:rsidR="00B20A3A" w:rsidRPr="00EE55A8">
        <w:rPr>
          <w:sz w:val="28"/>
          <w:szCs w:val="28"/>
          <w:lang w:val="uk-UA"/>
        </w:rPr>
        <w:t xml:space="preserve"> </w:t>
      </w:r>
      <w:r w:rsidR="00E12690" w:rsidRPr="00E12690">
        <w:rPr>
          <w:sz w:val="28"/>
          <w:szCs w:val="28"/>
          <w:lang w:val="uk-UA"/>
        </w:rPr>
        <w:t>внесення змін до Закону України "Про військовий обов'язок і військову службу"</w:t>
      </w:r>
      <w:r w:rsidR="004D275E" w:rsidRPr="00EE55A8">
        <w:rPr>
          <w:sz w:val="28"/>
          <w:szCs w:val="28"/>
          <w:lang w:val="uk-UA"/>
        </w:rPr>
        <w:t xml:space="preserve"> (</w:t>
      </w:r>
      <w:r w:rsidR="004D275E" w:rsidRPr="00EE55A8">
        <w:rPr>
          <w:bCs/>
          <w:sz w:val="28"/>
          <w:szCs w:val="28"/>
          <w:lang w:val="uk-UA"/>
        </w:rPr>
        <w:t>реєстр</w:t>
      </w:r>
      <w:r w:rsidR="00B353EF" w:rsidRPr="00EE55A8">
        <w:rPr>
          <w:bCs/>
          <w:sz w:val="28"/>
          <w:szCs w:val="28"/>
          <w:lang w:val="uk-UA"/>
        </w:rPr>
        <w:t>.</w:t>
      </w:r>
      <w:r w:rsidR="004D275E" w:rsidRPr="00EE55A8">
        <w:rPr>
          <w:bCs/>
          <w:sz w:val="28"/>
          <w:szCs w:val="28"/>
          <w:lang w:val="uk-UA"/>
        </w:rPr>
        <w:t> №</w:t>
      </w:r>
      <w:r w:rsidR="00091F2E" w:rsidRPr="00EE55A8">
        <w:rPr>
          <w:bCs/>
          <w:sz w:val="28"/>
          <w:szCs w:val="28"/>
          <w:lang w:val="uk-UA"/>
        </w:rPr>
        <w:t> </w:t>
      </w:r>
      <w:r w:rsidR="005D3C5F" w:rsidRPr="00EE55A8">
        <w:rPr>
          <w:bCs/>
          <w:sz w:val="28"/>
          <w:szCs w:val="28"/>
          <w:lang w:val="uk-UA"/>
        </w:rPr>
        <w:t>5</w:t>
      </w:r>
      <w:r w:rsidR="00E12690">
        <w:rPr>
          <w:bCs/>
          <w:sz w:val="28"/>
          <w:szCs w:val="28"/>
          <w:lang w:val="uk-UA"/>
        </w:rPr>
        <w:t>236</w:t>
      </w:r>
      <w:r w:rsidR="004D275E" w:rsidRPr="00EE55A8">
        <w:rPr>
          <w:bCs/>
          <w:sz w:val="28"/>
          <w:szCs w:val="28"/>
          <w:lang w:val="uk-UA"/>
        </w:rPr>
        <w:t xml:space="preserve"> від</w:t>
      </w:r>
      <w:r w:rsidR="008F36FB">
        <w:rPr>
          <w:bCs/>
          <w:sz w:val="28"/>
          <w:szCs w:val="28"/>
          <w:lang w:val="uk-UA"/>
        </w:rPr>
        <w:t xml:space="preserve"> </w:t>
      </w:r>
      <w:r w:rsidR="005D3C5F" w:rsidRPr="00EE55A8">
        <w:rPr>
          <w:bCs/>
          <w:sz w:val="28"/>
          <w:szCs w:val="28"/>
          <w:lang w:val="uk-UA"/>
        </w:rPr>
        <w:t>1</w:t>
      </w:r>
      <w:r w:rsidR="00E12690">
        <w:rPr>
          <w:bCs/>
          <w:sz w:val="28"/>
          <w:szCs w:val="28"/>
          <w:lang w:val="uk-UA"/>
        </w:rPr>
        <w:t>2</w:t>
      </w:r>
      <w:r w:rsidR="004D275E" w:rsidRPr="00EE55A8">
        <w:rPr>
          <w:sz w:val="28"/>
          <w:szCs w:val="28"/>
          <w:lang w:val="uk-UA"/>
        </w:rPr>
        <w:t>.</w:t>
      </w:r>
      <w:r w:rsidR="00EF7CB9" w:rsidRPr="00EE55A8">
        <w:rPr>
          <w:sz w:val="28"/>
          <w:szCs w:val="28"/>
          <w:lang w:val="uk-UA"/>
        </w:rPr>
        <w:t>0</w:t>
      </w:r>
      <w:r w:rsidR="00E12690">
        <w:rPr>
          <w:sz w:val="28"/>
          <w:szCs w:val="28"/>
          <w:lang w:val="uk-UA"/>
        </w:rPr>
        <w:t>3</w:t>
      </w:r>
      <w:r w:rsidR="004D275E" w:rsidRPr="00EE55A8">
        <w:rPr>
          <w:sz w:val="28"/>
          <w:szCs w:val="28"/>
          <w:lang w:val="uk-UA"/>
        </w:rPr>
        <w:t>.20</w:t>
      </w:r>
      <w:r w:rsidR="00B45316" w:rsidRPr="00EE55A8">
        <w:rPr>
          <w:sz w:val="28"/>
          <w:szCs w:val="28"/>
          <w:lang w:val="uk-UA"/>
        </w:rPr>
        <w:t>2</w:t>
      </w:r>
      <w:r w:rsidR="00EF7CB9" w:rsidRPr="00EE55A8">
        <w:rPr>
          <w:sz w:val="28"/>
          <w:szCs w:val="28"/>
          <w:lang w:val="uk-UA"/>
        </w:rPr>
        <w:t>1</w:t>
      </w:r>
      <w:r w:rsidR="00997E84">
        <w:rPr>
          <w:sz w:val="28"/>
          <w:szCs w:val="28"/>
          <w:lang w:val="uk-UA"/>
        </w:rPr>
        <w:t xml:space="preserve"> р.</w:t>
      </w:r>
      <w:r w:rsidR="004D275E" w:rsidRPr="00EE55A8">
        <w:rPr>
          <w:sz w:val="28"/>
          <w:szCs w:val="28"/>
          <w:lang w:val="uk-UA"/>
        </w:rPr>
        <w:t>)</w:t>
      </w:r>
      <w:r w:rsidR="00BE0BEA" w:rsidRPr="00EE55A8">
        <w:rPr>
          <w:sz w:val="28"/>
          <w:szCs w:val="28"/>
          <w:lang w:val="uk-UA"/>
        </w:rPr>
        <w:t xml:space="preserve">, </w:t>
      </w:r>
      <w:r w:rsidR="004D275E" w:rsidRPr="00EE55A8">
        <w:rPr>
          <w:sz w:val="28"/>
          <w:szCs w:val="28"/>
          <w:lang w:val="uk-UA"/>
        </w:rPr>
        <w:t xml:space="preserve">поданий </w:t>
      </w:r>
      <w:r w:rsidR="00E12690">
        <w:rPr>
          <w:sz w:val="28"/>
          <w:szCs w:val="28"/>
          <w:lang w:val="uk-UA"/>
        </w:rPr>
        <w:t xml:space="preserve">народним депутатом </w:t>
      </w:r>
      <w:r w:rsidR="00091F2E" w:rsidRPr="00EE55A8">
        <w:rPr>
          <w:sz w:val="28"/>
          <w:szCs w:val="28"/>
          <w:lang w:val="uk-UA"/>
        </w:rPr>
        <w:t>України</w:t>
      </w:r>
      <w:r w:rsidR="00EF7CB9" w:rsidRPr="00EE55A8">
        <w:rPr>
          <w:sz w:val="28"/>
          <w:szCs w:val="28"/>
          <w:lang w:val="uk-UA"/>
        </w:rPr>
        <w:t xml:space="preserve"> </w:t>
      </w:r>
      <w:proofErr w:type="spellStart"/>
      <w:r w:rsidR="005D3C5F" w:rsidRPr="00EE55A8">
        <w:rPr>
          <w:sz w:val="28"/>
          <w:szCs w:val="28"/>
          <w:lang w:val="uk-UA"/>
        </w:rPr>
        <w:t>З</w:t>
      </w:r>
      <w:r w:rsidR="00E12690">
        <w:rPr>
          <w:sz w:val="28"/>
          <w:szCs w:val="28"/>
          <w:lang w:val="uk-UA"/>
        </w:rPr>
        <w:t>аремсь</w:t>
      </w:r>
      <w:r w:rsidR="005D3C5F" w:rsidRPr="00EE55A8">
        <w:rPr>
          <w:sz w:val="28"/>
          <w:szCs w:val="28"/>
          <w:lang w:val="uk-UA"/>
        </w:rPr>
        <w:t>ким</w:t>
      </w:r>
      <w:proofErr w:type="spellEnd"/>
      <w:r w:rsidR="005D3C5F" w:rsidRPr="00EE55A8">
        <w:rPr>
          <w:sz w:val="28"/>
          <w:szCs w:val="28"/>
          <w:lang w:val="uk-UA"/>
        </w:rPr>
        <w:t> </w:t>
      </w:r>
      <w:r w:rsidR="00E12690">
        <w:rPr>
          <w:sz w:val="28"/>
          <w:szCs w:val="28"/>
          <w:lang w:val="uk-UA"/>
        </w:rPr>
        <w:t>М.</w:t>
      </w:r>
      <w:r w:rsidR="00D112B4" w:rsidRPr="00EE55A8">
        <w:rPr>
          <w:sz w:val="28"/>
          <w:szCs w:val="28"/>
          <w:lang w:val="uk-UA"/>
        </w:rPr>
        <w:t>В</w:t>
      </w:r>
      <w:r w:rsidR="00A277BB" w:rsidRPr="00EE55A8">
        <w:rPr>
          <w:sz w:val="28"/>
          <w:szCs w:val="28"/>
          <w:lang w:val="uk-UA"/>
        </w:rPr>
        <w:t>.</w:t>
      </w:r>
    </w:p>
    <w:p w:rsidR="008372F4" w:rsidRDefault="005D3C5F" w:rsidP="004E03F8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  <w:r w:rsidRPr="00EE55A8">
        <w:rPr>
          <w:sz w:val="28"/>
          <w:szCs w:val="28"/>
          <w:lang w:val="uk-UA"/>
        </w:rPr>
        <w:t xml:space="preserve">Законопроектом </w:t>
      </w:r>
      <w:r w:rsidR="00AE42E3">
        <w:rPr>
          <w:sz w:val="28"/>
          <w:szCs w:val="28"/>
          <w:lang w:val="uk-UA"/>
        </w:rPr>
        <w:t>пропонується</w:t>
      </w:r>
      <w:r w:rsidR="00AE42E3" w:rsidRPr="00AE42E3">
        <w:rPr>
          <w:sz w:val="28"/>
          <w:szCs w:val="28"/>
          <w:lang w:val="uk-UA"/>
        </w:rPr>
        <w:t xml:space="preserve"> </w:t>
      </w:r>
      <w:proofErr w:type="spellStart"/>
      <w:r w:rsidR="00AE42E3" w:rsidRPr="00AE42E3">
        <w:rPr>
          <w:sz w:val="28"/>
          <w:szCs w:val="28"/>
          <w:lang w:val="uk-UA"/>
        </w:rPr>
        <w:t>внести</w:t>
      </w:r>
      <w:proofErr w:type="spellEnd"/>
      <w:r w:rsidR="00AE42E3" w:rsidRPr="00AE42E3">
        <w:rPr>
          <w:sz w:val="28"/>
          <w:szCs w:val="28"/>
          <w:lang w:val="uk-UA"/>
        </w:rPr>
        <w:t xml:space="preserve"> доповнення </w:t>
      </w:r>
      <w:r w:rsidRPr="00EE55A8">
        <w:rPr>
          <w:sz w:val="28"/>
          <w:szCs w:val="28"/>
          <w:lang w:val="uk-UA"/>
        </w:rPr>
        <w:t xml:space="preserve">до </w:t>
      </w:r>
      <w:r w:rsidR="008372F4">
        <w:rPr>
          <w:sz w:val="28"/>
          <w:szCs w:val="28"/>
          <w:lang w:val="uk-UA"/>
        </w:rPr>
        <w:t>З</w:t>
      </w:r>
      <w:r w:rsidRPr="00EE55A8">
        <w:rPr>
          <w:sz w:val="28"/>
          <w:szCs w:val="28"/>
          <w:lang w:val="uk-UA"/>
        </w:rPr>
        <w:t>акон</w:t>
      </w:r>
      <w:r w:rsidR="008372F4">
        <w:rPr>
          <w:sz w:val="28"/>
          <w:szCs w:val="28"/>
          <w:lang w:val="uk-UA"/>
        </w:rPr>
        <w:t>у</w:t>
      </w:r>
      <w:r w:rsidRPr="00EE55A8">
        <w:rPr>
          <w:sz w:val="28"/>
          <w:szCs w:val="28"/>
          <w:lang w:val="uk-UA"/>
        </w:rPr>
        <w:t xml:space="preserve"> України </w:t>
      </w:r>
      <w:r w:rsidRPr="00EE55A8">
        <w:rPr>
          <w:color w:val="000000"/>
          <w:sz w:val="28"/>
          <w:szCs w:val="28"/>
          <w:lang w:val="uk-UA"/>
        </w:rPr>
        <w:t>"</w:t>
      </w:r>
      <w:r w:rsidRPr="00EE55A8">
        <w:rPr>
          <w:sz w:val="28"/>
          <w:szCs w:val="28"/>
          <w:lang w:val="uk-UA"/>
        </w:rPr>
        <w:t xml:space="preserve">Про </w:t>
      </w:r>
      <w:r w:rsidR="008372F4" w:rsidRPr="008372F4">
        <w:rPr>
          <w:sz w:val="28"/>
          <w:szCs w:val="28"/>
          <w:lang w:val="uk-UA"/>
        </w:rPr>
        <w:t>військовий обов'язок і військову службу</w:t>
      </w:r>
      <w:r w:rsidRPr="00EE55A8">
        <w:rPr>
          <w:sz w:val="28"/>
          <w:szCs w:val="28"/>
          <w:lang w:val="uk-UA"/>
        </w:rPr>
        <w:t>"</w:t>
      </w:r>
      <w:r w:rsidR="00797B81">
        <w:rPr>
          <w:sz w:val="28"/>
          <w:szCs w:val="28"/>
          <w:lang w:val="uk-UA"/>
        </w:rPr>
        <w:t xml:space="preserve">, </w:t>
      </w:r>
      <w:r w:rsidR="00AE42E3">
        <w:rPr>
          <w:sz w:val="28"/>
          <w:szCs w:val="28"/>
          <w:lang w:val="uk-UA"/>
        </w:rPr>
        <w:t>якими</w:t>
      </w:r>
      <w:r w:rsidRPr="00EE55A8">
        <w:rPr>
          <w:sz w:val="28"/>
          <w:szCs w:val="28"/>
          <w:lang w:val="uk-UA"/>
        </w:rPr>
        <w:t xml:space="preserve"> в</w:t>
      </w:r>
      <w:r w:rsidR="008372F4">
        <w:rPr>
          <w:sz w:val="28"/>
          <w:szCs w:val="28"/>
          <w:lang w:val="uk-UA"/>
        </w:rPr>
        <w:t>станов</w:t>
      </w:r>
      <w:r w:rsidRPr="00EE55A8">
        <w:rPr>
          <w:sz w:val="28"/>
          <w:szCs w:val="28"/>
          <w:lang w:val="uk-UA"/>
        </w:rPr>
        <w:t>ити</w:t>
      </w:r>
      <w:r w:rsidR="008372F4">
        <w:rPr>
          <w:sz w:val="28"/>
          <w:szCs w:val="28"/>
          <w:lang w:val="uk-UA"/>
        </w:rPr>
        <w:t>, що:</w:t>
      </w:r>
    </w:p>
    <w:p w:rsidR="00AE42E3" w:rsidRDefault="008372F4" w:rsidP="004E03F8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  <w:r w:rsidRPr="008372F4">
        <w:rPr>
          <w:sz w:val="28"/>
          <w:szCs w:val="28"/>
          <w:lang w:val="uk-UA"/>
        </w:rPr>
        <w:t>соціальне та фінансове забезпечення військовослужбовців строкової служби здійснюється відповідно до встановлених чинним законодавством норм</w:t>
      </w:r>
      <w:r w:rsidR="00AE42E3">
        <w:rPr>
          <w:sz w:val="28"/>
          <w:szCs w:val="28"/>
          <w:lang w:val="uk-UA"/>
        </w:rPr>
        <w:t xml:space="preserve"> (</w:t>
      </w:r>
      <w:r w:rsidR="00AE42E3" w:rsidRPr="00AE42E3">
        <w:rPr>
          <w:sz w:val="28"/>
          <w:szCs w:val="28"/>
          <w:lang w:val="uk-UA"/>
        </w:rPr>
        <w:t>прожитковий мінімум, мінімальна заробітна плата та інше</w:t>
      </w:r>
      <w:r w:rsidR="00AE42E3">
        <w:rPr>
          <w:sz w:val="28"/>
          <w:szCs w:val="28"/>
          <w:lang w:val="uk-UA"/>
        </w:rPr>
        <w:t>)</w:t>
      </w:r>
      <w:r w:rsidRPr="008372F4">
        <w:rPr>
          <w:sz w:val="28"/>
          <w:szCs w:val="28"/>
          <w:lang w:val="uk-UA"/>
        </w:rPr>
        <w:t xml:space="preserve">, а військовослужбовцям за контрактом фінансове забезпечення встановлюється відповідно до норм та стандартів НАТО; </w:t>
      </w:r>
    </w:p>
    <w:p w:rsidR="005D3C5F" w:rsidRPr="00EE55A8" w:rsidRDefault="008372F4" w:rsidP="004E03F8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  <w:r w:rsidRPr="008372F4">
        <w:rPr>
          <w:sz w:val="28"/>
          <w:szCs w:val="28"/>
          <w:lang w:val="uk-UA"/>
        </w:rPr>
        <w:t>військовозобов’язані та військовослужбовці у разі порушення їхніх прав та інтересів мають право звертатися за захистом до суду, а також до Уповноваженого Верховної Ради України з прав людини у порядку, передбаченому законодавством України.</w:t>
      </w:r>
    </w:p>
    <w:p w:rsidR="008372F4" w:rsidRDefault="00764A67" w:rsidP="004E03F8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  <w:r w:rsidRPr="00764A67">
        <w:rPr>
          <w:sz w:val="28"/>
          <w:szCs w:val="28"/>
          <w:lang w:val="uk-UA"/>
        </w:rPr>
        <w:t xml:space="preserve">Як зазначається у пояснювальній записці до законопроекту, реалізація положень законопроекту не </w:t>
      </w:r>
      <w:r>
        <w:rPr>
          <w:sz w:val="28"/>
          <w:szCs w:val="28"/>
          <w:lang w:val="uk-UA"/>
        </w:rPr>
        <w:t xml:space="preserve">потребує </w:t>
      </w:r>
      <w:r w:rsidRPr="00764A67">
        <w:rPr>
          <w:sz w:val="28"/>
          <w:szCs w:val="28"/>
          <w:lang w:val="uk-UA"/>
        </w:rPr>
        <w:t>додаткових ви</w:t>
      </w:r>
      <w:r>
        <w:rPr>
          <w:sz w:val="28"/>
          <w:szCs w:val="28"/>
          <w:lang w:val="uk-UA"/>
        </w:rPr>
        <w:t>датків</w:t>
      </w:r>
      <w:r w:rsidRPr="00764A67">
        <w:rPr>
          <w:sz w:val="28"/>
          <w:szCs w:val="28"/>
          <w:lang w:val="uk-UA"/>
        </w:rPr>
        <w:t xml:space="preserve"> державного бюджету.</w:t>
      </w:r>
    </w:p>
    <w:p w:rsidR="00302C61" w:rsidRPr="00302C61" w:rsidRDefault="00CC3C12" w:rsidP="00302C61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  <w:r w:rsidRPr="00EE55A8">
        <w:rPr>
          <w:bCs/>
          <w:sz w:val="28"/>
          <w:szCs w:val="28"/>
          <w:lang w:val="uk-UA"/>
        </w:rPr>
        <w:t>Міністерство фінансів України у своєму експертному висновку до законопроекту</w:t>
      </w:r>
      <w:r w:rsidR="00BA23DF">
        <w:rPr>
          <w:bCs/>
          <w:sz w:val="28"/>
          <w:szCs w:val="28"/>
          <w:lang w:val="uk-UA"/>
        </w:rPr>
        <w:t xml:space="preserve"> (копія додається)</w:t>
      </w:r>
      <w:r w:rsidRPr="00EE55A8">
        <w:rPr>
          <w:bCs/>
          <w:sz w:val="28"/>
          <w:szCs w:val="28"/>
          <w:lang w:val="uk-UA"/>
        </w:rPr>
        <w:t xml:space="preserve"> </w:t>
      </w:r>
      <w:r w:rsidRPr="00EE55A8">
        <w:rPr>
          <w:sz w:val="28"/>
          <w:szCs w:val="28"/>
          <w:lang w:val="uk-UA"/>
        </w:rPr>
        <w:t xml:space="preserve">зазначає, </w:t>
      </w:r>
      <w:r w:rsidRPr="00CC3C12">
        <w:rPr>
          <w:bCs/>
          <w:sz w:val="28"/>
          <w:szCs w:val="28"/>
          <w:lang w:val="uk-UA"/>
        </w:rPr>
        <w:t xml:space="preserve">що реалізація </w:t>
      </w:r>
      <w:r w:rsidR="008E0F46">
        <w:rPr>
          <w:bCs/>
          <w:sz w:val="28"/>
          <w:szCs w:val="28"/>
          <w:lang w:val="uk-UA"/>
        </w:rPr>
        <w:t xml:space="preserve">пункту 1 законопроекту </w:t>
      </w:r>
      <w:r w:rsidRPr="00CC3C12">
        <w:rPr>
          <w:bCs/>
          <w:sz w:val="28"/>
          <w:szCs w:val="28"/>
          <w:lang w:val="uk-UA"/>
        </w:rPr>
        <w:t>щодо встановлення військовослужбовцям контрактної служби фінансового забезпечення відповідно до норм та стандартів НАТО може потребувати додаткових видатків державного бюджету, у тому числі на 2021</w:t>
      </w:r>
      <w:r w:rsidR="005F652A">
        <w:rPr>
          <w:bCs/>
          <w:sz w:val="28"/>
          <w:szCs w:val="28"/>
          <w:lang w:val="uk-UA"/>
        </w:rPr>
        <w:t> </w:t>
      </w:r>
      <w:r w:rsidRPr="00CC3C12">
        <w:rPr>
          <w:bCs/>
          <w:sz w:val="28"/>
          <w:szCs w:val="28"/>
          <w:lang w:val="uk-UA"/>
        </w:rPr>
        <w:t>рік.</w:t>
      </w:r>
      <w:r w:rsidR="00302C61">
        <w:rPr>
          <w:bCs/>
          <w:sz w:val="28"/>
          <w:szCs w:val="28"/>
          <w:lang w:val="uk-UA"/>
        </w:rPr>
        <w:t xml:space="preserve"> При цьому, зауважується, що т</w:t>
      </w:r>
      <w:r w:rsidR="00302C61" w:rsidRPr="00302C61">
        <w:rPr>
          <w:sz w:val="28"/>
          <w:szCs w:val="28"/>
          <w:lang w:val="uk-UA"/>
        </w:rPr>
        <w:t>ермін «фінансове забезпечення військовослужбовців» чинним</w:t>
      </w:r>
      <w:r w:rsidR="00302C61">
        <w:rPr>
          <w:sz w:val="28"/>
          <w:szCs w:val="28"/>
          <w:lang w:val="uk-UA"/>
        </w:rPr>
        <w:t xml:space="preserve"> </w:t>
      </w:r>
      <w:r w:rsidR="00302C61" w:rsidRPr="00302C61">
        <w:rPr>
          <w:sz w:val="28"/>
          <w:szCs w:val="28"/>
          <w:lang w:val="uk-UA"/>
        </w:rPr>
        <w:t>законодавством не визначено, єдиних норм та стандартів НАТО щодо</w:t>
      </w:r>
      <w:r w:rsidR="00302C61">
        <w:rPr>
          <w:sz w:val="28"/>
          <w:szCs w:val="28"/>
          <w:lang w:val="uk-UA"/>
        </w:rPr>
        <w:t xml:space="preserve"> </w:t>
      </w:r>
      <w:r w:rsidR="00302C61" w:rsidRPr="00302C61">
        <w:rPr>
          <w:sz w:val="28"/>
          <w:szCs w:val="28"/>
          <w:lang w:val="uk-UA"/>
        </w:rPr>
        <w:t>фінансового забезпечення військовослужбовців (зокрема щодо грошового</w:t>
      </w:r>
      <w:r w:rsidR="00302C61">
        <w:rPr>
          <w:sz w:val="28"/>
          <w:szCs w:val="28"/>
          <w:lang w:val="uk-UA"/>
        </w:rPr>
        <w:t xml:space="preserve"> </w:t>
      </w:r>
      <w:r w:rsidR="00302C61" w:rsidRPr="00302C61">
        <w:rPr>
          <w:sz w:val="28"/>
          <w:szCs w:val="28"/>
          <w:lang w:val="uk-UA"/>
        </w:rPr>
        <w:t>за</w:t>
      </w:r>
      <w:r w:rsidR="00302C61">
        <w:rPr>
          <w:sz w:val="28"/>
          <w:szCs w:val="28"/>
          <w:lang w:val="uk-UA"/>
        </w:rPr>
        <w:t>безпечення військових) не існує, а п</w:t>
      </w:r>
      <w:r w:rsidR="00302C61" w:rsidRPr="00302C61">
        <w:rPr>
          <w:sz w:val="28"/>
          <w:szCs w:val="28"/>
          <w:lang w:val="uk-UA"/>
        </w:rPr>
        <w:t>итання щодо грошового, речового, продовольчого, медичного, житлового,</w:t>
      </w:r>
      <w:r w:rsidR="00302C61">
        <w:rPr>
          <w:sz w:val="28"/>
          <w:szCs w:val="28"/>
          <w:lang w:val="uk-UA"/>
        </w:rPr>
        <w:t xml:space="preserve"> </w:t>
      </w:r>
      <w:r w:rsidR="00302C61" w:rsidRPr="00302C61">
        <w:rPr>
          <w:sz w:val="28"/>
          <w:szCs w:val="28"/>
          <w:lang w:val="uk-UA"/>
        </w:rPr>
        <w:t>соціального та іншого забезпечення військовослужбовців регулюються Законом</w:t>
      </w:r>
      <w:r w:rsidR="00302C61">
        <w:rPr>
          <w:sz w:val="28"/>
          <w:szCs w:val="28"/>
          <w:lang w:val="uk-UA"/>
        </w:rPr>
        <w:t xml:space="preserve"> </w:t>
      </w:r>
      <w:r w:rsidR="00302C61" w:rsidRPr="00302C61">
        <w:rPr>
          <w:sz w:val="28"/>
          <w:szCs w:val="28"/>
          <w:lang w:val="uk-UA"/>
        </w:rPr>
        <w:t>України «Про соціальний і правовий захист військовослужбовців та членів їх</w:t>
      </w:r>
      <w:r w:rsidR="00302C61">
        <w:rPr>
          <w:sz w:val="28"/>
          <w:szCs w:val="28"/>
          <w:lang w:val="uk-UA"/>
        </w:rPr>
        <w:t xml:space="preserve"> </w:t>
      </w:r>
      <w:r w:rsidR="00302C61" w:rsidRPr="00302C61">
        <w:rPr>
          <w:sz w:val="28"/>
          <w:szCs w:val="28"/>
          <w:lang w:val="uk-UA"/>
        </w:rPr>
        <w:t>сімей».</w:t>
      </w:r>
    </w:p>
    <w:p w:rsidR="00302C61" w:rsidRDefault="00A23C90" w:rsidP="00302C61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Міністерством фінансів зазначено, що</w:t>
      </w:r>
      <w:r w:rsidRPr="00302C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302C61" w:rsidRPr="00302C61">
        <w:rPr>
          <w:sz w:val="28"/>
          <w:szCs w:val="28"/>
          <w:lang w:val="uk-UA"/>
        </w:rPr>
        <w:t>итання щодо реформування грошового забезпечення військовослужбовців</w:t>
      </w:r>
      <w:r w:rsidR="00302C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належить </w:t>
      </w:r>
      <w:r w:rsidR="00302C61" w:rsidRPr="00302C61">
        <w:rPr>
          <w:sz w:val="28"/>
          <w:szCs w:val="28"/>
          <w:lang w:val="uk-UA"/>
        </w:rPr>
        <w:t xml:space="preserve">розглядати </w:t>
      </w:r>
      <w:r w:rsidR="00302C61" w:rsidRPr="00302C61">
        <w:rPr>
          <w:sz w:val="28"/>
          <w:szCs w:val="28"/>
          <w:lang w:val="uk-UA"/>
        </w:rPr>
        <w:lastRenderedPageBreak/>
        <w:t>з урахуванням впливу на державний</w:t>
      </w:r>
      <w:r w:rsidR="00302C61">
        <w:rPr>
          <w:sz w:val="28"/>
          <w:szCs w:val="28"/>
          <w:lang w:val="uk-UA"/>
        </w:rPr>
        <w:t xml:space="preserve"> </w:t>
      </w:r>
      <w:r w:rsidR="00302C61" w:rsidRPr="00302C61">
        <w:rPr>
          <w:sz w:val="28"/>
          <w:szCs w:val="28"/>
          <w:lang w:val="uk-UA"/>
        </w:rPr>
        <w:t>бюджет пенсійного забезпечення зазначених осіб (у тому числі перерахунку</w:t>
      </w:r>
      <w:r w:rsidR="00302C61">
        <w:rPr>
          <w:sz w:val="28"/>
          <w:szCs w:val="28"/>
          <w:lang w:val="uk-UA"/>
        </w:rPr>
        <w:t xml:space="preserve"> </w:t>
      </w:r>
      <w:r w:rsidR="00302C61" w:rsidRPr="00302C61">
        <w:rPr>
          <w:sz w:val="28"/>
          <w:szCs w:val="28"/>
          <w:lang w:val="uk-UA"/>
        </w:rPr>
        <w:t>пенсій раніше звільненим особам).</w:t>
      </w:r>
      <w:r>
        <w:rPr>
          <w:sz w:val="28"/>
          <w:szCs w:val="28"/>
          <w:lang w:val="uk-UA"/>
        </w:rPr>
        <w:t xml:space="preserve"> </w:t>
      </w:r>
    </w:p>
    <w:p w:rsidR="00A23C90" w:rsidRPr="00A23C90" w:rsidRDefault="00A23C90" w:rsidP="00302C61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  <w:r w:rsidRPr="00302C61">
        <w:rPr>
          <w:sz w:val="28"/>
          <w:szCs w:val="28"/>
          <w:lang w:val="uk-UA"/>
        </w:rPr>
        <w:t xml:space="preserve">З огляду на зазначене, </w:t>
      </w:r>
      <w:r w:rsidRPr="00A23C90">
        <w:rPr>
          <w:sz w:val="28"/>
          <w:szCs w:val="28"/>
          <w:lang w:val="uk-UA"/>
        </w:rPr>
        <w:t xml:space="preserve">реалізація положень законопроекту може вплинути на показники бюджету та потребувати додаткових видатків </w:t>
      </w:r>
      <w:r w:rsidR="00936689">
        <w:rPr>
          <w:sz w:val="28"/>
          <w:szCs w:val="28"/>
          <w:lang w:val="uk-UA"/>
        </w:rPr>
        <w:t xml:space="preserve">у разі </w:t>
      </w:r>
      <w:r w:rsidRPr="00A23C90">
        <w:rPr>
          <w:sz w:val="28"/>
          <w:szCs w:val="28"/>
          <w:lang w:val="uk-UA"/>
        </w:rPr>
        <w:t xml:space="preserve"> встановлення військовослужбовцям контрактної служби фінансового забезпечення відповідно до норм та стандартів НАТО.</w:t>
      </w:r>
    </w:p>
    <w:p w:rsidR="00A23C90" w:rsidRPr="00564E94" w:rsidRDefault="00A23C90" w:rsidP="00A23C90">
      <w:pPr>
        <w:ind w:firstLine="709"/>
        <w:jc w:val="both"/>
        <w:rPr>
          <w:sz w:val="28"/>
          <w:szCs w:val="28"/>
          <w:lang w:val="uk-UA"/>
        </w:rPr>
      </w:pPr>
      <w:r w:rsidRPr="00564E94">
        <w:rPr>
          <w:sz w:val="28"/>
          <w:szCs w:val="28"/>
          <w:lang w:val="uk-UA"/>
        </w:rPr>
        <w:t>Отже, відповідно до вимог частини першої статті 27 Бюджетного кодексу України та статті 91 Регламенту Верховної Ради України до законопроекту належить надати фінансово-економічне обґрунтування (включаючи відповідні розрахунки) та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бюджету, проте, відповідні матеріали у супровідних документах до цього законопроекту відсутні, про що також зазначає у експертному висновку Міністерство фінансів України.</w:t>
      </w:r>
    </w:p>
    <w:p w:rsidR="004D572F" w:rsidRDefault="008E0F46" w:rsidP="008E0F46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  <w:r w:rsidRPr="008E0F46">
        <w:rPr>
          <w:sz w:val="28"/>
          <w:szCs w:val="28"/>
          <w:lang w:val="uk-UA"/>
        </w:rPr>
        <w:t xml:space="preserve">Загалом, у експертному висновку Міністерства фінансів України зауважено про те, що законопроект </w:t>
      </w:r>
      <w:r>
        <w:rPr>
          <w:sz w:val="28"/>
          <w:szCs w:val="28"/>
          <w:lang w:val="uk-UA"/>
        </w:rPr>
        <w:t xml:space="preserve">у </w:t>
      </w:r>
      <w:r w:rsidRPr="004D572F">
        <w:rPr>
          <w:sz w:val="28"/>
          <w:szCs w:val="28"/>
          <w:lang w:val="uk-UA"/>
        </w:rPr>
        <w:t>запропоно</w:t>
      </w:r>
      <w:r w:rsidR="005F652A">
        <w:rPr>
          <w:sz w:val="28"/>
          <w:szCs w:val="28"/>
          <w:lang w:val="uk-UA"/>
        </w:rPr>
        <w:t>ваній редакції не підтримується</w:t>
      </w:r>
      <w:r w:rsidRPr="004D572F">
        <w:rPr>
          <w:sz w:val="28"/>
          <w:szCs w:val="28"/>
          <w:lang w:val="uk-UA"/>
        </w:rPr>
        <w:t>, зокрема, зазначається про те, що положення пункту 1 законопроекту щодо встановлення фінансового забезпечення військовослужбовцям відповідно до норм та стандартів НАТО потребують відповідного доопрацювання та уточнення.</w:t>
      </w:r>
      <w:r w:rsidR="004D572F" w:rsidRPr="004D572F">
        <w:rPr>
          <w:sz w:val="28"/>
          <w:szCs w:val="28"/>
          <w:lang w:val="uk-UA"/>
        </w:rPr>
        <w:t xml:space="preserve"> </w:t>
      </w:r>
      <w:r w:rsidRPr="004D572F">
        <w:rPr>
          <w:sz w:val="28"/>
          <w:szCs w:val="28"/>
          <w:lang w:val="uk-UA"/>
        </w:rPr>
        <w:t>Водночас</w:t>
      </w:r>
      <w:r w:rsidR="004D572F" w:rsidRPr="004D572F">
        <w:rPr>
          <w:sz w:val="28"/>
          <w:szCs w:val="28"/>
          <w:lang w:val="uk-UA"/>
        </w:rPr>
        <w:t>,</w:t>
      </w:r>
      <w:r w:rsidRPr="004D572F">
        <w:rPr>
          <w:sz w:val="28"/>
          <w:szCs w:val="28"/>
          <w:lang w:val="uk-UA"/>
        </w:rPr>
        <w:t xml:space="preserve"> </w:t>
      </w:r>
      <w:r w:rsidR="004A7EBE">
        <w:rPr>
          <w:sz w:val="28"/>
          <w:szCs w:val="28"/>
          <w:lang w:val="uk-UA"/>
        </w:rPr>
        <w:t xml:space="preserve">з позиції Міністерства </w:t>
      </w:r>
      <w:r w:rsidRPr="004D572F">
        <w:rPr>
          <w:sz w:val="28"/>
          <w:szCs w:val="28"/>
          <w:lang w:val="uk-UA"/>
        </w:rPr>
        <w:t>вбачається доцільним комплексне опрацювання питання щодо</w:t>
      </w:r>
      <w:r w:rsidR="004D572F" w:rsidRPr="004D572F">
        <w:rPr>
          <w:sz w:val="28"/>
          <w:szCs w:val="28"/>
          <w:lang w:val="uk-UA"/>
        </w:rPr>
        <w:t xml:space="preserve"> </w:t>
      </w:r>
      <w:r w:rsidRPr="004D572F">
        <w:rPr>
          <w:sz w:val="28"/>
          <w:szCs w:val="28"/>
          <w:lang w:val="uk-UA"/>
        </w:rPr>
        <w:t>збільшення рівня грошового забезпечення військовослужбовців, рядового і</w:t>
      </w:r>
      <w:r w:rsidR="004D572F" w:rsidRPr="004D572F">
        <w:rPr>
          <w:sz w:val="28"/>
          <w:szCs w:val="28"/>
          <w:lang w:val="uk-UA"/>
        </w:rPr>
        <w:t xml:space="preserve"> </w:t>
      </w:r>
      <w:r w:rsidRPr="004D572F">
        <w:rPr>
          <w:sz w:val="28"/>
          <w:szCs w:val="28"/>
          <w:lang w:val="uk-UA"/>
        </w:rPr>
        <w:t>нач</w:t>
      </w:r>
      <w:r w:rsidRPr="008E0F46">
        <w:rPr>
          <w:sz w:val="28"/>
          <w:szCs w:val="28"/>
          <w:lang w:val="uk-UA"/>
        </w:rPr>
        <w:t>альницького складу військових формувань та правоохоронних органів, а</w:t>
      </w:r>
      <w:r w:rsidR="004D572F">
        <w:rPr>
          <w:sz w:val="28"/>
          <w:szCs w:val="28"/>
          <w:lang w:val="uk-UA"/>
        </w:rPr>
        <w:t xml:space="preserve"> </w:t>
      </w:r>
      <w:r w:rsidRPr="008E0F46">
        <w:rPr>
          <w:sz w:val="28"/>
          <w:szCs w:val="28"/>
          <w:lang w:val="uk-UA"/>
        </w:rPr>
        <w:t>також удосконалення їх пенсійного забезпечення в рамках виконання доручень</w:t>
      </w:r>
      <w:r w:rsidR="004D572F">
        <w:rPr>
          <w:sz w:val="28"/>
          <w:szCs w:val="28"/>
          <w:lang w:val="uk-UA"/>
        </w:rPr>
        <w:t xml:space="preserve"> </w:t>
      </w:r>
      <w:r w:rsidRPr="008E0F46">
        <w:rPr>
          <w:sz w:val="28"/>
          <w:szCs w:val="28"/>
          <w:lang w:val="uk-UA"/>
        </w:rPr>
        <w:t>вищого керівництва держави.</w:t>
      </w:r>
    </w:p>
    <w:p w:rsidR="004D572F" w:rsidRPr="00564E94" w:rsidRDefault="008E0F46" w:rsidP="004D572F">
      <w:pPr>
        <w:ind w:firstLine="709"/>
        <w:jc w:val="both"/>
        <w:rPr>
          <w:sz w:val="28"/>
          <w:szCs w:val="28"/>
          <w:lang w:val="uk-UA"/>
        </w:rPr>
      </w:pPr>
      <w:r w:rsidRPr="008E0F46">
        <w:rPr>
          <w:sz w:val="28"/>
          <w:szCs w:val="28"/>
          <w:lang w:val="uk-UA"/>
        </w:rPr>
        <w:t xml:space="preserve">Термін набрання чинності, визначений у законопроекті </w:t>
      </w:r>
      <w:r w:rsidRPr="004D572F">
        <w:rPr>
          <w:i/>
          <w:sz w:val="28"/>
          <w:szCs w:val="28"/>
          <w:lang w:val="uk-UA"/>
        </w:rPr>
        <w:t>/закон набирає чинності з дня, наступн</w:t>
      </w:r>
      <w:r w:rsidR="004D572F" w:rsidRPr="004D572F">
        <w:rPr>
          <w:i/>
          <w:sz w:val="28"/>
          <w:szCs w:val="28"/>
          <w:lang w:val="uk-UA"/>
        </w:rPr>
        <w:t>ого за днем його опублікування</w:t>
      </w:r>
      <w:r w:rsidRPr="004D572F">
        <w:rPr>
          <w:i/>
          <w:sz w:val="28"/>
          <w:szCs w:val="28"/>
          <w:lang w:val="uk-UA"/>
        </w:rPr>
        <w:t>/</w:t>
      </w:r>
      <w:r w:rsidRPr="008E0F46">
        <w:rPr>
          <w:sz w:val="28"/>
          <w:szCs w:val="28"/>
          <w:lang w:val="uk-UA"/>
        </w:rPr>
        <w:t>, не відповідає частині трет</w:t>
      </w:r>
      <w:r w:rsidR="00936689">
        <w:rPr>
          <w:sz w:val="28"/>
          <w:szCs w:val="28"/>
          <w:lang w:val="uk-UA"/>
        </w:rPr>
        <w:t>ій</w:t>
      </w:r>
      <w:r w:rsidRPr="008E0F46">
        <w:rPr>
          <w:sz w:val="28"/>
          <w:szCs w:val="28"/>
          <w:lang w:val="uk-UA"/>
        </w:rPr>
        <w:t xml:space="preserve"> статті 27 Бюджетного кодексу України, якою передбачено, що 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 після 15 липня року, що передує плановому, вводяться в дію не раніше початку бюджетного періоду, що настає за плановим</w:t>
      </w:r>
      <w:r w:rsidR="004D572F">
        <w:rPr>
          <w:sz w:val="28"/>
          <w:szCs w:val="28"/>
          <w:lang w:val="uk-UA"/>
        </w:rPr>
        <w:t xml:space="preserve">, </w:t>
      </w:r>
      <w:r w:rsidR="004D572F" w:rsidRPr="00564E94">
        <w:rPr>
          <w:sz w:val="28"/>
          <w:szCs w:val="28"/>
          <w:lang w:val="uk-UA"/>
        </w:rPr>
        <w:t>про що також зазначає у експертному висновку Міністерство фінансів України.</w:t>
      </w:r>
    </w:p>
    <w:p w:rsidR="002464B4" w:rsidRDefault="002464B4" w:rsidP="00B353EF">
      <w:pPr>
        <w:ind w:firstLine="709"/>
        <w:jc w:val="both"/>
        <w:rPr>
          <w:bCs/>
          <w:sz w:val="28"/>
          <w:szCs w:val="28"/>
          <w:lang w:val="uk-UA"/>
        </w:rPr>
      </w:pPr>
      <w:r w:rsidRPr="00EE55A8">
        <w:rPr>
          <w:bCs/>
          <w:sz w:val="28"/>
          <w:szCs w:val="28"/>
          <w:lang w:val="uk-UA"/>
        </w:rPr>
        <w:t xml:space="preserve">За </w:t>
      </w:r>
      <w:r w:rsidR="004D572F">
        <w:rPr>
          <w:bCs/>
          <w:sz w:val="28"/>
          <w:szCs w:val="28"/>
          <w:lang w:val="uk-UA"/>
        </w:rPr>
        <w:t>підсум</w:t>
      </w:r>
      <w:r w:rsidRPr="00EE55A8">
        <w:rPr>
          <w:bCs/>
          <w:sz w:val="28"/>
          <w:szCs w:val="28"/>
          <w:lang w:val="uk-UA"/>
        </w:rPr>
        <w:t xml:space="preserve">ками розгляду Комітет прийняв рішення, що проект Закону України про </w:t>
      </w:r>
      <w:r w:rsidR="004D572F" w:rsidRPr="004D572F">
        <w:rPr>
          <w:sz w:val="28"/>
          <w:szCs w:val="28"/>
          <w:lang w:val="uk-UA"/>
        </w:rPr>
        <w:t xml:space="preserve">внесення змін до Закону України "Про військовий обов'язок і військову службу" (реєстр. № 5236 від 12.03.2021 р.), поданий народним депутатом України </w:t>
      </w:r>
      <w:proofErr w:type="spellStart"/>
      <w:r w:rsidR="004D572F" w:rsidRPr="004D572F">
        <w:rPr>
          <w:sz w:val="28"/>
          <w:szCs w:val="28"/>
          <w:lang w:val="uk-UA"/>
        </w:rPr>
        <w:t>Заремським</w:t>
      </w:r>
      <w:proofErr w:type="spellEnd"/>
      <w:r w:rsidR="004D572F" w:rsidRPr="004D572F">
        <w:rPr>
          <w:sz w:val="28"/>
          <w:szCs w:val="28"/>
          <w:lang w:val="uk-UA"/>
        </w:rPr>
        <w:t xml:space="preserve"> М.В.</w:t>
      </w:r>
      <w:r w:rsidR="00B353EF" w:rsidRPr="00EE55A8">
        <w:rPr>
          <w:bCs/>
          <w:sz w:val="28"/>
          <w:szCs w:val="28"/>
          <w:lang w:val="uk-UA"/>
        </w:rPr>
        <w:t xml:space="preserve">, </w:t>
      </w:r>
      <w:r w:rsidR="000E608A" w:rsidRPr="00EE55A8">
        <w:rPr>
          <w:bCs/>
          <w:sz w:val="28"/>
          <w:szCs w:val="28"/>
          <w:lang w:val="uk-UA"/>
        </w:rPr>
        <w:t xml:space="preserve">має вплив на показники бюджету </w:t>
      </w:r>
      <w:r w:rsidR="000E608A" w:rsidRPr="00EE55A8">
        <w:rPr>
          <w:bCs/>
          <w:i/>
          <w:sz w:val="28"/>
          <w:szCs w:val="28"/>
          <w:lang w:val="uk-UA"/>
        </w:rPr>
        <w:t>(</w:t>
      </w:r>
      <w:r w:rsidR="004A7EBE">
        <w:rPr>
          <w:bCs/>
          <w:i/>
          <w:sz w:val="28"/>
          <w:szCs w:val="28"/>
          <w:lang w:val="uk-UA"/>
        </w:rPr>
        <w:t xml:space="preserve">збільшуючи витрати </w:t>
      </w:r>
      <w:r w:rsidR="00936689">
        <w:rPr>
          <w:bCs/>
          <w:i/>
          <w:sz w:val="28"/>
          <w:szCs w:val="28"/>
          <w:lang w:val="uk-UA"/>
        </w:rPr>
        <w:t>державного бюджету</w:t>
      </w:r>
      <w:r w:rsidR="004A7EBE">
        <w:rPr>
          <w:bCs/>
          <w:i/>
          <w:sz w:val="28"/>
          <w:szCs w:val="28"/>
          <w:lang w:val="uk-UA"/>
        </w:rPr>
        <w:t xml:space="preserve"> на оборону</w:t>
      </w:r>
      <w:r w:rsidR="000E608A" w:rsidRPr="00EE55A8">
        <w:rPr>
          <w:bCs/>
          <w:i/>
          <w:sz w:val="28"/>
          <w:szCs w:val="28"/>
          <w:lang w:val="uk-UA"/>
        </w:rPr>
        <w:t>).</w:t>
      </w:r>
      <w:r w:rsidR="000E608A" w:rsidRPr="00EE55A8">
        <w:rPr>
          <w:bCs/>
          <w:sz w:val="28"/>
          <w:szCs w:val="28"/>
          <w:lang w:val="uk-UA"/>
        </w:rPr>
        <w:t xml:space="preserve"> </w:t>
      </w:r>
      <w:r w:rsidR="00936689" w:rsidRPr="00936689">
        <w:rPr>
          <w:bCs/>
          <w:sz w:val="28"/>
          <w:szCs w:val="28"/>
          <w:lang w:val="uk-UA"/>
        </w:rPr>
        <w:t>У разі прийняття відповідного закону до 15</w:t>
      </w:r>
      <w:r w:rsidR="00E71002">
        <w:rPr>
          <w:bCs/>
          <w:sz w:val="28"/>
          <w:szCs w:val="28"/>
          <w:lang w:val="uk-UA"/>
        </w:rPr>
        <w:t> </w:t>
      </w:r>
      <w:r w:rsidR="00936689" w:rsidRPr="00936689">
        <w:rPr>
          <w:bCs/>
          <w:sz w:val="28"/>
          <w:szCs w:val="28"/>
          <w:lang w:val="uk-UA"/>
        </w:rPr>
        <w:t>липня 202</w:t>
      </w:r>
      <w:r w:rsidR="00936689">
        <w:rPr>
          <w:bCs/>
          <w:sz w:val="28"/>
          <w:szCs w:val="28"/>
          <w:lang w:val="uk-UA"/>
        </w:rPr>
        <w:t>1</w:t>
      </w:r>
      <w:r w:rsidR="00936689" w:rsidRPr="00936689">
        <w:rPr>
          <w:bCs/>
          <w:sz w:val="28"/>
          <w:szCs w:val="28"/>
          <w:lang w:val="uk-UA"/>
        </w:rPr>
        <w:t xml:space="preserve"> року він має вводитися в дію не раніше 1</w:t>
      </w:r>
      <w:r w:rsidR="00E71002">
        <w:rPr>
          <w:bCs/>
          <w:sz w:val="28"/>
          <w:szCs w:val="28"/>
          <w:lang w:val="uk-UA"/>
        </w:rPr>
        <w:t> </w:t>
      </w:r>
      <w:r w:rsidR="00936689" w:rsidRPr="00936689">
        <w:rPr>
          <w:bCs/>
          <w:sz w:val="28"/>
          <w:szCs w:val="28"/>
          <w:lang w:val="uk-UA"/>
        </w:rPr>
        <w:t>січня 202</w:t>
      </w:r>
      <w:r w:rsidR="00936689">
        <w:rPr>
          <w:bCs/>
          <w:sz w:val="28"/>
          <w:szCs w:val="28"/>
          <w:lang w:val="uk-UA"/>
        </w:rPr>
        <w:t>2</w:t>
      </w:r>
      <w:r w:rsidR="00936689" w:rsidRPr="00936689">
        <w:rPr>
          <w:bCs/>
          <w:sz w:val="28"/>
          <w:szCs w:val="28"/>
          <w:lang w:val="uk-UA"/>
        </w:rPr>
        <w:t xml:space="preserve"> року, а після 15</w:t>
      </w:r>
      <w:r w:rsidR="00E71002">
        <w:rPr>
          <w:bCs/>
          <w:sz w:val="28"/>
          <w:szCs w:val="28"/>
          <w:lang w:val="uk-UA"/>
        </w:rPr>
        <w:t> </w:t>
      </w:r>
      <w:r w:rsidR="00936689" w:rsidRPr="00936689">
        <w:rPr>
          <w:bCs/>
          <w:sz w:val="28"/>
          <w:szCs w:val="28"/>
          <w:lang w:val="uk-UA"/>
        </w:rPr>
        <w:t>липня 202</w:t>
      </w:r>
      <w:r w:rsidR="00936689">
        <w:rPr>
          <w:bCs/>
          <w:sz w:val="28"/>
          <w:szCs w:val="28"/>
          <w:lang w:val="uk-UA"/>
        </w:rPr>
        <w:t>1</w:t>
      </w:r>
      <w:r w:rsidR="00936689" w:rsidRPr="00936689">
        <w:rPr>
          <w:bCs/>
          <w:sz w:val="28"/>
          <w:szCs w:val="28"/>
          <w:lang w:val="uk-UA"/>
        </w:rPr>
        <w:t xml:space="preserve"> року - не раніше 1 січня 202</w:t>
      </w:r>
      <w:r w:rsidR="00936689">
        <w:rPr>
          <w:bCs/>
          <w:sz w:val="28"/>
          <w:szCs w:val="28"/>
          <w:lang w:val="uk-UA"/>
        </w:rPr>
        <w:t>3</w:t>
      </w:r>
      <w:r w:rsidR="00936689" w:rsidRPr="00936689">
        <w:rPr>
          <w:bCs/>
          <w:sz w:val="28"/>
          <w:szCs w:val="28"/>
          <w:lang w:val="uk-UA"/>
        </w:rPr>
        <w:t xml:space="preserve"> року (або 1 січня наступного за цим року зал</w:t>
      </w:r>
      <w:r w:rsidR="00936689">
        <w:rPr>
          <w:bCs/>
          <w:sz w:val="28"/>
          <w:szCs w:val="28"/>
          <w:lang w:val="uk-UA"/>
        </w:rPr>
        <w:t>ежно від часу прийняття закону).</w:t>
      </w:r>
    </w:p>
    <w:p w:rsidR="00936689" w:rsidRPr="005D3C5F" w:rsidRDefault="00E71002" w:rsidP="00E71002">
      <w:pPr>
        <w:spacing w:before="12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Додаток: на 4 </w:t>
      </w:r>
      <w:proofErr w:type="spellStart"/>
      <w:r>
        <w:rPr>
          <w:bCs/>
          <w:sz w:val="28"/>
          <w:szCs w:val="28"/>
          <w:lang w:val="uk-UA"/>
        </w:rPr>
        <w:t>арк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463D11" w:rsidRPr="005D3C5F" w:rsidRDefault="00463D11" w:rsidP="00E71002">
      <w:pPr>
        <w:pStyle w:val="21"/>
        <w:spacing w:after="0"/>
        <w:ind w:left="357"/>
        <w:jc w:val="both"/>
        <w:rPr>
          <w:lang w:val="uk-UA"/>
        </w:rPr>
      </w:pPr>
    </w:p>
    <w:p w:rsidR="00EC73C8" w:rsidRDefault="00EC73C8" w:rsidP="00EC73C8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5D3C5F">
        <w:t xml:space="preserve">Голова Комітету </w:t>
      </w:r>
      <w:r w:rsidRPr="005D3C5F">
        <w:tab/>
      </w:r>
      <w:r w:rsidRPr="005D3C5F">
        <w:tab/>
      </w:r>
      <w:r w:rsidRPr="005D3C5F">
        <w:tab/>
      </w:r>
      <w:r w:rsidRPr="005D3C5F">
        <w:tab/>
      </w:r>
      <w:r w:rsidRPr="005D3C5F">
        <w:tab/>
      </w:r>
      <w:r w:rsidRPr="006F35E7">
        <w:tab/>
      </w:r>
      <w:r>
        <w:t>Ю.Ю. </w:t>
      </w:r>
      <w:r w:rsidRPr="006F35E7">
        <w:t>А</w:t>
      </w:r>
      <w:r>
        <w:t>рістов</w:t>
      </w:r>
    </w:p>
    <w:sectPr w:rsidR="00EC73C8" w:rsidSect="00E71002">
      <w:pgSz w:w="11906" w:h="16838"/>
      <w:pgMar w:top="567" w:right="707" w:bottom="851" w:left="12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37D69"/>
    <w:rsid w:val="000568F1"/>
    <w:rsid w:val="00091F2E"/>
    <w:rsid w:val="000C4FEC"/>
    <w:rsid w:val="000E608A"/>
    <w:rsid w:val="00103910"/>
    <w:rsid w:val="00124E2E"/>
    <w:rsid w:val="00145331"/>
    <w:rsid w:val="00153339"/>
    <w:rsid w:val="00153F2D"/>
    <w:rsid w:val="0016228C"/>
    <w:rsid w:val="00185C32"/>
    <w:rsid w:val="0018610F"/>
    <w:rsid w:val="001B0F71"/>
    <w:rsid w:val="001D6DE4"/>
    <w:rsid w:val="001E506D"/>
    <w:rsid w:val="001E52A9"/>
    <w:rsid w:val="002464B4"/>
    <w:rsid w:val="00254614"/>
    <w:rsid w:val="00256798"/>
    <w:rsid w:val="00260F6A"/>
    <w:rsid w:val="00280711"/>
    <w:rsid w:val="00293390"/>
    <w:rsid w:val="002A3E60"/>
    <w:rsid w:val="002B164B"/>
    <w:rsid w:val="002C28DB"/>
    <w:rsid w:val="0030088B"/>
    <w:rsid w:val="003019ED"/>
    <w:rsid w:val="00302C61"/>
    <w:rsid w:val="00332598"/>
    <w:rsid w:val="00365F85"/>
    <w:rsid w:val="00366E21"/>
    <w:rsid w:val="003778CF"/>
    <w:rsid w:val="00394A48"/>
    <w:rsid w:val="003977E4"/>
    <w:rsid w:val="003C1761"/>
    <w:rsid w:val="003C78C1"/>
    <w:rsid w:val="003F0F53"/>
    <w:rsid w:val="00426557"/>
    <w:rsid w:val="00462FDB"/>
    <w:rsid w:val="00463D11"/>
    <w:rsid w:val="004A7EBE"/>
    <w:rsid w:val="004C31AC"/>
    <w:rsid w:val="004D275E"/>
    <w:rsid w:val="004D572F"/>
    <w:rsid w:val="004E03F8"/>
    <w:rsid w:val="004E4BBA"/>
    <w:rsid w:val="00512A7D"/>
    <w:rsid w:val="00513F3B"/>
    <w:rsid w:val="0058212C"/>
    <w:rsid w:val="005A2665"/>
    <w:rsid w:val="005D1B07"/>
    <w:rsid w:val="005D3C5F"/>
    <w:rsid w:val="005E6CCC"/>
    <w:rsid w:val="005F1EA8"/>
    <w:rsid w:val="005F652A"/>
    <w:rsid w:val="00606635"/>
    <w:rsid w:val="006172FF"/>
    <w:rsid w:val="00626ECF"/>
    <w:rsid w:val="006411E9"/>
    <w:rsid w:val="0064342D"/>
    <w:rsid w:val="006740EB"/>
    <w:rsid w:val="006A263D"/>
    <w:rsid w:val="006C5A90"/>
    <w:rsid w:val="006D2BB1"/>
    <w:rsid w:val="006E1CD8"/>
    <w:rsid w:val="006F4FDE"/>
    <w:rsid w:val="0072274A"/>
    <w:rsid w:val="00744521"/>
    <w:rsid w:val="00764A67"/>
    <w:rsid w:val="00785A78"/>
    <w:rsid w:val="0078779F"/>
    <w:rsid w:val="00797B81"/>
    <w:rsid w:val="007A44C2"/>
    <w:rsid w:val="007C5036"/>
    <w:rsid w:val="007F26A8"/>
    <w:rsid w:val="007F3396"/>
    <w:rsid w:val="00830557"/>
    <w:rsid w:val="008323E0"/>
    <w:rsid w:val="00832B30"/>
    <w:rsid w:val="008372F4"/>
    <w:rsid w:val="00842D18"/>
    <w:rsid w:val="00884D93"/>
    <w:rsid w:val="0088641E"/>
    <w:rsid w:val="008A55D2"/>
    <w:rsid w:val="008B0FDB"/>
    <w:rsid w:val="008C4AA2"/>
    <w:rsid w:val="008E0F46"/>
    <w:rsid w:val="008F36FB"/>
    <w:rsid w:val="00932804"/>
    <w:rsid w:val="00935833"/>
    <w:rsid w:val="00936689"/>
    <w:rsid w:val="009570BE"/>
    <w:rsid w:val="00957FD4"/>
    <w:rsid w:val="00983E78"/>
    <w:rsid w:val="0098650C"/>
    <w:rsid w:val="00997E84"/>
    <w:rsid w:val="009C176A"/>
    <w:rsid w:val="009F1DF6"/>
    <w:rsid w:val="009F31FD"/>
    <w:rsid w:val="00A14C47"/>
    <w:rsid w:val="00A173FE"/>
    <w:rsid w:val="00A23C90"/>
    <w:rsid w:val="00A277BB"/>
    <w:rsid w:val="00A321C8"/>
    <w:rsid w:val="00A50163"/>
    <w:rsid w:val="00A5207D"/>
    <w:rsid w:val="00A8486F"/>
    <w:rsid w:val="00A932AD"/>
    <w:rsid w:val="00A97E9C"/>
    <w:rsid w:val="00AA67DD"/>
    <w:rsid w:val="00AB5E86"/>
    <w:rsid w:val="00AD3924"/>
    <w:rsid w:val="00AD602F"/>
    <w:rsid w:val="00AE42E3"/>
    <w:rsid w:val="00AF292E"/>
    <w:rsid w:val="00B20A3A"/>
    <w:rsid w:val="00B33646"/>
    <w:rsid w:val="00B353EF"/>
    <w:rsid w:val="00B361A3"/>
    <w:rsid w:val="00B45316"/>
    <w:rsid w:val="00B82B39"/>
    <w:rsid w:val="00B94642"/>
    <w:rsid w:val="00BA23DF"/>
    <w:rsid w:val="00BB0305"/>
    <w:rsid w:val="00BB535C"/>
    <w:rsid w:val="00BE0BEA"/>
    <w:rsid w:val="00BE66CF"/>
    <w:rsid w:val="00BE6C14"/>
    <w:rsid w:val="00C153D3"/>
    <w:rsid w:val="00C25445"/>
    <w:rsid w:val="00C567D8"/>
    <w:rsid w:val="00CA0A9D"/>
    <w:rsid w:val="00CB324F"/>
    <w:rsid w:val="00CC2A36"/>
    <w:rsid w:val="00CC3C12"/>
    <w:rsid w:val="00CE0470"/>
    <w:rsid w:val="00D00736"/>
    <w:rsid w:val="00D112B4"/>
    <w:rsid w:val="00D22C00"/>
    <w:rsid w:val="00D35850"/>
    <w:rsid w:val="00D55219"/>
    <w:rsid w:val="00D67046"/>
    <w:rsid w:val="00D704E3"/>
    <w:rsid w:val="00D7137F"/>
    <w:rsid w:val="00D72AA3"/>
    <w:rsid w:val="00DC0AB5"/>
    <w:rsid w:val="00DE1345"/>
    <w:rsid w:val="00DE769C"/>
    <w:rsid w:val="00E03D9E"/>
    <w:rsid w:val="00E0428A"/>
    <w:rsid w:val="00E12552"/>
    <w:rsid w:val="00E12690"/>
    <w:rsid w:val="00E33281"/>
    <w:rsid w:val="00E46398"/>
    <w:rsid w:val="00E645AF"/>
    <w:rsid w:val="00E65A11"/>
    <w:rsid w:val="00E71002"/>
    <w:rsid w:val="00EC73C8"/>
    <w:rsid w:val="00ED619A"/>
    <w:rsid w:val="00EE39C9"/>
    <w:rsid w:val="00EE55A8"/>
    <w:rsid w:val="00EF7CB9"/>
    <w:rsid w:val="00F16128"/>
    <w:rsid w:val="00F2228A"/>
    <w:rsid w:val="00F33F48"/>
    <w:rsid w:val="00F540F0"/>
    <w:rsid w:val="00F76C72"/>
    <w:rsid w:val="00F83598"/>
    <w:rsid w:val="00FA09FF"/>
    <w:rsid w:val="00FA7C88"/>
    <w:rsid w:val="00FC2813"/>
    <w:rsid w:val="00FD412F"/>
    <w:rsid w:val="00FD5006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09716"/>
  <w15:chartTrackingRefBased/>
  <w15:docId w15:val="{B6F94579-3F79-40CA-ACB4-8EC9525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FA7C88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983E78"/>
  </w:style>
  <w:style w:type="paragraph" w:customStyle="1" w:styleId="rvps2">
    <w:name w:val="rvps2"/>
    <w:basedOn w:val="a"/>
    <w:rsid w:val="006D2BB1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B33646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SR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11</cp:revision>
  <cp:lastPrinted>2021-06-03T13:27:00Z</cp:lastPrinted>
  <dcterms:created xsi:type="dcterms:W3CDTF">2021-04-20T12:21:00Z</dcterms:created>
  <dcterms:modified xsi:type="dcterms:W3CDTF">2021-06-17T14:57:00Z</dcterms:modified>
</cp:coreProperties>
</file>