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1A" w:rsidRDefault="00DD2D1F" w:rsidP="00BF35A1">
      <w:pPr>
        <w:pStyle w:val="5"/>
        <w:spacing w:before="120" w:after="120"/>
        <w:jc w:val="right"/>
        <w:rPr>
          <w:rFonts w:ascii="Times New Roman" w:hAnsi="Times New Roman"/>
          <w:u w:val="single"/>
        </w:rPr>
      </w:pPr>
      <w:bookmarkStart w:id="0" w:name="_GoBack"/>
      <w:bookmarkEnd w:id="0"/>
      <w:r w:rsidRPr="00145432">
        <w:rPr>
          <w:rFonts w:ascii="Times New Roman" w:hAnsi="Times New Roman"/>
          <w:u w:val="single"/>
        </w:rPr>
        <w:t>Проект</w:t>
      </w:r>
    </w:p>
    <w:p w:rsidR="00463437" w:rsidRPr="00DD2D1F" w:rsidRDefault="00145432" w:rsidP="00C8431A">
      <w:pPr>
        <w:pStyle w:val="5"/>
        <w:spacing w:before="120" w:after="120"/>
        <w:jc w:val="right"/>
        <w:rPr>
          <w:rFonts w:ascii="Times New Roman" w:hAnsi="Times New Roman"/>
        </w:rPr>
      </w:pPr>
      <w:r w:rsidRPr="0054612E">
        <w:rPr>
          <w:rFonts w:ascii="Times New Roman" w:hAnsi="Times New Roman"/>
          <w:i/>
          <w:sz w:val="25"/>
          <w:szCs w:val="25"/>
        </w:rPr>
        <w:t>Вноситься Голов</w:t>
      </w:r>
      <w:r w:rsidR="00EE7DF4">
        <w:rPr>
          <w:rFonts w:ascii="Times New Roman" w:hAnsi="Times New Roman"/>
          <w:i/>
          <w:sz w:val="25"/>
          <w:szCs w:val="25"/>
        </w:rPr>
        <w:t>ою</w:t>
      </w:r>
      <w:r w:rsidRPr="0054612E">
        <w:rPr>
          <w:rFonts w:ascii="Times New Roman" w:hAnsi="Times New Roman"/>
          <w:i/>
          <w:sz w:val="25"/>
          <w:szCs w:val="25"/>
        </w:rPr>
        <w:t xml:space="preserve"> Верховної Ради України </w:t>
      </w:r>
      <w:r w:rsidRPr="0054612E">
        <w:rPr>
          <w:rFonts w:ascii="Times New Roman" w:hAnsi="Times New Roman"/>
          <w:i/>
          <w:sz w:val="25"/>
          <w:szCs w:val="25"/>
        </w:rPr>
        <w:br/>
      </w:r>
      <w:r w:rsidR="00EE7DF4">
        <w:rPr>
          <w:rFonts w:ascii="Times New Roman" w:hAnsi="Times New Roman"/>
          <w:i/>
          <w:sz w:val="25"/>
          <w:szCs w:val="25"/>
        </w:rPr>
        <w:t>Д.РАЗУМКОВИМ</w:t>
      </w:r>
      <w:r w:rsidRPr="0054612E">
        <w:rPr>
          <w:rFonts w:ascii="Times New Roman" w:hAnsi="Times New Roman"/>
          <w:i/>
          <w:sz w:val="25"/>
          <w:szCs w:val="25"/>
        </w:rPr>
        <w:t xml:space="preserve"> за рішенням Погоджувальної ради</w:t>
      </w:r>
      <w:r w:rsidRPr="0054612E">
        <w:rPr>
          <w:rFonts w:ascii="Times New Roman" w:hAnsi="Times New Roman"/>
          <w:i/>
          <w:sz w:val="25"/>
          <w:szCs w:val="25"/>
        </w:rPr>
        <w:br/>
        <w:t xml:space="preserve"> депутатських фракцій і груп від </w:t>
      </w:r>
      <w:r w:rsidR="00F82D85">
        <w:rPr>
          <w:rFonts w:ascii="Times New Roman" w:hAnsi="Times New Roman"/>
          <w:i/>
          <w:sz w:val="25"/>
          <w:szCs w:val="25"/>
        </w:rPr>
        <w:t>1</w:t>
      </w:r>
      <w:r w:rsidR="002B57D7">
        <w:rPr>
          <w:rFonts w:ascii="Times New Roman" w:hAnsi="Times New Roman"/>
          <w:i/>
          <w:sz w:val="25"/>
          <w:szCs w:val="25"/>
        </w:rPr>
        <w:t>5</w:t>
      </w:r>
      <w:r w:rsidR="007716EC">
        <w:rPr>
          <w:rFonts w:ascii="Times New Roman" w:hAnsi="Times New Roman"/>
          <w:i/>
          <w:sz w:val="25"/>
          <w:szCs w:val="25"/>
        </w:rPr>
        <w:t xml:space="preserve"> березня</w:t>
      </w:r>
      <w:r w:rsidRPr="0054612E">
        <w:rPr>
          <w:rFonts w:ascii="Times New Roman" w:hAnsi="Times New Roman"/>
          <w:i/>
          <w:sz w:val="25"/>
          <w:szCs w:val="25"/>
        </w:rPr>
        <w:t xml:space="preserve"> 20</w:t>
      </w:r>
      <w:r w:rsidR="00853B6F" w:rsidRPr="00552309">
        <w:rPr>
          <w:rFonts w:ascii="Times New Roman" w:hAnsi="Times New Roman"/>
          <w:i/>
          <w:sz w:val="25"/>
          <w:szCs w:val="25"/>
        </w:rPr>
        <w:t>2</w:t>
      </w:r>
      <w:r w:rsidR="003608CB">
        <w:rPr>
          <w:rFonts w:ascii="Times New Roman" w:hAnsi="Times New Roman"/>
          <w:i/>
          <w:sz w:val="25"/>
          <w:szCs w:val="25"/>
        </w:rPr>
        <w:t>1</w:t>
      </w:r>
      <w:r w:rsidRPr="0054612E">
        <w:rPr>
          <w:rFonts w:ascii="Times New Roman" w:hAnsi="Times New Roman"/>
          <w:i/>
          <w:sz w:val="25"/>
          <w:szCs w:val="25"/>
        </w:rPr>
        <w:t xml:space="preserve"> року</w:t>
      </w:r>
      <w:r>
        <w:rPr>
          <w:rFonts w:ascii="Times New Roman" w:hAnsi="Times New Roman"/>
        </w:rPr>
        <w:t xml:space="preserve"> </w:t>
      </w: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AD7671" w:rsidRPr="00AD7671" w:rsidRDefault="00AD7671" w:rsidP="00AD7671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ПОСТАНОВА</w:t>
      </w:r>
      <w:r>
        <w:rPr>
          <w:rFonts w:ascii="Times New Roman" w:hAnsi="Times New Roman"/>
          <w:spacing w:val="20"/>
        </w:rPr>
        <w:br/>
        <w:t xml:space="preserve">Верховної Ради України </w:t>
      </w:r>
    </w:p>
    <w:p w:rsidR="00463437" w:rsidRPr="000B0718" w:rsidRDefault="00463437">
      <w:pPr>
        <w:pStyle w:val="5"/>
        <w:spacing w:before="0"/>
        <w:rPr>
          <w:rFonts w:ascii="Times New Roman" w:hAnsi="Times New Roman"/>
          <w:sz w:val="30"/>
          <w:szCs w:val="30"/>
        </w:rPr>
      </w:pPr>
    </w:p>
    <w:p w:rsidR="003108E8" w:rsidRPr="003108E8" w:rsidRDefault="003108E8" w:rsidP="003108E8">
      <w:pPr>
        <w:rPr>
          <w:lang w:val="uk-UA"/>
        </w:rPr>
      </w:pPr>
    </w:p>
    <w:p w:rsidR="00F42E0F" w:rsidRDefault="00F42E0F" w:rsidP="00F42E0F">
      <w:pPr>
        <w:pStyle w:val="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порядку денного </w:t>
      </w:r>
      <w:r w:rsidR="003608CB">
        <w:rPr>
          <w:rFonts w:ascii="Times New Roman" w:hAnsi="Times New Roman"/>
          <w:lang w:val="ru-RU"/>
        </w:rPr>
        <w:t>п'ят</w:t>
      </w:r>
      <w:r>
        <w:rPr>
          <w:rFonts w:ascii="Times New Roman" w:hAnsi="Times New Roman"/>
        </w:rPr>
        <w:t xml:space="preserve">ої сесії </w:t>
      </w:r>
      <w:r>
        <w:rPr>
          <w:rFonts w:ascii="Times New Roman" w:hAnsi="Times New Roman"/>
        </w:rPr>
        <w:br/>
        <w:t>Верховної Ради України дев'ятого скликання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93"/>
      </w:tblGrid>
      <w:tr w:rsidR="00463437" w:rsidTr="004F39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93" w:type="dxa"/>
            <w:tcBorders>
              <w:top w:val="single" w:sz="6" w:space="0" w:color="auto"/>
            </w:tcBorders>
          </w:tcPr>
          <w:p w:rsidR="00463437" w:rsidRPr="00CC600D" w:rsidRDefault="00463437" w:rsidP="0076444B">
            <w:pPr>
              <w:spacing w:after="20"/>
              <w:rPr>
                <w:sz w:val="28"/>
                <w:lang w:val="uk-UA"/>
              </w:rPr>
            </w:pPr>
          </w:p>
        </w:tc>
      </w:tr>
    </w:tbl>
    <w:p w:rsidR="00463437" w:rsidRDefault="00463437">
      <w:pPr>
        <w:rPr>
          <w:sz w:val="28"/>
        </w:rPr>
      </w:pPr>
    </w:p>
    <w:p w:rsidR="00463437" w:rsidRPr="00584F95" w:rsidRDefault="00463437"/>
    <w:p w:rsidR="00463437" w:rsidRDefault="00463437">
      <w:pPr>
        <w:rPr>
          <w:sz w:val="28"/>
        </w:rPr>
      </w:pPr>
    </w:p>
    <w:p w:rsidR="00463437" w:rsidRDefault="00463437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Верховна Рада України п о с т а н о в л я є:</w:t>
      </w:r>
    </w:p>
    <w:p w:rsidR="00853B6F" w:rsidRDefault="00853B6F" w:rsidP="00853B6F">
      <w:pPr>
        <w:pStyle w:val="Ofisial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="00C8431A" w:rsidRPr="0054628C">
        <w:rPr>
          <w:rFonts w:ascii="Times New Roman" w:hAnsi="Times New Roman"/>
          <w:lang w:val="uk-UA"/>
        </w:rPr>
        <w:t xml:space="preserve">Включити до порядку денного </w:t>
      </w:r>
      <w:r w:rsidR="003608CB">
        <w:rPr>
          <w:rFonts w:ascii="Times New Roman" w:hAnsi="Times New Roman"/>
          <w:lang w:val="uk-UA"/>
        </w:rPr>
        <w:t>п'ят</w:t>
      </w:r>
      <w:r w:rsidR="00C8431A">
        <w:rPr>
          <w:rFonts w:ascii="Times New Roman" w:hAnsi="Times New Roman"/>
          <w:lang w:val="uk-UA"/>
        </w:rPr>
        <w:t>ої</w:t>
      </w:r>
      <w:r w:rsidR="00C8431A" w:rsidRPr="0054628C">
        <w:rPr>
          <w:rFonts w:ascii="Times New Roman" w:hAnsi="Times New Roman"/>
          <w:lang w:val="uk-UA"/>
        </w:rPr>
        <w:t xml:space="preserve"> сесії Верховної Ради України </w:t>
      </w:r>
      <w:r w:rsidR="00C8431A">
        <w:rPr>
          <w:rFonts w:ascii="Times New Roman" w:hAnsi="Times New Roman"/>
        </w:rPr>
        <w:t xml:space="preserve">дев'ятого </w:t>
      </w:r>
      <w:r w:rsidR="00C8431A" w:rsidRPr="0054628C">
        <w:rPr>
          <w:rFonts w:ascii="Times New Roman" w:hAnsi="Times New Roman"/>
          <w:lang w:val="uk-UA"/>
        </w:rPr>
        <w:t xml:space="preserve">скликання, затвердженого Постановою Верховної Ради України </w:t>
      </w:r>
      <w:r>
        <w:rPr>
          <w:rFonts w:ascii="Times New Roman" w:hAnsi="Times New Roman"/>
          <w:lang w:val="uk-UA"/>
        </w:rPr>
        <w:t xml:space="preserve">від </w:t>
      </w:r>
      <w:r w:rsidR="00143219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 лютого 202</w:t>
      </w:r>
      <w:r w:rsidR="00143219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року № </w:t>
      </w:r>
      <w:r w:rsidR="00143219">
        <w:rPr>
          <w:rFonts w:ascii="Times New Roman" w:hAnsi="Times New Roman"/>
          <w:lang w:val="uk-UA"/>
        </w:rPr>
        <w:t>1164</w:t>
      </w:r>
      <w:r>
        <w:rPr>
          <w:rFonts w:ascii="Times New Roman" w:hAnsi="Times New Roman"/>
          <w:lang w:val="uk-UA"/>
        </w:rPr>
        <w:t xml:space="preserve">-IX, законопроекти згідно з переліком, що додається. </w:t>
      </w:r>
    </w:p>
    <w:p w:rsidR="00853B6F" w:rsidRDefault="00552309" w:rsidP="008717B4">
      <w:pPr>
        <w:pStyle w:val="Ofisial"/>
        <w:spacing w:before="120" w:after="1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853B6F">
        <w:rPr>
          <w:rFonts w:ascii="Times New Roman" w:hAnsi="Times New Roman"/>
          <w:lang w:val="uk-UA"/>
        </w:rPr>
        <w:t>. Ця Постанова набирає чинності з моменту її прийняття.</w:t>
      </w:r>
    </w:p>
    <w:p w:rsidR="00C8431A" w:rsidRDefault="00C8431A" w:rsidP="00E72448">
      <w:pPr>
        <w:pStyle w:val="Ofisial"/>
        <w:spacing w:before="120" w:line="240" w:lineRule="auto"/>
        <w:rPr>
          <w:rFonts w:ascii="Times New Roman" w:hAnsi="Times New Roman"/>
          <w:lang w:val="uk-UA"/>
        </w:rPr>
      </w:pPr>
    </w:p>
    <w:p w:rsidR="00093717" w:rsidRDefault="00093717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AD7671" w:rsidRDefault="00AD7671" w:rsidP="00093717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463437" w:rsidRPr="00D71774" w:rsidRDefault="00463437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545A" w:rsidTr="00F5545A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F5545A" w:rsidRDefault="00F5545A" w:rsidP="00F5545A">
            <w:pPr>
              <w:rPr>
                <w:sz w:val="28"/>
                <w:lang w:val="uk-UA"/>
              </w:rPr>
            </w:pPr>
            <w:r w:rsidRPr="002E79EE">
              <w:rPr>
                <w:sz w:val="28"/>
                <w:lang w:val="uk-UA"/>
              </w:rPr>
              <w:t>Голова Верховної Ради</w:t>
            </w:r>
          </w:p>
          <w:p w:rsidR="00F5545A" w:rsidRPr="00F5545A" w:rsidRDefault="00F5545A" w:rsidP="00F554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  <w:r w:rsidRPr="002E79EE">
              <w:rPr>
                <w:sz w:val="28"/>
                <w:lang w:val="uk-UA"/>
              </w:rPr>
              <w:t>України</w:t>
            </w:r>
            <w:r>
              <w:rPr>
                <w:sz w:val="28"/>
                <w:lang w:val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4874" w:type="dxa"/>
          </w:tcPr>
          <w:p w:rsidR="00F5545A" w:rsidRDefault="00F5545A" w:rsidP="00F5545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</w:p>
          <w:p w:rsidR="00F5545A" w:rsidRPr="00F5545A" w:rsidRDefault="008F54AF" w:rsidP="00EC35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</w:t>
            </w:r>
            <w:r w:rsidR="00E72448">
              <w:rPr>
                <w:sz w:val="28"/>
                <w:lang w:val="uk-UA"/>
              </w:rPr>
              <w:t xml:space="preserve">              </w:t>
            </w:r>
            <w:r>
              <w:rPr>
                <w:sz w:val="28"/>
                <w:lang w:val="uk-UA"/>
              </w:rPr>
              <w:t xml:space="preserve">           </w:t>
            </w:r>
            <w:r w:rsidR="00EC35C8">
              <w:rPr>
                <w:sz w:val="28"/>
                <w:lang w:val="uk-UA"/>
              </w:rPr>
              <w:t>Д.РАЗУМКОВ</w:t>
            </w:r>
          </w:p>
        </w:tc>
      </w:tr>
    </w:tbl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sectPr w:rsidR="00463437" w:rsidSect="003967E9">
      <w:pgSz w:w="11906" w:h="16838" w:code="9"/>
      <w:pgMar w:top="964" w:right="851" w:bottom="964" w:left="136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Ext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D9"/>
    <w:multiLevelType w:val="hybridMultilevel"/>
    <w:tmpl w:val="B30074F6"/>
    <w:lvl w:ilvl="0" w:tplc="39B4FE70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70D86D4C"/>
    <w:multiLevelType w:val="hybridMultilevel"/>
    <w:tmpl w:val="EBBE8F44"/>
    <w:lvl w:ilvl="0" w:tplc="8B76ABDE">
      <w:start w:val="1"/>
      <w:numFmt w:val="decimal"/>
      <w:lvlText w:val="%1."/>
      <w:lvlJc w:val="left"/>
      <w:pPr>
        <w:tabs>
          <w:tab w:val="num" w:pos="1699"/>
        </w:tabs>
        <w:ind w:left="1699" w:hanging="10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9FB"/>
    <w:rsid w:val="00001EB2"/>
    <w:rsid w:val="00001F8A"/>
    <w:rsid w:val="00012523"/>
    <w:rsid w:val="000164CA"/>
    <w:rsid w:val="00026455"/>
    <w:rsid w:val="0004147A"/>
    <w:rsid w:val="000420CB"/>
    <w:rsid w:val="00047724"/>
    <w:rsid w:val="00056738"/>
    <w:rsid w:val="00065621"/>
    <w:rsid w:val="000671CA"/>
    <w:rsid w:val="00073B50"/>
    <w:rsid w:val="00077049"/>
    <w:rsid w:val="00083D17"/>
    <w:rsid w:val="000908AA"/>
    <w:rsid w:val="00093717"/>
    <w:rsid w:val="000A3243"/>
    <w:rsid w:val="000B0718"/>
    <w:rsid w:val="00107696"/>
    <w:rsid w:val="001173BB"/>
    <w:rsid w:val="00140CB7"/>
    <w:rsid w:val="001420EB"/>
    <w:rsid w:val="00143219"/>
    <w:rsid w:val="00145432"/>
    <w:rsid w:val="00181717"/>
    <w:rsid w:val="001846DA"/>
    <w:rsid w:val="00186E54"/>
    <w:rsid w:val="00196DEA"/>
    <w:rsid w:val="001C136F"/>
    <w:rsid w:val="001F34A3"/>
    <w:rsid w:val="00226F99"/>
    <w:rsid w:val="00256F92"/>
    <w:rsid w:val="002625A4"/>
    <w:rsid w:val="00267BB3"/>
    <w:rsid w:val="002708F1"/>
    <w:rsid w:val="00274980"/>
    <w:rsid w:val="002815FE"/>
    <w:rsid w:val="002858E0"/>
    <w:rsid w:val="00292F5C"/>
    <w:rsid w:val="002A5116"/>
    <w:rsid w:val="002B57D7"/>
    <w:rsid w:val="002B7A12"/>
    <w:rsid w:val="002E79EE"/>
    <w:rsid w:val="002F0B22"/>
    <w:rsid w:val="00300401"/>
    <w:rsid w:val="003108E8"/>
    <w:rsid w:val="0032506B"/>
    <w:rsid w:val="00341E6C"/>
    <w:rsid w:val="003462B2"/>
    <w:rsid w:val="003608CB"/>
    <w:rsid w:val="0036383D"/>
    <w:rsid w:val="00375C82"/>
    <w:rsid w:val="00393865"/>
    <w:rsid w:val="003967E9"/>
    <w:rsid w:val="003A13B1"/>
    <w:rsid w:val="003A2137"/>
    <w:rsid w:val="003B2C36"/>
    <w:rsid w:val="003D29FB"/>
    <w:rsid w:val="003E4AFF"/>
    <w:rsid w:val="00400AAF"/>
    <w:rsid w:val="0044455D"/>
    <w:rsid w:val="00451146"/>
    <w:rsid w:val="004535E8"/>
    <w:rsid w:val="00463437"/>
    <w:rsid w:val="004B2E65"/>
    <w:rsid w:val="004F39EE"/>
    <w:rsid w:val="00501CED"/>
    <w:rsid w:val="00502BE8"/>
    <w:rsid w:val="005307DD"/>
    <w:rsid w:val="00535E79"/>
    <w:rsid w:val="005365B2"/>
    <w:rsid w:val="0054628C"/>
    <w:rsid w:val="005468B5"/>
    <w:rsid w:val="00550104"/>
    <w:rsid w:val="00552309"/>
    <w:rsid w:val="00570A11"/>
    <w:rsid w:val="00584F95"/>
    <w:rsid w:val="005B46D2"/>
    <w:rsid w:val="005E515D"/>
    <w:rsid w:val="005E6F8D"/>
    <w:rsid w:val="005E765B"/>
    <w:rsid w:val="005F030D"/>
    <w:rsid w:val="005F407C"/>
    <w:rsid w:val="00604F4F"/>
    <w:rsid w:val="00605262"/>
    <w:rsid w:val="00612994"/>
    <w:rsid w:val="00635E5B"/>
    <w:rsid w:val="006605EA"/>
    <w:rsid w:val="006C3C9F"/>
    <w:rsid w:val="006D786F"/>
    <w:rsid w:val="006F10F5"/>
    <w:rsid w:val="0076444B"/>
    <w:rsid w:val="007671AF"/>
    <w:rsid w:val="007716EC"/>
    <w:rsid w:val="007766D6"/>
    <w:rsid w:val="00780124"/>
    <w:rsid w:val="007B3EA5"/>
    <w:rsid w:val="007C04F3"/>
    <w:rsid w:val="007C67F3"/>
    <w:rsid w:val="007E448B"/>
    <w:rsid w:val="007E570A"/>
    <w:rsid w:val="00814876"/>
    <w:rsid w:val="00823AEF"/>
    <w:rsid w:val="00853B6F"/>
    <w:rsid w:val="00863878"/>
    <w:rsid w:val="008717B4"/>
    <w:rsid w:val="00887095"/>
    <w:rsid w:val="0089674C"/>
    <w:rsid w:val="00897A87"/>
    <w:rsid w:val="008A088B"/>
    <w:rsid w:val="008D42F9"/>
    <w:rsid w:val="008F54AF"/>
    <w:rsid w:val="008F7909"/>
    <w:rsid w:val="00914931"/>
    <w:rsid w:val="0092398A"/>
    <w:rsid w:val="00932854"/>
    <w:rsid w:val="0095017E"/>
    <w:rsid w:val="00973ED8"/>
    <w:rsid w:val="009744A3"/>
    <w:rsid w:val="009752F1"/>
    <w:rsid w:val="009B73F3"/>
    <w:rsid w:val="009D541C"/>
    <w:rsid w:val="009E2F3D"/>
    <w:rsid w:val="009F0744"/>
    <w:rsid w:val="009F6368"/>
    <w:rsid w:val="00A20692"/>
    <w:rsid w:val="00A330A5"/>
    <w:rsid w:val="00A44386"/>
    <w:rsid w:val="00A4717E"/>
    <w:rsid w:val="00A47FF2"/>
    <w:rsid w:val="00A73F86"/>
    <w:rsid w:val="00A74CFC"/>
    <w:rsid w:val="00A81214"/>
    <w:rsid w:val="00A96D5A"/>
    <w:rsid w:val="00AC3AE3"/>
    <w:rsid w:val="00AD3151"/>
    <w:rsid w:val="00AD7671"/>
    <w:rsid w:val="00AE7718"/>
    <w:rsid w:val="00B41F13"/>
    <w:rsid w:val="00B602F2"/>
    <w:rsid w:val="00B83D3E"/>
    <w:rsid w:val="00B84AD3"/>
    <w:rsid w:val="00B97A20"/>
    <w:rsid w:val="00BA05D0"/>
    <w:rsid w:val="00BA6EFA"/>
    <w:rsid w:val="00BA7AD3"/>
    <w:rsid w:val="00BE17B6"/>
    <w:rsid w:val="00BF35A1"/>
    <w:rsid w:val="00C0382B"/>
    <w:rsid w:val="00C1470F"/>
    <w:rsid w:val="00C14F75"/>
    <w:rsid w:val="00C5063B"/>
    <w:rsid w:val="00C82E5A"/>
    <w:rsid w:val="00C82F3F"/>
    <w:rsid w:val="00C83A9F"/>
    <w:rsid w:val="00C8431A"/>
    <w:rsid w:val="00C868E4"/>
    <w:rsid w:val="00CA2E6A"/>
    <w:rsid w:val="00CA30DD"/>
    <w:rsid w:val="00CB77A1"/>
    <w:rsid w:val="00CC600D"/>
    <w:rsid w:val="00CD0B59"/>
    <w:rsid w:val="00CD2315"/>
    <w:rsid w:val="00CF42F1"/>
    <w:rsid w:val="00CF574D"/>
    <w:rsid w:val="00D04C16"/>
    <w:rsid w:val="00D067DA"/>
    <w:rsid w:val="00D11006"/>
    <w:rsid w:val="00D37879"/>
    <w:rsid w:val="00D47191"/>
    <w:rsid w:val="00D54B01"/>
    <w:rsid w:val="00D66448"/>
    <w:rsid w:val="00D71774"/>
    <w:rsid w:val="00D857A8"/>
    <w:rsid w:val="00DA5CC0"/>
    <w:rsid w:val="00DD2D1F"/>
    <w:rsid w:val="00DD4FBA"/>
    <w:rsid w:val="00E06769"/>
    <w:rsid w:val="00E3570F"/>
    <w:rsid w:val="00E4578D"/>
    <w:rsid w:val="00E45BB9"/>
    <w:rsid w:val="00E46100"/>
    <w:rsid w:val="00E55C38"/>
    <w:rsid w:val="00E57A94"/>
    <w:rsid w:val="00E72448"/>
    <w:rsid w:val="00E72779"/>
    <w:rsid w:val="00EB6E59"/>
    <w:rsid w:val="00EC35C8"/>
    <w:rsid w:val="00EC6379"/>
    <w:rsid w:val="00EE7DF4"/>
    <w:rsid w:val="00EF5B15"/>
    <w:rsid w:val="00F001D7"/>
    <w:rsid w:val="00F01B01"/>
    <w:rsid w:val="00F0227B"/>
    <w:rsid w:val="00F124B6"/>
    <w:rsid w:val="00F16F44"/>
    <w:rsid w:val="00F42E0F"/>
    <w:rsid w:val="00F44383"/>
    <w:rsid w:val="00F47939"/>
    <w:rsid w:val="00F5545A"/>
    <w:rsid w:val="00F81B86"/>
    <w:rsid w:val="00F82D85"/>
    <w:rsid w:val="00FA6909"/>
    <w:rsid w:val="00FB5D52"/>
    <w:rsid w:val="00FB72FC"/>
    <w:rsid w:val="00FC3900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CDA5-6C98-4C5E-BF4F-42F6DD6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3">
    <w:name w:val="heading 3"/>
    <w:basedOn w:val="5"/>
    <w:next w:val="a"/>
    <w:qFormat/>
    <w:pPr>
      <w:keepLines w:val="0"/>
      <w:suppressAutoHyphens w:val="0"/>
      <w:overflowPunct w:val="0"/>
      <w:autoSpaceDE w:val="0"/>
      <w:autoSpaceDN w:val="0"/>
      <w:adjustRightInd w:val="0"/>
      <w:spacing w:before="360" w:after="160"/>
      <w:textAlignment w:val="baseline"/>
      <w:outlineLvl w:val="2"/>
    </w:pPr>
    <w:rPr>
      <w:rFonts w:ascii="FuturisExtra" w:hAnsi="FuturisExtra"/>
      <w:spacing w:val="10"/>
      <w:kern w:val="0"/>
      <w:sz w:val="26"/>
    </w:rPr>
  </w:style>
  <w:style w:type="paragraph" w:styleId="5">
    <w:name w:val="heading 5"/>
    <w:basedOn w:val="a"/>
    <w:next w:val="a"/>
    <w:qFormat/>
    <w:pPr>
      <w:keepNext/>
      <w:keepLines/>
      <w:suppressAutoHyphens/>
      <w:spacing w:before="480" w:after="240"/>
      <w:jc w:val="center"/>
      <w:outlineLvl w:val="4"/>
    </w:pPr>
    <w:rPr>
      <w:rFonts w:ascii="Peterburg" w:hAnsi="Peterburg"/>
      <w:spacing w:val="2"/>
      <w:kern w:val="16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fisial">
    <w:name w:val="Ofisial"/>
    <w:basedOn w:val="a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Table">
    <w:name w:val="Table"/>
    <w:basedOn w:val="a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Balloon Text"/>
    <w:basedOn w:val="a"/>
    <w:semiHidden/>
    <w:rsid w:val="000164C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E765B"/>
    <w:pPr>
      <w:overflowPunct w:val="0"/>
      <w:autoSpaceDE w:val="0"/>
      <w:autoSpaceDN w:val="0"/>
      <w:adjustRightInd w:val="0"/>
      <w:jc w:val="both"/>
    </w:pPr>
    <w:rPr>
      <w:rFonts w:ascii="Baltica" w:hAnsi="Baltica"/>
      <w:sz w:val="26"/>
      <w:lang w:val="uk-UA" w:eastAsia="uk-UA"/>
    </w:rPr>
  </w:style>
  <w:style w:type="paragraph" w:customStyle="1" w:styleId="30">
    <w:name w:val="заголовок 3"/>
    <w:basedOn w:val="5"/>
    <w:next w:val="a"/>
    <w:rsid w:val="00CA2E6A"/>
    <w:pPr>
      <w:widowControl w:val="0"/>
      <w:autoSpaceDE w:val="0"/>
      <w:autoSpaceDN w:val="0"/>
      <w:spacing w:before="360"/>
    </w:pPr>
    <w:rPr>
      <w:rFonts w:ascii="FuturisExtra" w:hAnsi="FuturisExtra" w:cs="FuturisExtra"/>
      <w:color w:val="0000FF"/>
      <w:spacing w:val="6"/>
      <w:kern w:val="0"/>
      <w:szCs w:val="28"/>
      <w:lang w:eastAsia="uk-UA"/>
    </w:rPr>
  </w:style>
  <w:style w:type="character" w:styleId="a5">
    <w:name w:val="Hyperlink"/>
    <w:rsid w:val="00E4578D"/>
    <w:rPr>
      <w:rFonts w:ascii="Times New Roman" w:hAnsi="Times New Roman"/>
      <w:color w:val="0000FF"/>
      <w:sz w:val="28"/>
      <w:u w:val="single"/>
    </w:rPr>
  </w:style>
  <w:style w:type="paragraph" w:customStyle="1" w:styleId="2">
    <w:name w:val="заголовок 2"/>
    <w:basedOn w:val="5"/>
    <w:next w:val="Ofisial"/>
    <w:rsid w:val="00FC3900"/>
    <w:pPr>
      <w:widowControl w:val="0"/>
      <w:autoSpaceDE w:val="0"/>
      <w:autoSpaceDN w:val="0"/>
      <w:spacing w:before="360" w:after="360"/>
    </w:pPr>
    <w:rPr>
      <w:rFonts w:ascii="FuturisExtra" w:hAnsi="FuturisExtra" w:cs="FuturisExtra"/>
      <w:i/>
      <w:iCs/>
      <w:spacing w:val="6"/>
      <w:kern w:val="0"/>
      <w:sz w:val="30"/>
      <w:szCs w:val="3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А.Пивовар</dc:creator>
  <cp:keywords/>
  <cp:lastModifiedBy>Павлюк Павло Петрович</cp:lastModifiedBy>
  <cp:revision>2</cp:revision>
  <cp:lastPrinted>2016-01-28T15:34:00Z</cp:lastPrinted>
  <dcterms:created xsi:type="dcterms:W3CDTF">2021-03-15T14:07:00Z</dcterms:created>
  <dcterms:modified xsi:type="dcterms:W3CDTF">2021-03-15T14:07:00Z</dcterms:modified>
</cp:coreProperties>
</file>