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</w:t>
      </w:r>
      <w:r w:rsidR="00BA4D33">
        <w:rPr>
          <w:rFonts w:ascii="Times New Roman" w:hAnsi="Times New Roman"/>
          <w:sz w:val="28"/>
          <w:szCs w:val="28"/>
        </w:rPr>
        <w:t>Є</w:t>
      </w:r>
      <w:r w:rsidRPr="004F402D">
        <w:rPr>
          <w:rFonts w:ascii="Times New Roman" w:hAnsi="Times New Roman"/>
          <w:sz w:val="28"/>
          <w:szCs w:val="28"/>
        </w:rPr>
        <w:t>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</w:r>
      <w:r w:rsidR="007A0982">
        <w:rPr>
          <w:rFonts w:ascii="Times New Roman" w:hAnsi="Times New Roman"/>
          <w:sz w:val="28"/>
          <w:szCs w:val="28"/>
        </w:rPr>
        <w:t xml:space="preserve">народними депутатами </w:t>
      </w:r>
      <w:r w:rsidRPr="004F402D">
        <w:rPr>
          <w:rFonts w:ascii="Times New Roman" w:hAnsi="Times New Roman"/>
          <w:sz w:val="28"/>
          <w:szCs w:val="28"/>
        </w:rPr>
        <w:t>України</w:t>
      </w:r>
    </w:p>
    <w:p w:rsidR="007A0982" w:rsidRDefault="007A0982" w:rsidP="002B53D3">
      <w:pPr>
        <w:spacing w:before="240" w:after="120"/>
        <w:ind w:firstLine="5579"/>
        <w:jc w:val="right"/>
        <w:rPr>
          <w:rFonts w:ascii="Times New Roman" w:hAnsi="Times New Roman"/>
          <w:sz w:val="28"/>
          <w:szCs w:val="28"/>
        </w:rPr>
      </w:pPr>
    </w:p>
    <w:p w:rsidR="007A0982" w:rsidRDefault="007A0982" w:rsidP="002B53D3">
      <w:pPr>
        <w:spacing w:before="240" w:after="120"/>
        <w:ind w:firstLine="5579"/>
        <w:jc w:val="right"/>
        <w:rPr>
          <w:rFonts w:ascii="Times New Roman" w:hAnsi="Times New Roman"/>
          <w:sz w:val="28"/>
          <w:szCs w:val="28"/>
        </w:rPr>
      </w:pPr>
    </w:p>
    <w:p w:rsidR="007A0982" w:rsidRDefault="007A0982" w:rsidP="002B53D3">
      <w:pPr>
        <w:spacing w:before="240" w:after="120"/>
        <w:ind w:firstLine="5579"/>
        <w:jc w:val="right"/>
        <w:rPr>
          <w:rFonts w:ascii="Times New Roman" w:hAnsi="Times New Roman"/>
          <w:sz w:val="28"/>
          <w:szCs w:val="28"/>
        </w:rPr>
      </w:pP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7A098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7A0982" w:rsidRDefault="007A0982" w:rsidP="00EE3039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7A0982">
        <w:rPr>
          <w:rFonts w:ascii="Times New Roman" w:hAnsi="Times New Roman"/>
          <w:b w:val="0"/>
          <w:sz w:val="28"/>
          <w:szCs w:val="28"/>
        </w:rPr>
        <w:t>Про внесення змін до</w:t>
      </w:r>
      <w:r>
        <w:rPr>
          <w:rFonts w:ascii="Times New Roman" w:hAnsi="Times New Roman"/>
          <w:b w:val="0"/>
          <w:sz w:val="28"/>
          <w:szCs w:val="28"/>
        </w:rPr>
        <w:t xml:space="preserve"> статті 16</w:t>
      </w:r>
      <w:r w:rsidRPr="007A0982">
        <w:rPr>
          <w:rFonts w:ascii="Times New Roman" w:hAnsi="Times New Roman"/>
          <w:b w:val="0"/>
          <w:sz w:val="28"/>
          <w:szCs w:val="28"/>
        </w:rPr>
        <w:t xml:space="preserve"> Кодексу України про адміністративні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A0982">
        <w:rPr>
          <w:rFonts w:ascii="Times New Roman" w:hAnsi="Times New Roman"/>
          <w:b w:val="0"/>
          <w:sz w:val="28"/>
          <w:szCs w:val="28"/>
        </w:rPr>
        <w:t>правопорушення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7A0982">
        <w:rPr>
          <w:rFonts w:ascii="Times New Roman" w:hAnsi="Times New Roman"/>
          <w:b w:val="0"/>
          <w:sz w:val="28"/>
          <w:szCs w:val="28"/>
        </w:rPr>
        <w:t xml:space="preserve"> щодо застосування відповідальності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A0982">
        <w:rPr>
          <w:rFonts w:ascii="Times New Roman" w:hAnsi="Times New Roman"/>
          <w:b w:val="0"/>
          <w:sz w:val="28"/>
          <w:szCs w:val="28"/>
        </w:rPr>
        <w:t>за вчинення правопорушень до іноземців, які користуються імунітетом</w:t>
      </w:r>
    </w:p>
    <w:p w:rsidR="00EE3039" w:rsidRDefault="00EE3039" w:rsidP="00EE3039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</w:t>
      </w:r>
    </w:p>
    <w:p w:rsidR="00EE3039" w:rsidRPr="00EE3039" w:rsidRDefault="00EE3039" w:rsidP="00EE30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EE3039">
        <w:rPr>
          <w:rFonts w:ascii="Times New Roman" w:hAnsi="Times New Roman"/>
          <w:sz w:val="28"/>
          <w:szCs w:val="28"/>
        </w:rPr>
        <w:t>п о с т а н о в л я є:</w:t>
      </w:r>
    </w:p>
    <w:p w:rsidR="007A0982" w:rsidRDefault="00854978" w:rsidP="00EE30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3039">
        <w:rPr>
          <w:rFonts w:ascii="Times New Roman" w:hAnsi="Times New Roman"/>
          <w:sz w:val="28"/>
          <w:szCs w:val="28"/>
        </w:rPr>
        <w:t xml:space="preserve">. </w:t>
      </w:r>
      <w:r w:rsidR="007A0982">
        <w:rPr>
          <w:rFonts w:ascii="Times New Roman" w:hAnsi="Times New Roman"/>
          <w:sz w:val="28"/>
          <w:szCs w:val="28"/>
        </w:rPr>
        <w:t>Друге речення</w:t>
      </w:r>
      <w:r>
        <w:rPr>
          <w:rFonts w:ascii="Times New Roman" w:hAnsi="Times New Roman"/>
          <w:sz w:val="28"/>
          <w:szCs w:val="28"/>
        </w:rPr>
        <w:t xml:space="preserve"> статті </w:t>
      </w:r>
      <w:r w:rsidR="00EE3039">
        <w:rPr>
          <w:rFonts w:ascii="Times New Roman" w:hAnsi="Times New Roman"/>
          <w:sz w:val="28"/>
          <w:szCs w:val="28"/>
        </w:rPr>
        <w:t>16 Кодексу України про адміністративні правопорушення (Відомості Верховної Ради УРСР, 1984 р., додаток до №</w:t>
      </w:r>
      <w:r>
        <w:rPr>
          <w:rFonts w:ascii="Times New Roman" w:hAnsi="Times New Roman"/>
          <w:sz w:val="28"/>
          <w:szCs w:val="28"/>
        </w:rPr>
        <w:t> </w:t>
      </w:r>
      <w:r w:rsidR="00EE3039">
        <w:rPr>
          <w:rFonts w:ascii="Times New Roman" w:hAnsi="Times New Roman"/>
          <w:sz w:val="28"/>
          <w:szCs w:val="28"/>
        </w:rPr>
        <w:t>51, ст. 1122)</w:t>
      </w:r>
      <w:r>
        <w:rPr>
          <w:rFonts w:ascii="Times New Roman" w:hAnsi="Times New Roman"/>
          <w:sz w:val="28"/>
          <w:szCs w:val="28"/>
        </w:rPr>
        <w:t xml:space="preserve"> </w:t>
      </w:r>
      <w:r w:rsidR="007A0982">
        <w:rPr>
          <w:rFonts w:ascii="Times New Roman" w:hAnsi="Times New Roman"/>
          <w:sz w:val="28"/>
          <w:szCs w:val="28"/>
        </w:rPr>
        <w:t>викласти у такій редакції:</w:t>
      </w:r>
    </w:p>
    <w:p w:rsidR="00EE3039" w:rsidRPr="00EE3039" w:rsidRDefault="007A0982" w:rsidP="00EE30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A0982">
        <w:rPr>
          <w:rFonts w:ascii="Times New Roman" w:hAnsi="Times New Roman"/>
          <w:sz w:val="28"/>
          <w:szCs w:val="28"/>
        </w:rPr>
        <w:t>При вирішенні питань притягнення до адміністративної відповідальності за правопорушення, вчинені на території України іноземцями, які користуються імунітетом від адміністративної юрисдикції України, цей Кодекс застосовується в частині, що не суперечить міжнародним договорам, згоду на обов’язковість яких надано Верховною Радою України.</w:t>
      </w:r>
      <w:r>
        <w:rPr>
          <w:rFonts w:ascii="Times New Roman" w:hAnsi="Times New Roman"/>
          <w:sz w:val="28"/>
          <w:szCs w:val="28"/>
        </w:rPr>
        <w:t>»</w:t>
      </w:r>
      <w:r w:rsidR="00EE3039">
        <w:rPr>
          <w:rFonts w:ascii="Times New Roman" w:hAnsi="Times New Roman"/>
          <w:sz w:val="28"/>
          <w:szCs w:val="28"/>
        </w:rPr>
        <w:t>.</w:t>
      </w:r>
    </w:p>
    <w:p w:rsidR="00EE3039" w:rsidRDefault="00854978" w:rsidP="00EE30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3039">
        <w:rPr>
          <w:rFonts w:ascii="Times New Roman" w:hAnsi="Times New Roman"/>
          <w:sz w:val="28"/>
          <w:szCs w:val="28"/>
        </w:rPr>
        <w:t>. Цей Закон набирає чинності з дня, наступного за днем його опублікування.</w:t>
      </w:r>
    </w:p>
    <w:p w:rsidR="00EE3039" w:rsidRPr="00771066" w:rsidRDefault="00EE3039" w:rsidP="002B53D3">
      <w:pPr>
        <w:pStyle w:val="a3"/>
        <w:rPr>
          <w:rFonts w:ascii="Times New Roman" w:hAnsi="Times New Roman"/>
          <w:sz w:val="28"/>
          <w:szCs w:val="28"/>
        </w:rPr>
      </w:pP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01" w:rsidRDefault="00F53101">
      <w:r>
        <w:separator/>
      </w:r>
    </w:p>
  </w:endnote>
  <w:endnote w:type="continuationSeparator" w:id="0">
    <w:p w:rsidR="00F53101" w:rsidRDefault="00F5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01" w:rsidRDefault="00F53101">
      <w:r>
        <w:separator/>
      </w:r>
    </w:p>
  </w:footnote>
  <w:footnote w:type="continuationSeparator" w:id="0">
    <w:p w:rsidR="00F53101" w:rsidRDefault="00F5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A0982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C703E"/>
    <w:rsid w:val="000F6FFB"/>
    <w:rsid w:val="00171B0E"/>
    <w:rsid w:val="001A36A0"/>
    <w:rsid w:val="001A3E8B"/>
    <w:rsid w:val="00204AEF"/>
    <w:rsid w:val="002223C5"/>
    <w:rsid w:val="00222A07"/>
    <w:rsid w:val="002729B5"/>
    <w:rsid w:val="00286B8D"/>
    <w:rsid w:val="002B53D3"/>
    <w:rsid w:val="002D5098"/>
    <w:rsid w:val="002F1A96"/>
    <w:rsid w:val="002F47F1"/>
    <w:rsid w:val="00374010"/>
    <w:rsid w:val="00445A63"/>
    <w:rsid w:val="00455CFC"/>
    <w:rsid w:val="00456D0F"/>
    <w:rsid w:val="00465C92"/>
    <w:rsid w:val="00496E00"/>
    <w:rsid w:val="004C1970"/>
    <w:rsid w:val="004E6B7C"/>
    <w:rsid w:val="005C3CB4"/>
    <w:rsid w:val="00604AED"/>
    <w:rsid w:val="006C6D58"/>
    <w:rsid w:val="007370F8"/>
    <w:rsid w:val="00757FFD"/>
    <w:rsid w:val="00764C95"/>
    <w:rsid w:val="00780723"/>
    <w:rsid w:val="007A0982"/>
    <w:rsid w:val="007B5FAB"/>
    <w:rsid w:val="007D1318"/>
    <w:rsid w:val="008016F2"/>
    <w:rsid w:val="00854978"/>
    <w:rsid w:val="008D506E"/>
    <w:rsid w:val="008D6224"/>
    <w:rsid w:val="008E0FCE"/>
    <w:rsid w:val="00906AB0"/>
    <w:rsid w:val="00935DEC"/>
    <w:rsid w:val="00A12585"/>
    <w:rsid w:val="00A455BA"/>
    <w:rsid w:val="00AD6988"/>
    <w:rsid w:val="00AE2F3D"/>
    <w:rsid w:val="00B76F4B"/>
    <w:rsid w:val="00BA4D33"/>
    <w:rsid w:val="00BB56AD"/>
    <w:rsid w:val="00C320A5"/>
    <w:rsid w:val="00C3481E"/>
    <w:rsid w:val="00C362EA"/>
    <w:rsid w:val="00CB44E4"/>
    <w:rsid w:val="00CD4805"/>
    <w:rsid w:val="00CE4805"/>
    <w:rsid w:val="00CE49CC"/>
    <w:rsid w:val="00CF62C2"/>
    <w:rsid w:val="00D1460F"/>
    <w:rsid w:val="00D4191B"/>
    <w:rsid w:val="00D72670"/>
    <w:rsid w:val="00E61ED2"/>
    <w:rsid w:val="00EE3039"/>
    <w:rsid w:val="00F24AA3"/>
    <w:rsid w:val="00F37B32"/>
    <w:rsid w:val="00F44363"/>
    <w:rsid w:val="00F5310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76BD4-89D0-4452-B1BE-53D599AE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6FC79-E12B-494F-942C-B0C275736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BAF75-8B78-408C-85AF-9ECC01A9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FA1AF-F0AE-4709-85AB-5C481E04B8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2021-03-16T08:50:00Z</dcterms:created>
  <dcterms:modified xsi:type="dcterms:W3CDTF">2021-03-16T08:50:00Z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