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3E" w:rsidRDefault="00D5563E" w:rsidP="00A84E7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АВТОРСЬКИЙ КОЛЕКТИВ</w:t>
      </w:r>
    </w:p>
    <w:p w:rsidR="00D5563E" w:rsidRPr="00982670" w:rsidRDefault="00D5563E" w:rsidP="00A84E7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F2241">
        <w:rPr>
          <w:rFonts w:ascii="Times New Roman" w:hAnsi="Times New Roman"/>
          <w:b/>
          <w:sz w:val="28"/>
          <w:szCs w:val="28"/>
        </w:rPr>
        <w:t>проекту Закону України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670">
        <w:rPr>
          <w:rFonts w:ascii="Times New Roman" w:hAnsi="Times New Roman"/>
          <w:b/>
          <w:sz w:val="28"/>
          <w:szCs w:val="28"/>
        </w:rPr>
        <w:t>«</w:t>
      </w:r>
      <w:r w:rsidRPr="0098267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 розвиток галузі бджільництва,  охорону, захист та  збереження  бджіл</w:t>
      </w:r>
      <w:r w:rsidRPr="00982670">
        <w:rPr>
          <w:rFonts w:ascii="Times New Roman" w:hAnsi="Times New Roman"/>
          <w:b/>
          <w:sz w:val="28"/>
          <w:szCs w:val="28"/>
        </w:rPr>
        <w:t>»</w:t>
      </w:r>
    </w:p>
    <w:p w:rsidR="00D5563E" w:rsidRPr="00982670" w:rsidRDefault="00D5563E" w:rsidP="00A84E72">
      <w:pPr>
        <w:ind w:left="142" w:hanging="284"/>
        <w:rPr>
          <w:rFonts w:ascii="Times New Roman" w:hAnsi="Times New Roman"/>
          <w:b/>
          <w:sz w:val="28"/>
          <w:szCs w:val="28"/>
        </w:rPr>
      </w:pP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2241">
        <w:rPr>
          <w:rFonts w:ascii="Times New Roman" w:hAnsi="Times New Roman"/>
          <w:b/>
          <w:sz w:val="28"/>
          <w:szCs w:val="28"/>
          <w:lang w:val="ru-RU"/>
        </w:rPr>
        <w:t xml:space="preserve">ІВЧЕНКО Вадим Євгенович,  </w:t>
      </w:r>
      <w:r w:rsidRPr="003F2241">
        <w:rPr>
          <w:rFonts w:ascii="Times New Roman" w:hAnsi="Times New Roman"/>
          <w:sz w:val="28"/>
          <w:szCs w:val="28"/>
          <w:lang w:val="ru-RU"/>
        </w:rPr>
        <w:t>народний депутат України.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2241">
        <w:rPr>
          <w:rFonts w:ascii="Times New Roman" w:hAnsi="Times New Roman"/>
          <w:b/>
          <w:sz w:val="28"/>
          <w:szCs w:val="28"/>
          <w:lang w:val="ru-RU"/>
        </w:rPr>
        <w:t xml:space="preserve">ХОДАКІВСЬКА Ольга Василівна,  </w:t>
      </w:r>
      <w:r w:rsidRPr="003F2241">
        <w:rPr>
          <w:rFonts w:ascii="Times New Roman" w:hAnsi="Times New Roman"/>
          <w:bCs/>
          <w:sz w:val="28"/>
          <w:szCs w:val="28"/>
          <w:lang w:val="ru-RU"/>
        </w:rPr>
        <w:t xml:space="preserve">доктор економічних наук, заступник директора Національного наукового центру "Інститут аграрної економіки", </w:t>
      </w:r>
      <w:r w:rsidRPr="003F22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F2241">
        <w:rPr>
          <w:rFonts w:ascii="Times New Roman" w:hAnsi="Times New Roman"/>
          <w:bCs/>
          <w:sz w:val="28"/>
          <w:szCs w:val="28"/>
          <w:lang w:val="ru-RU"/>
        </w:rPr>
        <w:t>член-кореспондент Національної Академії аграрних наук України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ВАСИЛЬКІВСЬКА Тетяна Юріївна, </w:t>
      </w:r>
      <w:r w:rsidRPr="003F2241">
        <w:rPr>
          <w:rFonts w:ascii="Times New Roman" w:hAnsi="Times New Roman"/>
          <w:sz w:val="28"/>
          <w:szCs w:val="28"/>
        </w:rPr>
        <w:t xml:space="preserve"> голова правління громадської організації "Всеукраїнське Братство Бджолярів України", експерт - дорадник із стратегічного планування, європейської інтеграції та сталого розвитку, експерт - радник з питань економіки, маркетингу, менеджменту , комплексного управління якістю ( сільськогосподарський консалтинг), почесний член Міжнародної Федерації Бджільницьких Асоціацій «Апімондія»,  кавалер ордена «За заслуги» III ступеня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ХАРКОВЕНКО Анатолій Дмитрович,</w:t>
      </w:r>
      <w:r w:rsidRPr="003F2241">
        <w:rPr>
          <w:rFonts w:ascii="Times New Roman" w:hAnsi="Times New Roman"/>
          <w:sz w:val="28"/>
          <w:szCs w:val="28"/>
        </w:rPr>
        <w:t xml:space="preserve"> член правління громадської організації "Всеукраїнське Братство Бджолярів України", експерт - дорадник з питань виготовлення, зберігання, реалізації ферментованих слабоалкогольних і алкогольних напоїв, експерт-дорадник  з питань комп’ютерних та автоматизованих систем, менеджменту, комплексного управління якістю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2241">
        <w:rPr>
          <w:rFonts w:ascii="Times New Roman" w:hAnsi="Times New Roman"/>
          <w:sz w:val="28"/>
          <w:szCs w:val="28"/>
        </w:rPr>
        <w:t>сільськогосподарський консалтинг), кавалер ордена «За заслуги» III ступеня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ШАЛІЄВСЬКИЙ Петро Антонович, </w:t>
      </w:r>
      <w:r w:rsidRPr="003F2241">
        <w:rPr>
          <w:rFonts w:ascii="Times New Roman" w:hAnsi="Times New Roman"/>
          <w:sz w:val="28"/>
          <w:szCs w:val="28"/>
        </w:rPr>
        <w:t xml:space="preserve"> керівник громадської спілки "Київська обласна спілка пасічників",  співголова Всеукраїнської громадської спілки "Пасічники України проти пестицидів", голова громадської організації «Спілка пасічників Ставищенського Краю»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ВЕРГЕЛЕС Петро Григорович,</w:t>
      </w:r>
      <w:r w:rsidRPr="003F2241">
        <w:rPr>
          <w:rFonts w:ascii="Times New Roman" w:hAnsi="Times New Roman"/>
          <w:sz w:val="28"/>
          <w:szCs w:val="28"/>
        </w:rPr>
        <w:t xml:space="preserve"> співголова Всеукраїнської громадської спілки "Пасічники України проти пестицидів", заступник голови громадської спілки "Київська обласна спілка пасічників", голова громадської організації "Білоцерківськ</w:t>
      </w:r>
      <w:r>
        <w:rPr>
          <w:rFonts w:ascii="Times New Roman" w:hAnsi="Times New Roman"/>
          <w:sz w:val="28"/>
          <w:szCs w:val="28"/>
        </w:rPr>
        <w:t>е районне товариство бджолярів".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БАБІЙ Андрій Володимирович, </w:t>
      </w:r>
      <w:r w:rsidRPr="003F2241">
        <w:rPr>
          <w:rFonts w:ascii="Times New Roman" w:hAnsi="Times New Roman"/>
          <w:sz w:val="28"/>
          <w:szCs w:val="28"/>
        </w:rPr>
        <w:t xml:space="preserve"> член громадської організації "Пасічник Волині"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НАДЕЖКО Юрій Іванович, </w:t>
      </w:r>
      <w:r w:rsidRPr="003F2241">
        <w:rPr>
          <w:rFonts w:ascii="Times New Roman" w:hAnsi="Times New Roman"/>
          <w:sz w:val="28"/>
          <w:szCs w:val="28"/>
        </w:rPr>
        <w:t xml:space="preserve"> керівник громадської організації «Спілка пасічників Казанківщини»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БОНДАР  Микола Іванович, </w:t>
      </w:r>
      <w:r w:rsidRPr="003F2241">
        <w:rPr>
          <w:rFonts w:ascii="Times New Roman" w:hAnsi="Times New Roman"/>
          <w:sz w:val="28"/>
          <w:szCs w:val="28"/>
        </w:rPr>
        <w:t xml:space="preserve"> член ради  громадської організації «Спілка пасічників Казанківщини»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ТВЕРДОХЛІБ Зіновій Іванович, </w:t>
      </w:r>
      <w:r w:rsidRPr="003F2241">
        <w:rPr>
          <w:rFonts w:ascii="Times New Roman" w:hAnsi="Times New Roman"/>
          <w:sz w:val="28"/>
          <w:szCs w:val="28"/>
        </w:rPr>
        <w:t xml:space="preserve"> голова громадського об’єднання "Б</w:t>
      </w:r>
      <w:r>
        <w:rPr>
          <w:rFonts w:ascii="Times New Roman" w:hAnsi="Times New Roman"/>
          <w:sz w:val="28"/>
          <w:szCs w:val="28"/>
        </w:rPr>
        <w:t>ратство Бджолярів "Радехівщина".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МИХЕЄВ Антон Євгенович,  </w:t>
      </w:r>
      <w:r w:rsidRPr="003F2241">
        <w:rPr>
          <w:rFonts w:ascii="Times New Roman" w:hAnsi="Times New Roman"/>
          <w:sz w:val="28"/>
          <w:szCs w:val="28"/>
        </w:rPr>
        <w:t xml:space="preserve">голова правління </w:t>
      </w:r>
      <w:bookmarkStart w:id="1" w:name="_Hlk62993186"/>
      <w:r w:rsidRPr="003F2241">
        <w:rPr>
          <w:rFonts w:ascii="Times New Roman" w:hAnsi="Times New Roman"/>
          <w:sz w:val="28"/>
          <w:szCs w:val="28"/>
        </w:rPr>
        <w:t>громадської організації "Асоціація бджолярів Луганщини "Медова Артіль"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МОРДВІНЦЕВ Андрій Валентинович,</w:t>
      </w:r>
      <w:r w:rsidRPr="003F2241">
        <w:rPr>
          <w:rFonts w:ascii="Times New Roman" w:hAnsi="Times New Roman"/>
          <w:sz w:val="28"/>
          <w:szCs w:val="28"/>
        </w:rPr>
        <w:t xml:space="preserve"> член  правління громадської організації "Асоціація бджолярів Луганщини "Медова Артіль"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СТАРОКОНЬ  Сергій Іванович, </w:t>
      </w:r>
      <w:r w:rsidRPr="003F2241">
        <w:rPr>
          <w:rFonts w:ascii="Times New Roman" w:hAnsi="Times New Roman"/>
          <w:sz w:val="28"/>
          <w:szCs w:val="28"/>
        </w:rPr>
        <w:t xml:space="preserve"> голова громадської організації  «Обласна спілка Дніпровський пасічник»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ЛЮБЧЕНКО Дмитро Миколайович, </w:t>
      </w:r>
      <w:r w:rsidRPr="003F2241">
        <w:rPr>
          <w:rFonts w:ascii="Times New Roman" w:hAnsi="Times New Roman"/>
          <w:sz w:val="28"/>
          <w:szCs w:val="28"/>
        </w:rPr>
        <w:t xml:space="preserve"> заступник голови громадської організації «Обласна спілка Дніпровський пасічник», голова громадської організації «Спілка пасічників Дніпровського району»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ПІНЧУК Роман Олександрович,  </w:t>
      </w:r>
      <w:r w:rsidRPr="003F2241">
        <w:rPr>
          <w:rFonts w:ascii="Times New Roman" w:hAnsi="Times New Roman"/>
          <w:sz w:val="28"/>
          <w:szCs w:val="28"/>
        </w:rPr>
        <w:t>голова громадської організації  "Спілка пасічників Самарського району Дніпропетровської області»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РЕКАЛО Андрій Сергійович,  </w:t>
      </w:r>
      <w:r w:rsidRPr="003F2241">
        <w:rPr>
          <w:rFonts w:ascii="Times New Roman" w:hAnsi="Times New Roman"/>
          <w:sz w:val="28"/>
          <w:szCs w:val="28"/>
        </w:rPr>
        <w:t>член  громадської організації «Криворізька гільдія бджолярів»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17. ЖИЛКІНА   Тетяна  Іванівна, </w:t>
      </w:r>
      <w:r w:rsidRPr="003F2241">
        <w:rPr>
          <w:rFonts w:ascii="Times New Roman" w:hAnsi="Times New Roman"/>
          <w:sz w:val="28"/>
          <w:szCs w:val="28"/>
        </w:rPr>
        <w:t xml:space="preserve"> голова громадської організації  «Бджолярі Прилуччини»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18. ОЛЕКСІЙЧУК Володимир Олексійович, </w:t>
      </w:r>
      <w:r w:rsidRPr="003F2241">
        <w:rPr>
          <w:rFonts w:ascii="Times New Roman" w:hAnsi="Times New Roman"/>
          <w:sz w:val="28"/>
          <w:szCs w:val="28"/>
        </w:rPr>
        <w:t xml:space="preserve"> керівник екологічної служби  Всеукраїнської громадської спілки  «Пасічники України проти пестицидів»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19. ЛИМАР Богдан Федорович, </w:t>
      </w:r>
      <w:r w:rsidRPr="003F2241">
        <w:rPr>
          <w:rFonts w:ascii="Times New Roman" w:hAnsi="Times New Roman"/>
          <w:sz w:val="28"/>
          <w:szCs w:val="28"/>
        </w:rPr>
        <w:t xml:space="preserve"> голова Всеукраїнської громадської спілки  «Пасічники України проти пестицидів»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20. ПШЕНИЧНИЙ Юрій Вікторович, </w:t>
      </w:r>
      <w:r w:rsidRPr="003F2241">
        <w:rPr>
          <w:rFonts w:ascii="Times New Roman" w:hAnsi="Times New Roman"/>
          <w:sz w:val="28"/>
          <w:szCs w:val="28"/>
        </w:rPr>
        <w:t xml:space="preserve"> голова громадського об'єднання "Запорізьке обласне благодійне товариство бджолярів"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21. ЛОГВІН Валерій Михайлович, </w:t>
      </w:r>
      <w:r w:rsidRPr="003F2241">
        <w:rPr>
          <w:rFonts w:ascii="Times New Roman" w:hAnsi="Times New Roman"/>
          <w:sz w:val="28"/>
          <w:szCs w:val="28"/>
        </w:rPr>
        <w:t xml:space="preserve"> голова громадської організації "Всеукраїнське об'єднання бджолярів "Мотор Січ"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22. </w:t>
      </w:r>
      <w:r w:rsidRPr="003F2241">
        <w:rPr>
          <w:rFonts w:ascii="Times New Roman" w:hAnsi="Times New Roman"/>
          <w:b/>
          <w:bCs/>
          <w:sz w:val="28"/>
          <w:szCs w:val="28"/>
        </w:rPr>
        <w:t xml:space="preserve">ШИБАНОВ Станіслав Романович, </w:t>
      </w:r>
      <w:r w:rsidRPr="003F2241">
        <w:rPr>
          <w:rFonts w:ascii="Times New Roman" w:hAnsi="Times New Roman"/>
          <w:sz w:val="28"/>
          <w:szCs w:val="28"/>
        </w:rPr>
        <w:t xml:space="preserve"> член громадської організації "Українська асоціація вірусологів", аспірант кафедри вірусології навчально-наукового центру "Інститут біології та медицини" Київського національного університету імені Тараса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23. КАПЛУНЕНКО Володимир Георгійович, </w:t>
      </w:r>
      <w:r w:rsidRPr="003F2241">
        <w:rPr>
          <w:rFonts w:ascii="Times New Roman" w:hAnsi="Times New Roman"/>
          <w:sz w:val="28"/>
          <w:szCs w:val="28"/>
        </w:rPr>
        <w:t xml:space="preserve"> доктор технічних наук, директор ТОВ "Наноматеріали і нанотехнології", Лауреат Державної премії України в галузі науки і техніки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 xml:space="preserve">24.  КОВАЛЬЧУК Ірина Іванівна, </w:t>
      </w:r>
      <w:r w:rsidRPr="003F2241">
        <w:rPr>
          <w:rFonts w:ascii="Times New Roman" w:hAnsi="Times New Roman"/>
          <w:sz w:val="28"/>
          <w:szCs w:val="28"/>
        </w:rPr>
        <w:t xml:space="preserve"> доктор ветеринарних наук, завідувач кафедри нормальної та патологічної фізіології імені С.В. Стояновського Львівського національного університету ветеринарної медицини та біотехнологій імені С.З.Гжицького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25. КУЛАЄЦЬ Марія Михайлівна,</w:t>
      </w:r>
      <w:r w:rsidRPr="003F2241">
        <w:rPr>
          <w:rFonts w:ascii="Times New Roman" w:hAnsi="Times New Roman"/>
          <w:sz w:val="28"/>
          <w:szCs w:val="28"/>
        </w:rPr>
        <w:t xml:space="preserve"> кандидат економічних наук, професор кафедри публічного управління та менеджменту інноваційної діяльності Навчально-наукового інституту неперервної освіти і туризму Національного університету біоресурсів і природокористування України,  Заслужений економіст України,  кавалер ордена Княгині Ольги ІІІ ступеня</w:t>
      </w:r>
      <w:r>
        <w:rPr>
          <w:rFonts w:ascii="Times New Roman" w:hAnsi="Times New Roman"/>
          <w:sz w:val="28"/>
          <w:szCs w:val="28"/>
        </w:rPr>
        <w:t>.</w:t>
      </w:r>
    </w:p>
    <w:p w:rsidR="00D5563E" w:rsidRPr="003F2241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26.  МЕТЛИЦЬКА  Олена Іванівна</w:t>
      </w:r>
      <w:r w:rsidRPr="003F2241">
        <w:rPr>
          <w:rFonts w:ascii="Times New Roman" w:hAnsi="Times New Roman"/>
          <w:sz w:val="28"/>
          <w:szCs w:val="28"/>
        </w:rPr>
        <w:t xml:space="preserve"> ,  доктор сільськогосподарських наук</w:t>
      </w:r>
      <w:r>
        <w:rPr>
          <w:rFonts w:ascii="Times New Roman" w:hAnsi="Times New Roman"/>
          <w:sz w:val="28"/>
          <w:szCs w:val="28"/>
        </w:rPr>
        <w:t>, в.</w:t>
      </w:r>
      <w:r w:rsidRPr="003F2241">
        <w:rPr>
          <w:rFonts w:ascii="Times New Roman" w:hAnsi="Times New Roman"/>
          <w:sz w:val="28"/>
          <w:szCs w:val="28"/>
        </w:rPr>
        <w:t xml:space="preserve"> о. директора ДП "Біологічні ресурси України" Міністерства захисту довкілля та природних ресурсів України</w:t>
      </w:r>
      <w:r>
        <w:rPr>
          <w:rFonts w:ascii="Times New Roman" w:hAnsi="Times New Roman"/>
          <w:sz w:val="28"/>
          <w:szCs w:val="28"/>
        </w:rPr>
        <w:t>.</w:t>
      </w:r>
    </w:p>
    <w:p w:rsidR="00D5563E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bCs/>
          <w:sz w:val="28"/>
          <w:szCs w:val="28"/>
        </w:rPr>
        <w:t>27. ЛУКАШОВ Дмитро Володимирович</w:t>
      </w:r>
      <w:r w:rsidRPr="003F2241">
        <w:rPr>
          <w:rFonts w:ascii="Times New Roman" w:hAnsi="Times New Roman"/>
          <w:sz w:val="28"/>
          <w:szCs w:val="28"/>
        </w:rPr>
        <w:t>,  доктор біологічних наук, професор,  завідувач кафедри екології та зоології Київського національного університету імені Тараса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D5563E" w:rsidRDefault="00D5563E" w:rsidP="003F2241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2241">
        <w:rPr>
          <w:rFonts w:ascii="Times New Roman" w:hAnsi="Times New Roman"/>
          <w:b/>
          <w:sz w:val="28"/>
          <w:szCs w:val="28"/>
        </w:rPr>
        <w:t>28. КАНТУР Володимир Володимирович,</w:t>
      </w:r>
      <w:r>
        <w:rPr>
          <w:rFonts w:ascii="Times New Roman" w:hAnsi="Times New Roman"/>
          <w:sz w:val="28"/>
          <w:szCs w:val="28"/>
        </w:rPr>
        <w:t xml:space="preserve"> помічник-консультант народного депутата України Івченка В.Є.</w:t>
      </w:r>
    </w:p>
    <w:p w:rsidR="00D5563E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63E" w:rsidRPr="003F2241" w:rsidRDefault="00D5563E" w:rsidP="003F2241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2241">
        <w:rPr>
          <w:rFonts w:ascii="Times New Roman" w:hAnsi="Times New Roman"/>
          <w:b/>
          <w:sz w:val="28"/>
          <w:szCs w:val="28"/>
        </w:rPr>
        <w:t xml:space="preserve">Народний депутат України </w:t>
      </w:r>
      <w:r w:rsidRPr="003F2241">
        <w:rPr>
          <w:rFonts w:ascii="Times New Roman" w:hAnsi="Times New Roman"/>
          <w:b/>
          <w:sz w:val="28"/>
          <w:szCs w:val="28"/>
        </w:rPr>
        <w:tab/>
      </w:r>
      <w:r w:rsidRPr="003F2241">
        <w:rPr>
          <w:rFonts w:ascii="Times New Roman" w:hAnsi="Times New Roman"/>
          <w:b/>
          <w:sz w:val="28"/>
          <w:szCs w:val="28"/>
        </w:rPr>
        <w:tab/>
      </w:r>
      <w:r w:rsidRPr="003F2241">
        <w:rPr>
          <w:rFonts w:ascii="Times New Roman" w:hAnsi="Times New Roman"/>
          <w:b/>
          <w:sz w:val="28"/>
          <w:szCs w:val="28"/>
        </w:rPr>
        <w:tab/>
        <w:t>ІВЧЕНКО В.Є. (посв.№185)</w:t>
      </w:r>
    </w:p>
    <w:p w:rsidR="00D5563E" w:rsidRPr="003F2241" w:rsidRDefault="00D5563E" w:rsidP="00B84E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563E" w:rsidRDefault="00D5563E" w:rsidP="00B84E72">
      <w:pPr>
        <w:spacing w:after="0" w:line="360" w:lineRule="auto"/>
      </w:pPr>
      <w:r>
        <w:tab/>
      </w:r>
    </w:p>
    <w:sectPr w:rsidR="00D5563E" w:rsidSect="003F2241">
      <w:headerReference w:type="even" r:id="rId10"/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11" w:rsidRDefault="00563F11">
      <w:r>
        <w:separator/>
      </w:r>
    </w:p>
  </w:endnote>
  <w:endnote w:type="continuationSeparator" w:id="0">
    <w:p w:rsidR="00563F11" w:rsidRDefault="0056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11" w:rsidRDefault="00563F11">
      <w:r>
        <w:separator/>
      </w:r>
    </w:p>
  </w:footnote>
  <w:footnote w:type="continuationSeparator" w:id="0">
    <w:p w:rsidR="00563F11" w:rsidRDefault="0056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3E" w:rsidRDefault="00D5563E" w:rsidP="00D32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63E" w:rsidRDefault="00D556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3E" w:rsidRDefault="00D5563E" w:rsidP="00D32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505">
      <w:rPr>
        <w:rStyle w:val="a6"/>
        <w:noProof/>
      </w:rPr>
      <w:t>2</w:t>
    </w:r>
    <w:r>
      <w:rPr>
        <w:rStyle w:val="a6"/>
      </w:rPr>
      <w:fldChar w:fldCharType="end"/>
    </w:r>
  </w:p>
  <w:p w:rsidR="00D5563E" w:rsidRDefault="00D556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138"/>
    <w:multiLevelType w:val="hybridMultilevel"/>
    <w:tmpl w:val="16C008AA"/>
    <w:lvl w:ilvl="0" w:tplc="BAD8A0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BE"/>
    <w:rsid w:val="00073D1D"/>
    <w:rsid w:val="000E47DD"/>
    <w:rsid w:val="000F7472"/>
    <w:rsid w:val="001634CA"/>
    <w:rsid w:val="001816A1"/>
    <w:rsid w:val="001B6DF9"/>
    <w:rsid w:val="001C4D11"/>
    <w:rsid w:val="002408A4"/>
    <w:rsid w:val="00266A04"/>
    <w:rsid w:val="00280A80"/>
    <w:rsid w:val="002D3116"/>
    <w:rsid w:val="002E4694"/>
    <w:rsid w:val="00342E20"/>
    <w:rsid w:val="00356EDF"/>
    <w:rsid w:val="003C355A"/>
    <w:rsid w:val="003D6163"/>
    <w:rsid w:val="003F2241"/>
    <w:rsid w:val="00487DF7"/>
    <w:rsid w:val="004D4965"/>
    <w:rsid w:val="004F1661"/>
    <w:rsid w:val="00544B8E"/>
    <w:rsid w:val="00563F11"/>
    <w:rsid w:val="00566F22"/>
    <w:rsid w:val="00613E54"/>
    <w:rsid w:val="00632503"/>
    <w:rsid w:val="006904F7"/>
    <w:rsid w:val="00762F6B"/>
    <w:rsid w:val="007B5392"/>
    <w:rsid w:val="007F75A2"/>
    <w:rsid w:val="008A56AE"/>
    <w:rsid w:val="009700AC"/>
    <w:rsid w:val="009702CF"/>
    <w:rsid w:val="00982670"/>
    <w:rsid w:val="009830AD"/>
    <w:rsid w:val="009A2680"/>
    <w:rsid w:val="009A7F67"/>
    <w:rsid w:val="009B1222"/>
    <w:rsid w:val="009F71A1"/>
    <w:rsid w:val="00A22A77"/>
    <w:rsid w:val="00A239BE"/>
    <w:rsid w:val="00A77B00"/>
    <w:rsid w:val="00A84E72"/>
    <w:rsid w:val="00B33989"/>
    <w:rsid w:val="00B46E55"/>
    <w:rsid w:val="00B84E72"/>
    <w:rsid w:val="00B96505"/>
    <w:rsid w:val="00C747DB"/>
    <w:rsid w:val="00D322E0"/>
    <w:rsid w:val="00D5563E"/>
    <w:rsid w:val="00E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5999B-01FE-44C8-B559-7EBD931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A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E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3F224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lang w:val="uk-UA" w:eastAsia="en-US"/>
    </w:rPr>
  </w:style>
  <w:style w:type="character" w:styleId="a6">
    <w:name w:val="page number"/>
    <w:basedOn w:val="a0"/>
    <w:uiPriority w:val="99"/>
    <w:rsid w:val="003F22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BA893-3E1E-4435-AFC8-8E66E2F3A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CE293-5288-4C25-9467-3F513AE8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2DEF3-6DC7-4A5F-890A-9C4B891F6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2021-03-19T13:39:00Z</dcterms:created>
  <dcterms:modified xsi:type="dcterms:W3CDTF">2021-03-19T13:39:00Z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