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07" w:rsidRPr="00F268BE" w:rsidRDefault="00F467EE" w:rsidP="00F268BE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F268BE">
        <w:rPr>
          <w:b/>
          <w:bCs/>
          <w:sz w:val="28"/>
          <w:szCs w:val="28"/>
          <w:lang w:val="uk-UA"/>
        </w:rPr>
        <w:t xml:space="preserve">ПОЯСНЮВАЛЬНА ЗАПИСКА </w:t>
      </w:r>
    </w:p>
    <w:p w:rsidR="00D426EC" w:rsidRPr="00F268BE" w:rsidRDefault="001D249D" w:rsidP="00F268BE">
      <w:pPr>
        <w:shd w:val="clear" w:color="auto" w:fill="FFFFFF"/>
        <w:tabs>
          <w:tab w:val="left" w:pos="10064"/>
          <w:tab w:val="center" w:pos="10620"/>
        </w:tabs>
        <w:jc w:val="center"/>
        <w:rPr>
          <w:b/>
          <w:color w:val="000000"/>
          <w:sz w:val="28"/>
          <w:szCs w:val="32"/>
          <w:lang w:val="uk-UA"/>
        </w:rPr>
      </w:pPr>
      <w:r w:rsidRPr="00F268BE">
        <w:rPr>
          <w:b/>
          <w:sz w:val="28"/>
          <w:szCs w:val="28"/>
          <w:lang w:val="uk-UA" w:eastAsia="en-US"/>
        </w:rPr>
        <w:t>до проекту Закону Украї</w:t>
      </w:r>
      <w:r w:rsidRPr="008F1C30">
        <w:rPr>
          <w:b/>
          <w:sz w:val="28"/>
          <w:szCs w:val="28"/>
          <w:lang w:val="uk-UA" w:eastAsia="en-US"/>
        </w:rPr>
        <w:t xml:space="preserve">ни </w:t>
      </w:r>
      <w:r w:rsidR="008F1C30" w:rsidRPr="008F1C30">
        <w:rPr>
          <w:b/>
          <w:sz w:val="28"/>
          <w:szCs w:val="28"/>
          <w:lang w:val="uk-UA"/>
        </w:rPr>
        <w:t>"</w:t>
      </w:r>
      <w:r w:rsidR="00D426EC" w:rsidRPr="008F1C30">
        <w:rPr>
          <w:b/>
          <w:color w:val="000000"/>
          <w:sz w:val="28"/>
          <w:szCs w:val="32"/>
          <w:lang w:val="uk-UA"/>
        </w:rPr>
        <w:t>Про основи національного спротиву</w:t>
      </w:r>
      <w:r w:rsidR="008F1C30" w:rsidRPr="008F1C30">
        <w:rPr>
          <w:b/>
          <w:sz w:val="28"/>
          <w:szCs w:val="28"/>
          <w:lang w:val="uk-UA"/>
        </w:rPr>
        <w:t>"</w:t>
      </w:r>
    </w:p>
    <w:p w:rsidR="00DD127F" w:rsidRDefault="00DD127F" w:rsidP="00F268BE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817D5" w:rsidRPr="00F268BE" w:rsidRDefault="00C817D5" w:rsidP="00F268BE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FE5952" w:rsidRPr="00F268BE" w:rsidRDefault="00F467EE" w:rsidP="00F268BE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F268BE">
        <w:rPr>
          <w:b/>
          <w:sz w:val="28"/>
          <w:szCs w:val="28"/>
          <w:lang w:val="uk-UA"/>
        </w:rPr>
        <w:t>1.</w:t>
      </w:r>
      <w:r w:rsidRPr="00F268BE">
        <w:rPr>
          <w:b/>
          <w:sz w:val="28"/>
          <w:szCs w:val="28"/>
          <w:lang w:val="uk-UA"/>
        </w:rPr>
        <w:tab/>
      </w:r>
      <w:r w:rsidR="00445B89" w:rsidRPr="00F268BE">
        <w:rPr>
          <w:b/>
          <w:sz w:val="28"/>
          <w:szCs w:val="28"/>
          <w:lang w:val="uk-UA"/>
        </w:rPr>
        <w:t>Обґрунтування необхідності прийняття Закону</w:t>
      </w:r>
    </w:p>
    <w:p w:rsidR="00A90D48" w:rsidRDefault="00D071DB" w:rsidP="00F268BE">
      <w:pPr>
        <w:ind w:firstLine="709"/>
        <w:jc w:val="both"/>
        <w:rPr>
          <w:color w:val="000000"/>
          <w:sz w:val="28"/>
          <w:szCs w:val="32"/>
          <w:lang w:val="uk-UA"/>
        </w:rPr>
      </w:pPr>
      <w:r w:rsidRPr="00F268BE">
        <w:rPr>
          <w:rStyle w:val="FontStyle12"/>
          <w:b w:val="0"/>
          <w:bCs/>
          <w:snapToGrid w:val="0"/>
          <w:sz w:val="28"/>
          <w:szCs w:val="28"/>
          <w:lang w:val="uk-UA"/>
        </w:rPr>
        <w:t xml:space="preserve">Проект Закону України </w:t>
      </w:r>
      <w:r w:rsidR="008F1C30" w:rsidRPr="004121E3">
        <w:rPr>
          <w:sz w:val="28"/>
          <w:szCs w:val="28"/>
          <w:lang w:val="uk-UA"/>
        </w:rPr>
        <w:t>"</w:t>
      </w:r>
      <w:r w:rsidR="00D426EC" w:rsidRPr="00F268BE">
        <w:rPr>
          <w:color w:val="000000"/>
          <w:sz w:val="28"/>
          <w:szCs w:val="28"/>
          <w:lang w:val="uk-UA"/>
        </w:rPr>
        <w:t>Про основи національного спротиву</w:t>
      </w:r>
      <w:r w:rsidR="008F1C30" w:rsidRPr="004121E3">
        <w:rPr>
          <w:sz w:val="28"/>
          <w:szCs w:val="28"/>
          <w:lang w:val="uk-UA"/>
        </w:rPr>
        <w:t>"</w:t>
      </w:r>
      <w:r w:rsidR="00D426EC" w:rsidRPr="009003FC">
        <w:rPr>
          <w:color w:val="000000"/>
          <w:sz w:val="28"/>
          <w:szCs w:val="28"/>
          <w:lang w:val="uk-UA"/>
        </w:rPr>
        <w:t xml:space="preserve"> </w:t>
      </w:r>
      <w:r w:rsidR="009003FC" w:rsidRPr="009003FC">
        <w:rPr>
          <w:color w:val="000000"/>
          <w:sz w:val="28"/>
          <w:szCs w:val="28"/>
          <w:lang w:val="uk-UA"/>
        </w:rPr>
        <w:t>(</w:t>
      </w:r>
      <w:r w:rsidR="009003FC">
        <w:rPr>
          <w:color w:val="000000"/>
          <w:sz w:val="28"/>
          <w:szCs w:val="28"/>
          <w:lang w:val="uk-UA"/>
        </w:rPr>
        <w:t>далі – проект Закону</w:t>
      </w:r>
      <w:r w:rsidR="009003FC" w:rsidRPr="009003FC">
        <w:rPr>
          <w:color w:val="000000"/>
          <w:sz w:val="28"/>
          <w:szCs w:val="28"/>
          <w:lang w:val="uk-UA"/>
        </w:rPr>
        <w:t xml:space="preserve">) </w:t>
      </w:r>
      <w:r w:rsidR="00D426EC" w:rsidRPr="00F268BE">
        <w:rPr>
          <w:color w:val="000000"/>
          <w:sz w:val="28"/>
          <w:szCs w:val="28"/>
          <w:lang w:val="uk-UA"/>
        </w:rPr>
        <w:t>р</w:t>
      </w:r>
      <w:r w:rsidRPr="00F268BE">
        <w:rPr>
          <w:rStyle w:val="FontStyle12"/>
          <w:b w:val="0"/>
          <w:bCs/>
          <w:snapToGrid w:val="0"/>
          <w:sz w:val="28"/>
          <w:szCs w:val="28"/>
          <w:lang w:val="uk-UA"/>
        </w:rPr>
        <w:t>озроблено</w:t>
      </w:r>
      <w:r w:rsidR="00202AA8" w:rsidRPr="00F268BE">
        <w:rPr>
          <w:sz w:val="28"/>
          <w:szCs w:val="28"/>
          <w:lang w:val="uk-UA"/>
        </w:rPr>
        <w:t xml:space="preserve"> </w:t>
      </w:r>
      <w:r w:rsidR="00815E08" w:rsidRPr="00DD0F2F">
        <w:rPr>
          <w:rStyle w:val="FontStyle12"/>
          <w:b w:val="0"/>
          <w:bCs/>
          <w:snapToGrid w:val="0"/>
          <w:sz w:val="28"/>
          <w:szCs w:val="28"/>
          <w:lang w:val="uk-UA"/>
        </w:rPr>
        <w:t xml:space="preserve">у зв'язку з </w:t>
      </w:r>
      <w:r w:rsidR="00815E08">
        <w:rPr>
          <w:rStyle w:val="FontStyle12"/>
          <w:b w:val="0"/>
          <w:bCs/>
          <w:snapToGrid w:val="0"/>
          <w:sz w:val="28"/>
          <w:szCs w:val="28"/>
          <w:lang w:val="uk-UA"/>
        </w:rPr>
        <w:t xml:space="preserve">необхідністю </w:t>
      </w:r>
      <w:r w:rsidR="00202AA8" w:rsidRPr="00F268BE">
        <w:rPr>
          <w:sz w:val="28"/>
          <w:szCs w:val="28"/>
          <w:lang w:val="uk-UA"/>
        </w:rPr>
        <w:t xml:space="preserve">реалізації положень стратегічних документів у сфері національної безпеки </w:t>
      </w:r>
      <w:r w:rsidR="00F268BE" w:rsidRPr="00F268BE">
        <w:rPr>
          <w:sz w:val="28"/>
          <w:szCs w:val="28"/>
          <w:lang w:val="uk-UA"/>
        </w:rPr>
        <w:t>і</w:t>
      </w:r>
      <w:r w:rsidR="00202AA8" w:rsidRPr="00F268BE">
        <w:rPr>
          <w:sz w:val="28"/>
          <w:szCs w:val="28"/>
          <w:lang w:val="uk-UA"/>
        </w:rPr>
        <w:t xml:space="preserve"> оборони та</w:t>
      </w:r>
      <w:r w:rsidR="00C47E3F" w:rsidRPr="00F268BE">
        <w:rPr>
          <w:rStyle w:val="FontStyle12"/>
          <w:b w:val="0"/>
          <w:bCs/>
          <w:snapToGrid w:val="0"/>
          <w:sz w:val="28"/>
          <w:szCs w:val="28"/>
          <w:lang w:val="uk-UA"/>
        </w:rPr>
        <w:t xml:space="preserve"> </w:t>
      </w:r>
      <w:r w:rsidR="00202AA8" w:rsidRPr="00F268BE">
        <w:rPr>
          <w:rStyle w:val="FontStyle12"/>
          <w:b w:val="0"/>
          <w:bCs/>
          <w:snapToGrid w:val="0"/>
          <w:sz w:val="28"/>
          <w:szCs w:val="28"/>
          <w:lang w:val="uk-UA"/>
        </w:rPr>
        <w:t>визначення</w:t>
      </w:r>
      <w:r w:rsidR="00C47E3F" w:rsidRPr="00F268BE">
        <w:rPr>
          <w:rStyle w:val="FontStyle12"/>
          <w:b w:val="0"/>
          <w:bCs/>
          <w:snapToGrid w:val="0"/>
          <w:sz w:val="28"/>
          <w:szCs w:val="28"/>
          <w:lang w:val="uk-UA"/>
        </w:rPr>
        <w:t xml:space="preserve"> організаційно-правових засад </w:t>
      </w:r>
      <w:r w:rsidR="00A90D48" w:rsidRPr="00A90D48">
        <w:rPr>
          <w:color w:val="000000"/>
          <w:sz w:val="28"/>
          <w:szCs w:val="28"/>
          <w:lang w:val="uk-UA"/>
        </w:rPr>
        <w:t>національного спротиву, його підготовки та ведення, завдан</w:t>
      </w:r>
      <w:r w:rsidR="00815E08">
        <w:rPr>
          <w:color w:val="000000"/>
          <w:sz w:val="28"/>
          <w:szCs w:val="28"/>
          <w:lang w:val="uk-UA"/>
        </w:rPr>
        <w:t>ь</w:t>
      </w:r>
      <w:r w:rsidR="00DD5A5D">
        <w:rPr>
          <w:color w:val="000000"/>
          <w:sz w:val="28"/>
          <w:szCs w:val="28"/>
          <w:lang w:val="uk-UA"/>
        </w:rPr>
        <w:t xml:space="preserve"> сил безпеки та сил оборони,</w:t>
      </w:r>
      <w:r w:rsidR="00A90D48" w:rsidRPr="00A90D48">
        <w:rPr>
          <w:color w:val="000000"/>
          <w:sz w:val="28"/>
          <w:szCs w:val="28"/>
          <w:lang w:val="uk-UA"/>
        </w:rPr>
        <w:t xml:space="preserve"> </w:t>
      </w:r>
      <w:r w:rsidR="00E54407">
        <w:rPr>
          <w:color w:val="000000"/>
          <w:sz w:val="28"/>
          <w:szCs w:val="28"/>
          <w:lang w:val="uk-UA"/>
        </w:rPr>
        <w:t xml:space="preserve">відповідних </w:t>
      </w:r>
      <w:r w:rsidR="00A90D48" w:rsidRPr="00A90D48">
        <w:rPr>
          <w:color w:val="000000"/>
          <w:sz w:val="28"/>
          <w:szCs w:val="28"/>
          <w:lang w:val="uk-UA"/>
        </w:rPr>
        <w:t>повноважен</w:t>
      </w:r>
      <w:r w:rsidR="00815E08">
        <w:rPr>
          <w:color w:val="000000"/>
          <w:sz w:val="28"/>
          <w:szCs w:val="28"/>
          <w:lang w:val="uk-UA"/>
        </w:rPr>
        <w:t>ь</w:t>
      </w:r>
      <w:r w:rsidR="00A90D48" w:rsidRPr="00A90D48">
        <w:rPr>
          <w:color w:val="000000"/>
          <w:sz w:val="28"/>
          <w:szCs w:val="28"/>
          <w:lang w:val="uk-UA"/>
        </w:rPr>
        <w:t xml:space="preserve"> </w:t>
      </w:r>
      <w:r w:rsidR="00DD5A5D">
        <w:rPr>
          <w:color w:val="000000"/>
          <w:sz w:val="28"/>
          <w:szCs w:val="28"/>
          <w:lang w:val="uk-UA"/>
        </w:rPr>
        <w:t>державних органів та органів місцевого самоврядування</w:t>
      </w:r>
      <w:r w:rsidR="00A90D48">
        <w:rPr>
          <w:color w:val="000000"/>
          <w:sz w:val="28"/>
          <w:szCs w:val="32"/>
          <w:lang w:val="uk-UA"/>
        </w:rPr>
        <w:t>.</w:t>
      </w:r>
      <w:r w:rsidR="00DD5A5D">
        <w:rPr>
          <w:color w:val="000000"/>
          <w:sz w:val="28"/>
          <w:szCs w:val="32"/>
          <w:lang w:val="uk-UA"/>
        </w:rPr>
        <w:t xml:space="preserve"> </w:t>
      </w:r>
    </w:p>
    <w:p w:rsidR="003A2E39" w:rsidRDefault="003A2E39" w:rsidP="00F268BE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32"/>
          <w:lang w:val="uk-UA"/>
        </w:rPr>
        <w:t xml:space="preserve">Цей </w:t>
      </w:r>
      <w:r w:rsidR="009003FC">
        <w:rPr>
          <w:color w:val="000000"/>
          <w:sz w:val="28"/>
          <w:szCs w:val="32"/>
          <w:lang w:val="uk-UA"/>
        </w:rPr>
        <w:t xml:space="preserve">проект </w:t>
      </w:r>
      <w:r>
        <w:rPr>
          <w:color w:val="000000"/>
          <w:sz w:val="28"/>
          <w:szCs w:val="32"/>
          <w:lang w:val="uk-UA"/>
        </w:rPr>
        <w:t>Закон</w:t>
      </w:r>
      <w:r w:rsidR="009003FC">
        <w:rPr>
          <w:color w:val="000000"/>
          <w:sz w:val="28"/>
          <w:szCs w:val="32"/>
          <w:lang w:val="uk-UA"/>
        </w:rPr>
        <w:t>у</w:t>
      </w:r>
      <w:r>
        <w:rPr>
          <w:color w:val="000000"/>
          <w:sz w:val="28"/>
          <w:szCs w:val="32"/>
          <w:lang w:val="uk-UA"/>
        </w:rPr>
        <w:t xml:space="preserve"> врегульовує </w:t>
      </w:r>
      <w:r>
        <w:rPr>
          <w:rStyle w:val="FontStyle12"/>
          <w:b w:val="0"/>
          <w:bCs/>
          <w:snapToGrid w:val="0"/>
          <w:sz w:val="28"/>
          <w:szCs w:val="28"/>
          <w:lang w:val="uk-UA"/>
        </w:rPr>
        <w:t>питання розвитку територіальної оброни, організації руху опору і відповідної підготовки громадян України до національного спротиву, що є невід</w:t>
      </w:r>
      <w:r w:rsidR="008F1C30" w:rsidRPr="004121E3">
        <w:rPr>
          <w:sz w:val="28"/>
          <w:szCs w:val="28"/>
          <w:lang w:val="uk-UA"/>
        </w:rPr>
        <w:t>'</w:t>
      </w:r>
      <w:r>
        <w:rPr>
          <w:rStyle w:val="FontStyle12"/>
          <w:b w:val="0"/>
          <w:bCs/>
          <w:snapToGrid w:val="0"/>
          <w:sz w:val="28"/>
          <w:szCs w:val="28"/>
          <w:lang w:val="uk-UA"/>
        </w:rPr>
        <w:t xml:space="preserve">ємною складової всеохоплюючої оборони держави на </w:t>
      </w:r>
      <w:r w:rsidR="009003FC">
        <w:rPr>
          <w:rStyle w:val="FontStyle12"/>
          <w:b w:val="0"/>
          <w:bCs/>
          <w:snapToGrid w:val="0"/>
          <w:sz w:val="28"/>
          <w:szCs w:val="28"/>
          <w:lang w:val="uk-UA"/>
        </w:rPr>
        <w:t>в</w:t>
      </w:r>
      <w:r>
        <w:rPr>
          <w:rStyle w:val="FontStyle12"/>
          <w:b w:val="0"/>
          <w:bCs/>
          <w:snapToGrid w:val="0"/>
          <w:sz w:val="28"/>
          <w:szCs w:val="28"/>
          <w:lang w:val="uk-UA"/>
        </w:rPr>
        <w:t>сій території України.</w:t>
      </w:r>
    </w:p>
    <w:p w:rsidR="00A90D48" w:rsidRDefault="00A90D48" w:rsidP="00F268BE">
      <w:pPr>
        <w:ind w:firstLine="709"/>
        <w:jc w:val="both"/>
        <w:rPr>
          <w:b/>
          <w:sz w:val="28"/>
          <w:szCs w:val="28"/>
          <w:lang w:val="uk-UA"/>
        </w:rPr>
      </w:pPr>
    </w:p>
    <w:p w:rsidR="006B5421" w:rsidRPr="00F268BE" w:rsidRDefault="00D36BB5" w:rsidP="00F268BE">
      <w:pPr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F268BE">
        <w:rPr>
          <w:b/>
          <w:sz w:val="28"/>
          <w:szCs w:val="28"/>
          <w:lang w:val="uk-UA"/>
        </w:rPr>
        <w:t>2.</w:t>
      </w:r>
      <w:r w:rsidR="00355D98" w:rsidRPr="00F268BE">
        <w:rPr>
          <w:b/>
          <w:sz w:val="28"/>
          <w:szCs w:val="28"/>
          <w:lang w:val="uk-UA"/>
        </w:rPr>
        <w:t xml:space="preserve"> </w:t>
      </w:r>
      <w:r w:rsidR="00445B89" w:rsidRPr="00F268BE">
        <w:rPr>
          <w:b/>
          <w:bCs/>
          <w:sz w:val="28"/>
          <w:szCs w:val="28"/>
          <w:lang w:val="uk-UA"/>
        </w:rPr>
        <w:t>Цілі та завдання законопроекту</w:t>
      </w:r>
    </w:p>
    <w:p w:rsidR="00DD5A5D" w:rsidRPr="000B4793" w:rsidRDefault="00DD5A5D" w:rsidP="00DD5A5D">
      <w:pPr>
        <w:ind w:firstLine="709"/>
        <w:jc w:val="both"/>
        <w:rPr>
          <w:sz w:val="28"/>
          <w:szCs w:val="28"/>
          <w:lang w:val="uk-UA"/>
        </w:rPr>
      </w:pPr>
      <w:r w:rsidRPr="00F268BE">
        <w:rPr>
          <w:sz w:val="28"/>
          <w:szCs w:val="28"/>
          <w:lang w:val="uk-UA"/>
        </w:rPr>
        <w:t xml:space="preserve">Цілями </w:t>
      </w:r>
      <w:r>
        <w:rPr>
          <w:sz w:val="28"/>
          <w:szCs w:val="28"/>
          <w:lang w:val="uk-UA"/>
        </w:rPr>
        <w:t xml:space="preserve">проекту Закону є </w:t>
      </w:r>
      <w:r w:rsidRPr="000B4793">
        <w:rPr>
          <w:sz w:val="28"/>
          <w:szCs w:val="28"/>
          <w:lang w:val="uk-UA"/>
        </w:rPr>
        <w:t>визнач</w:t>
      </w:r>
      <w:r>
        <w:rPr>
          <w:sz w:val="28"/>
          <w:szCs w:val="28"/>
          <w:lang w:val="uk-UA"/>
        </w:rPr>
        <w:t>ення</w:t>
      </w:r>
      <w:r w:rsidRPr="0016136D">
        <w:rPr>
          <w:sz w:val="28"/>
          <w:szCs w:val="28"/>
          <w:lang w:val="uk-UA"/>
        </w:rPr>
        <w:t xml:space="preserve"> правов</w:t>
      </w:r>
      <w:r>
        <w:rPr>
          <w:sz w:val="28"/>
          <w:szCs w:val="28"/>
          <w:lang w:val="uk-UA"/>
        </w:rPr>
        <w:t>их</w:t>
      </w:r>
      <w:r w:rsidRPr="0016136D">
        <w:rPr>
          <w:sz w:val="28"/>
          <w:szCs w:val="28"/>
          <w:lang w:val="uk-UA"/>
        </w:rPr>
        <w:t xml:space="preserve"> та організаційн</w:t>
      </w:r>
      <w:r>
        <w:rPr>
          <w:sz w:val="28"/>
          <w:szCs w:val="28"/>
          <w:lang w:val="uk-UA"/>
        </w:rPr>
        <w:t>их</w:t>
      </w:r>
      <w:r w:rsidRPr="0016136D">
        <w:rPr>
          <w:sz w:val="28"/>
          <w:szCs w:val="28"/>
          <w:lang w:val="uk-UA"/>
        </w:rPr>
        <w:t xml:space="preserve"> засад національного спротиву, основ його підготовки та ведення, завдан</w:t>
      </w:r>
      <w:r>
        <w:rPr>
          <w:sz w:val="28"/>
          <w:szCs w:val="28"/>
          <w:lang w:val="uk-UA"/>
        </w:rPr>
        <w:t>ь</w:t>
      </w:r>
      <w:r w:rsidRPr="0016136D">
        <w:rPr>
          <w:sz w:val="28"/>
          <w:szCs w:val="28"/>
          <w:lang w:val="uk-UA"/>
        </w:rPr>
        <w:t xml:space="preserve"> і повноважен</w:t>
      </w:r>
      <w:r>
        <w:rPr>
          <w:sz w:val="28"/>
          <w:szCs w:val="28"/>
          <w:lang w:val="uk-UA"/>
        </w:rPr>
        <w:t>ь</w:t>
      </w:r>
      <w:r w:rsidRPr="0016136D">
        <w:rPr>
          <w:sz w:val="28"/>
          <w:szCs w:val="28"/>
          <w:lang w:val="uk-UA"/>
        </w:rPr>
        <w:t xml:space="preserve"> сил безпеки та сил оборони з питань національного спротиву.</w:t>
      </w:r>
      <w:r w:rsidRPr="000B4793">
        <w:rPr>
          <w:sz w:val="28"/>
          <w:szCs w:val="28"/>
          <w:lang w:val="uk-UA"/>
        </w:rPr>
        <w:t xml:space="preserve"> </w:t>
      </w:r>
    </w:p>
    <w:p w:rsidR="00DD5A5D" w:rsidRDefault="00DD5A5D" w:rsidP="00DD5A5D">
      <w:pPr>
        <w:ind w:firstLine="709"/>
        <w:jc w:val="both"/>
        <w:rPr>
          <w:color w:val="000000"/>
          <w:sz w:val="28"/>
          <w:szCs w:val="32"/>
          <w:lang w:val="uk-UA"/>
        </w:rPr>
      </w:pPr>
      <w:r>
        <w:rPr>
          <w:sz w:val="28"/>
          <w:szCs w:val="28"/>
          <w:lang w:val="uk-UA"/>
        </w:rPr>
        <w:t>З</w:t>
      </w:r>
      <w:r w:rsidRPr="00F268BE">
        <w:rPr>
          <w:sz w:val="28"/>
          <w:szCs w:val="28"/>
          <w:lang w:val="uk-UA"/>
        </w:rPr>
        <w:t>авданнями</w:t>
      </w:r>
      <w:r>
        <w:rPr>
          <w:sz w:val="28"/>
          <w:szCs w:val="28"/>
          <w:lang w:val="uk-UA"/>
        </w:rPr>
        <w:t xml:space="preserve"> цього</w:t>
      </w:r>
      <w:r w:rsidRPr="00F268BE">
        <w:rPr>
          <w:sz w:val="28"/>
          <w:szCs w:val="28"/>
          <w:lang w:val="uk-UA"/>
        </w:rPr>
        <w:t xml:space="preserve"> проекту Закону є</w:t>
      </w:r>
      <w:r>
        <w:rPr>
          <w:sz w:val="28"/>
          <w:szCs w:val="28"/>
          <w:lang w:val="uk-UA"/>
        </w:rPr>
        <w:t>:</w:t>
      </w:r>
      <w:r w:rsidRPr="00F268BE">
        <w:rPr>
          <w:sz w:val="28"/>
          <w:szCs w:val="28"/>
          <w:lang w:val="uk-UA"/>
        </w:rPr>
        <w:t xml:space="preserve"> формування в Україні національного спротиву</w:t>
      </w:r>
      <w:r>
        <w:rPr>
          <w:sz w:val="28"/>
          <w:szCs w:val="28"/>
          <w:lang w:val="uk-UA"/>
        </w:rPr>
        <w:t>;</w:t>
      </w:r>
      <w:r w:rsidRPr="00F268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сприя</w:t>
      </w:r>
      <w:r w:rsidR="003A2E39">
        <w:rPr>
          <w:sz w:val="28"/>
          <w:szCs w:val="28"/>
          <w:lang w:val="uk-UA"/>
        </w:rPr>
        <w:t>ння</w:t>
      </w:r>
      <w:r w:rsidRPr="00F268BE">
        <w:rPr>
          <w:sz w:val="28"/>
          <w:szCs w:val="28"/>
          <w:lang w:val="uk-UA"/>
        </w:rPr>
        <w:t xml:space="preserve"> </w:t>
      </w:r>
      <w:r w:rsidRPr="00F268BE">
        <w:rPr>
          <w:color w:val="333333"/>
          <w:sz w:val="27"/>
          <w:szCs w:val="27"/>
          <w:shd w:val="clear" w:color="auto" w:fill="FFFFFF"/>
          <w:lang w:val="uk-UA"/>
        </w:rPr>
        <w:t>м</w:t>
      </w:r>
      <w:r w:rsidRPr="00F268BE">
        <w:rPr>
          <w:sz w:val="28"/>
          <w:szCs w:val="28"/>
          <w:lang w:val="uk-UA"/>
        </w:rPr>
        <w:t>аксимально широко</w:t>
      </w:r>
      <w:r>
        <w:rPr>
          <w:sz w:val="28"/>
          <w:szCs w:val="28"/>
          <w:lang w:val="uk-UA"/>
        </w:rPr>
        <w:t>му</w:t>
      </w:r>
      <w:r w:rsidRPr="00F268BE">
        <w:rPr>
          <w:sz w:val="28"/>
          <w:szCs w:val="28"/>
          <w:lang w:val="uk-UA"/>
        </w:rPr>
        <w:t xml:space="preserve"> залученн</w:t>
      </w:r>
      <w:r w:rsidR="00E54407">
        <w:rPr>
          <w:sz w:val="28"/>
          <w:szCs w:val="28"/>
          <w:lang w:val="uk-UA"/>
        </w:rPr>
        <w:t>ю</w:t>
      </w:r>
      <w:r w:rsidRPr="00F268BE">
        <w:rPr>
          <w:sz w:val="28"/>
          <w:szCs w:val="28"/>
          <w:lang w:val="uk-UA"/>
        </w:rPr>
        <w:t xml:space="preserve"> населення до дій, спрямованих на забезпечення суверенітету і територіальної цілісності держави</w:t>
      </w:r>
      <w:r>
        <w:rPr>
          <w:sz w:val="28"/>
          <w:szCs w:val="28"/>
          <w:lang w:val="uk-UA"/>
        </w:rPr>
        <w:t xml:space="preserve">; визначення завдань територіальної оборони, руху опору і підготовки громадян України до національного спротиву; </w:t>
      </w:r>
      <w:r w:rsidR="003A2E39">
        <w:rPr>
          <w:sz w:val="28"/>
          <w:szCs w:val="28"/>
          <w:lang w:val="uk-UA"/>
        </w:rPr>
        <w:t>встановлення</w:t>
      </w:r>
      <w:r>
        <w:rPr>
          <w:sz w:val="28"/>
          <w:szCs w:val="28"/>
          <w:lang w:val="uk-UA"/>
        </w:rPr>
        <w:t xml:space="preserve"> порядк</w:t>
      </w:r>
      <w:r w:rsidR="003A2E3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організації, підготовки та ведення територіальної оборони і руху опору;</w:t>
      </w:r>
      <w:r w:rsidR="003A2E39">
        <w:rPr>
          <w:sz w:val="28"/>
          <w:szCs w:val="28"/>
          <w:lang w:val="uk-UA"/>
        </w:rPr>
        <w:t xml:space="preserve"> унормування</w:t>
      </w:r>
      <w:r>
        <w:rPr>
          <w:sz w:val="28"/>
          <w:szCs w:val="28"/>
          <w:lang w:val="uk-UA"/>
        </w:rPr>
        <w:t xml:space="preserve"> </w:t>
      </w:r>
      <w:r w:rsidRPr="00A90D48">
        <w:rPr>
          <w:color w:val="000000"/>
          <w:sz w:val="28"/>
          <w:szCs w:val="28"/>
          <w:lang w:val="uk-UA"/>
        </w:rPr>
        <w:t>повноважен</w:t>
      </w:r>
      <w:r w:rsidR="003A2E39">
        <w:rPr>
          <w:color w:val="000000"/>
          <w:sz w:val="28"/>
          <w:szCs w:val="28"/>
          <w:lang w:val="uk-UA"/>
        </w:rPr>
        <w:t>ь</w:t>
      </w:r>
      <w:r w:rsidRPr="00A90D48">
        <w:rPr>
          <w:color w:val="000000"/>
          <w:sz w:val="28"/>
          <w:szCs w:val="28"/>
          <w:lang w:val="uk-UA"/>
        </w:rPr>
        <w:t xml:space="preserve"> органів державної влади та місцевого самоврядування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="003A2E39">
        <w:rPr>
          <w:color w:val="000000"/>
          <w:sz w:val="28"/>
          <w:szCs w:val="28"/>
          <w:lang w:val="uk-UA"/>
        </w:rPr>
        <w:t xml:space="preserve">з питань </w:t>
      </w:r>
      <w:r w:rsidRPr="00A90D48">
        <w:rPr>
          <w:color w:val="000000"/>
          <w:sz w:val="28"/>
          <w:szCs w:val="32"/>
          <w:lang w:val="uk-UA"/>
        </w:rPr>
        <w:t>національного спротиву</w:t>
      </w:r>
      <w:r>
        <w:rPr>
          <w:color w:val="000000"/>
          <w:sz w:val="28"/>
          <w:szCs w:val="32"/>
          <w:lang w:val="uk-UA"/>
        </w:rPr>
        <w:t>; визнач</w:t>
      </w:r>
      <w:r w:rsidR="003A2E39">
        <w:rPr>
          <w:color w:val="000000"/>
          <w:sz w:val="28"/>
          <w:szCs w:val="32"/>
          <w:lang w:val="uk-UA"/>
        </w:rPr>
        <w:t>ення</w:t>
      </w:r>
      <w:r>
        <w:rPr>
          <w:color w:val="000000"/>
          <w:sz w:val="28"/>
          <w:szCs w:val="32"/>
          <w:lang w:val="uk-UA"/>
        </w:rPr>
        <w:t xml:space="preserve"> </w:t>
      </w:r>
      <w:r w:rsidR="003A2E39">
        <w:rPr>
          <w:color w:val="000000"/>
          <w:sz w:val="28"/>
          <w:szCs w:val="32"/>
          <w:lang w:val="uk-UA"/>
        </w:rPr>
        <w:t>засад</w:t>
      </w:r>
      <w:r>
        <w:rPr>
          <w:color w:val="000000"/>
          <w:sz w:val="28"/>
          <w:szCs w:val="32"/>
          <w:lang w:val="uk-UA"/>
        </w:rPr>
        <w:t xml:space="preserve"> фінансування </w:t>
      </w:r>
      <w:r w:rsidR="003A2E39">
        <w:rPr>
          <w:color w:val="000000"/>
          <w:sz w:val="28"/>
          <w:szCs w:val="32"/>
          <w:lang w:val="uk-UA"/>
        </w:rPr>
        <w:t>і</w:t>
      </w:r>
      <w:r>
        <w:rPr>
          <w:color w:val="000000"/>
          <w:sz w:val="28"/>
          <w:szCs w:val="32"/>
          <w:lang w:val="uk-UA"/>
        </w:rPr>
        <w:t xml:space="preserve"> матеріального забезпечення національного спротиву</w:t>
      </w:r>
      <w:r w:rsidR="003A2E39">
        <w:rPr>
          <w:color w:val="000000"/>
          <w:sz w:val="28"/>
          <w:szCs w:val="32"/>
          <w:lang w:val="uk-UA"/>
        </w:rPr>
        <w:t xml:space="preserve"> та </w:t>
      </w:r>
      <w:r>
        <w:rPr>
          <w:color w:val="000000"/>
          <w:sz w:val="28"/>
          <w:szCs w:val="32"/>
          <w:lang w:val="uk-UA"/>
        </w:rPr>
        <w:t>забезпечення соціального захисту військовослужбовців і добровольців Сил територіальної оборони Збройних Сил України та осіб, які виконують завдання руху опору.</w:t>
      </w:r>
    </w:p>
    <w:p w:rsidR="001F03C3" w:rsidRDefault="001F03C3" w:rsidP="00F268BE">
      <w:pPr>
        <w:ind w:firstLine="709"/>
        <w:jc w:val="both"/>
        <w:rPr>
          <w:sz w:val="28"/>
          <w:szCs w:val="28"/>
          <w:lang w:val="uk-UA"/>
        </w:rPr>
      </w:pPr>
    </w:p>
    <w:p w:rsidR="00D36BB5" w:rsidRPr="00F268BE" w:rsidRDefault="00D36BB5" w:rsidP="00F268BE">
      <w:pPr>
        <w:tabs>
          <w:tab w:val="left" w:pos="1134"/>
        </w:tabs>
        <w:ind w:firstLine="709"/>
        <w:jc w:val="both"/>
        <w:rPr>
          <w:rFonts w:eastAsia="MS ??"/>
          <w:b/>
          <w:bCs/>
          <w:sz w:val="28"/>
          <w:szCs w:val="28"/>
          <w:lang w:val="uk-UA"/>
        </w:rPr>
      </w:pPr>
      <w:r w:rsidRPr="00F268BE">
        <w:rPr>
          <w:b/>
          <w:bCs/>
          <w:color w:val="000000"/>
          <w:sz w:val="28"/>
          <w:szCs w:val="28"/>
          <w:lang w:val="uk-UA"/>
        </w:rPr>
        <w:t xml:space="preserve">3. </w:t>
      </w:r>
      <w:r w:rsidR="00445B89" w:rsidRPr="00F268BE">
        <w:rPr>
          <w:rFonts w:eastAsia="MS ??"/>
          <w:b/>
          <w:bCs/>
          <w:sz w:val="28"/>
          <w:szCs w:val="28"/>
          <w:lang w:val="uk-UA"/>
        </w:rPr>
        <w:t>Загальна характеристика і основні положення законопроекту</w:t>
      </w:r>
    </w:p>
    <w:p w:rsidR="00AB4014" w:rsidRPr="00F268BE" w:rsidRDefault="00AB4014" w:rsidP="00AB401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положень Закону України </w:t>
      </w:r>
      <w:r w:rsidR="008F1C30" w:rsidRPr="004121E3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Про національну безпеку України</w:t>
      </w:r>
      <w:r w:rsidR="008F1C30" w:rsidRPr="004121E3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та в</w:t>
      </w:r>
      <w:r w:rsidRPr="00F268BE">
        <w:rPr>
          <w:sz w:val="28"/>
          <w:szCs w:val="28"/>
          <w:lang w:val="uk-UA"/>
        </w:rPr>
        <w:t>ідповідно до положень Стратегії воєнної безпеки, затверджен</w:t>
      </w:r>
      <w:r>
        <w:rPr>
          <w:sz w:val="28"/>
          <w:szCs w:val="28"/>
          <w:lang w:val="uk-UA"/>
        </w:rPr>
        <w:t>ої</w:t>
      </w:r>
      <w:r w:rsidRPr="00F268BE">
        <w:rPr>
          <w:sz w:val="28"/>
          <w:szCs w:val="28"/>
          <w:lang w:val="uk-UA"/>
        </w:rPr>
        <w:t xml:space="preserve"> Указом Президента України від 25 березня 2021 року № 121, в державі запроваджено принцип всеохоплюючої оборони, ключовими елементами якої є стійкий опір агресору і використання для відсічі агресії всього потенціалу держави та суспільства.</w:t>
      </w:r>
    </w:p>
    <w:p w:rsidR="00AB4014" w:rsidRPr="00F268BE" w:rsidRDefault="00AB4014" w:rsidP="00AB401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268BE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кладена </w:t>
      </w:r>
      <w:r w:rsidR="001D125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проекті Закону концепція </w:t>
      </w:r>
      <w:r w:rsidRPr="00F268BE">
        <w:rPr>
          <w:sz w:val="28"/>
          <w:szCs w:val="28"/>
          <w:lang w:val="uk-UA"/>
        </w:rPr>
        <w:t>реалізу</w:t>
      </w:r>
      <w:r>
        <w:rPr>
          <w:sz w:val="28"/>
          <w:szCs w:val="28"/>
          <w:lang w:val="uk-UA"/>
        </w:rPr>
        <w:t>є</w:t>
      </w:r>
      <w:r w:rsidRPr="00F268BE">
        <w:rPr>
          <w:sz w:val="28"/>
          <w:szCs w:val="28"/>
          <w:lang w:val="uk-UA"/>
        </w:rPr>
        <w:t xml:space="preserve">ться шляхом розбудови потужної територіальної оборони та створення руху опору, які разом з підготовкою </w:t>
      </w:r>
      <w:r>
        <w:rPr>
          <w:sz w:val="28"/>
          <w:szCs w:val="28"/>
          <w:lang w:val="uk-UA"/>
        </w:rPr>
        <w:t>громадян України</w:t>
      </w:r>
      <w:r w:rsidRPr="00F268BE">
        <w:rPr>
          <w:sz w:val="28"/>
          <w:szCs w:val="28"/>
          <w:lang w:val="uk-UA"/>
        </w:rPr>
        <w:t xml:space="preserve"> до захисту </w:t>
      </w:r>
      <w:r>
        <w:rPr>
          <w:sz w:val="28"/>
          <w:szCs w:val="28"/>
          <w:lang w:val="uk-UA"/>
        </w:rPr>
        <w:t>держави</w:t>
      </w:r>
      <w:r w:rsidRPr="00F268BE">
        <w:rPr>
          <w:sz w:val="28"/>
          <w:szCs w:val="28"/>
          <w:lang w:val="uk-UA"/>
        </w:rPr>
        <w:t xml:space="preserve"> формують систему національного спротиву.</w:t>
      </w:r>
      <w:r>
        <w:rPr>
          <w:sz w:val="28"/>
          <w:szCs w:val="28"/>
          <w:lang w:val="uk-UA"/>
        </w:rPr>
        <w:t xml:space="preserve"> Цей проект Закону надає визначення національного </w:t>
      </w:r>
      <w:r>
        <w:rPr>
          <w:sz w:val="28"/>
          <w:szCs w:val="28"/>
          <w:lang w:val="uk-UA"/>
        </w:rPr>
        <w:lastRenderedPageBreak/>
        <w:t>спротиву, територіальної оборони, руху опору, підготовки громадян України до національного спротиву та інших пов</w:t>
      </w:r>
      <w:r w:rsidR="008F1C30" w:rsidRPr="004121E3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язаних з ними понять.</w:t>
      </w:r>
    </w:p>
    <w:p w:rsidR="00AB4014" w:rsidRPr="00F268BE" w:rsidRDefault="00AB4014" w:rsidP="00AB401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Положення проекту Закону </w:t>
      </w:r>
      <w:r w:rsidRPr="00F268BE">
        <w:rPr>
          <w:sz w:val="28"/>
          <w:szCs w:val="28"/>
          <w:lang w:val="uk-UA"/>
        </w:rPr>
        <w:t>передбача</w:t>
      </w:r>
      <w:r>
        <w:rPr>
          <w:sz w:val="28"/>
          <w:szCs w:val="28"/>
          <w:lang w:val="uk-UA"/>
        </w:rPr>
        <w:t>ю</w:t>
      </w:r>
      <w:r w:rsidRPr="00F268BE">
        <w:rPr>
          <w:sz w:val="28"/>
          <w:szCs w:val="28"/>
          <w:lang w:val="uk-UA"/>
        </w:rPr>
        <w:t xml:space="preserve">ть залучення широких верств населення України, що сприятиме підвищенню рівня національної стійкості і обороноздатності держави в умовах неконвенційних загроз, а також згуртуванню суспільства, патріотичному вихованню громадян, наданню обороні України всенародного характеру та готовності </w:t>
      </w:r>
      <w:r>
        <w:rPr>
          <w:sz w:val="28"/>
          <w:szCs w:val="28"/>
          <w:lang w:val="uk-UA"/>
        </w:rPr>
        <w:t>громадян України</w:t>
      </w:r>
      <w:r w:rsidRPr="00F268BE">
        <w:rPr>
          <w:sz w:val="28"/>
          <w:szCs w:val="28"/>
          <w:lang w:val="uk-UA"/>
        </w:rPr>
        <w:t xml:space="preserve"> до захисту своєї країни.</w:t>
      </w:r>
    </w:p>
    <w:p w:rsidR="00AB4014" w:rsidRDefault="00AB4014" w:rsidP="00AB4014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268BE">
        <w:rPr>
          <w:sz w:val="28"/>
          <w:szCs w:val="28"/>
        </w:rPr>
        <w:t>Законопроектом</w:t>
      </w:r>
      <w:r w:rsidRPr="00F268BE">
        <w:rPr>
          <w:szCs w:val="28"/>
        </w:rPr>
        <w:t xml:space="preserve"> </w:t>
      </w:r>
      <w:r w:rsidRPr="00F268BE">
        <w:rPr>
          <w:sz w:val="28"/>
          <w:szCs w:val="28"/>
        </w:rPr>
        <w:t xml:space="preserve">пропонується </w:t>
      </w:r>
      <w:r>
        <w:rPr>
          <w:sz w:val="28"/>
          <w:szCs w:val="28"/>
        </w:rPr>
        <w:t>визначити:</w:t>
      </w:r>
    </w:p>
    <w:p w:rsidR="00AB4014" w:rsidRDefault="00AB4014" w:rsidP="00AB4014">
      <w:pPr>
        <w:pStyle w:val="3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F03C3">
        <w:rPr>
          <w:color w:val="000000"/>
          <w:sz w:val="28"/>
          <w:szCs w:val="28"/>
        </w:rPr>
        <w:t>клад, мет</w:t>
      </w:r>
      <w:r>
        <w:rPr>
          <w:color w:val="000000"/>
          <w:sz w:val="28"/>
          <w:szCs w:val="28"/>
        </w:rPr>
        <w:t>у</w:t>
      </w:r>
      <w:r w:rsidRPr="001F03C3">
        <w:rPr>
          <w:color w:val="000000"/>
          <w:sz w:val="28"/>
          <w:szCs w:val="28"/>
        </w:rPr>
        <w:t xml:space="preserve"> і завдання національного спротиву</w:t>
      </w:r>
      <w:r>
        <w:rPr>
          <w:color w:val="000000"/>
          <w:sz w:val="28"/>
          <w:szCs w:val="28"/>
        </w:rPr>
        <w:t>;</w:t>
      </w:r>
    </w:p>
    <w:p w:rsidR="00AB4014" w:rsidRDefault="00AB4014" w:rsidP="00AB4014">
      <w:pPr>
        <w:pStyle w:val="af"/>
        <w:tabs>
          <w:tab w:val="center" w:pos="851"/>
          <w:tab w:val="left" w:pos="10064"/>
        </w:tabs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1F03C3">
        <w:rPr>
          <w:rFonts w:ascii="Times New Roman" w:hAnsi="Times New Roman"/>
          <w:color w:val="000000"/>
          <w:sz w:val="28"/>
          <w:szCs w:val="28"/>
          <w:lang w:val="uk-UA"/>
        </w:rPr>
        <w:t>снови побудови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організації і ведення</w:t>
      </w:r>
      <w:r w:rsidRPr="001F03C3">
        <w:rPr>
          <w:rFonts w:ascii="Times New Roman" w:hAnsi="Times New Roman"/>
          <w:color w:val="000000"/>
          <w:sz w:val="28"/>
          <w:szCs w:val="28"/>
          <w:lang w:val="uk-UA"/>
        </w:rPr>
        <w:t xml:space="preserve"> територіальної оборони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руху опору;</w:t>
      </w:r>
    </w:p>
    <w:p w:rsidR="00AB4014" w:rsidRPr="001F03C3" w:rsidRDefault="00AB4014" w:rsidP="00AB4014">
      <w:pPr>
        <w:tabs>
          <w:tab w:val="left" w:pos="851"/>
          <w:tab w:val="left" w:pos="10064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порядок п</w:t>
      </w:r>
      <w:r w:rsidRPr="001F03C3">
        <w:rPr>
          <w:color w:val="000000"/>
          <w:sz w:val="28"/>
          <w:szCs w:val="28"/>
          <w:lang w:val="uk-UA"/>
        </w:rPr>
        <w:t>ідготовк</w:t>
      </w:r>
      <w:r>
        <w:rPr>
          <w:color w:val="000000"/>
          <w:sz w:val="28"/>
          <w:szCs w:val="28"/>
          <w:lang w:val="uk-UA"/>
        </w:rPr>
        <w:t>и</w:t>
      </w:r>
      <w:r w:rsidRPr="001F03C3">
        <w:rPr>
          <w:color w:val="000000"/>
          <w:sz w:val="28"/>
          <w:szCs w:val="28"/>
          <w:lang w:val="uk-UA"/>
        </w:rPr>
        <w:t xml:space="preserve"> </w:t>
      </w:r>
      <w:r w:rsidR="001D125F">
        <w:rPr>
          <w:color w:val="000000"/>
          <w:sz w:val="28"/>
          <w:szCs w:val="28"/>
          <w:lang w:val="uk-UA"/>
        </w:rPr>
        <w:t>громадян</w:t>
      </w:r>
      <w:r w:rsidRPr="001F03C3">
        <w:rPr>
          <w:color w:val="000000"/>
          <w:sz w:val="28"/>
          <w:szCs w:val="28"/>
          <w:lang w:val="uk-UA"/>
        </w:rPr>
        <w:t xml:space="preserve"> України </w:t>
      </w:r>
      <w:r w:rsidR="001D125F">
        <w:rPr>
          <w:color w:val="000000"/>
          <w:sz w:val="28"/>
          <w:szCs w:val="28"/>
          <w:lang w:val="uk-UA"/>
        </w:rPr>
        <w:t xml:space="preserve">до </w:t>
      </w:r>
      <w:r w:rsidRPr="001F03C3">
        <w:rPr>
          <w:color w:val="000000"/>
          <w:sz w:val="28"/>
          <w:szCs w:val="28"/>
          <w:lang w:val="uk-UA"/>
        </w:rPr>
        <w:t>національно</w:t>
      </w:r>
      <w:r>
        <w:rPr>
          <w:color w:val="000000"/>
          <w:sz w:val="28"/>
          <w:szCs w:val="28"/>
          <w:lang w:val="uk-UA"/>
        </w:rPr>
        <w:t>го</w:t>
      </w:r>
      <w:r w:rsidRPr="001F03C3">
        <w:rPr>
          <w:color w:val="000000"/>
          <w:sz w:val="28"/>
          <w:szCs w:val="28"/>
          <w:lang w:val="uk-UA"/>
        </w:rPr>
        <w:t xml:space="preserve"> спротив</w:t>
      </w:r>
      <w:r>
        <w:rPr>
          <w:color w:val="000000"/>
          <w:sz w:val="28"/>
          <w:szCs w:val="28"/>
          <w:lang w:val="uk-UA"/>
        </w:rPr>
        <w:t>у;</w:t>
      </w:r>
    </w:p>
    <w:p w:rsidR="00AB4014" w:rsidRDefault="00AB4014" w:rsidP="00AB4014">
      <w:pPr>
        <w:tabs>
          <w:tab w:val="center" w:pos="0"/>
          <w:tab w:val="left" w:pos="10064"/>
        </w:tabs>
        <w:ind w:right="-1" w:firstLine="709"/>
        <w:jc w:val="both"/>
        <w:rPr>
          <w:rFonts w:eastAsia="MS Mincho"/>
          <w:color w:val="000000"/>
          <w:sz w:val="28"/>
          <w:szCs w:val="28"/>
          <w:lang w:val="uk-UA"/>
        </w:rPr>
      </w:pPr>
      <w:r>
        <w:rPr>
          <w:rFonts w:eastAsia="MS Mincho"/>
          <w:color w:val="000000"/>
          <w:sz w:val="28"/>
          <w:szCs w:val="28"/>
          <w:lang w:val="uk-UA"/>
        </w:rPr>
        <w:t>організацію системи к</w:t>
      </w:r>
      <w:r w:rsidRPr="001F03C3">
        <w:rPr>
          <w:rFonts w:eastAsia="MS Mincho"/>
          <w:color w:val="000000"/>
          <w:sz w:val="28"/>
          <w:szCs w:val="28"/>
          <w:lang w:val="uk-UA"/>
        </w:rPr>
        <w:t>ерівництв</w:t>
      </w:r>
      <w:r>
        <w:rPr>
          <w:rFonts w:eastAsia="MS Mincho"/>
          <w:color w:val="000000"/>
          <w:sz w:val="28"/>
          <w:szCs w:val="28"/>
          <w:lang w:val="uk-UA"/>
        </w:rPr>
        <w:t>а</w:t>
      </w:r>
      <w:r w:rsidRPr="001F03C3">
        <w:rPr>
          <w:rFonts w:eastAsia="MS Mincho"/>
          <w:color w:val="000000"/>
          <w:sz w:val="28"/>
          <w:szCs w:val="28"/>
          <w:lang w:val="uk-UA"/>
        </w:rPr>
        <w:t xml:space="preserve"> національн</w:t>
      </w:r>
      <w:r>
        <w:rPr>
          <w:rFonts w:eastAsia="MS Mincho"/>
          <w:color w:val="000000"/>
          <w:sz w:val="28"/>
          <w:szCs w:val="28"/>
          <w:lang w:val="uk-UA"/>
        </w:rPr>
        <w:t xml:space="preserve">им </w:t>
      </w:r>
      <w:r w:rsidRPr="001F03C3">
        <w:rPr>
          <w:rFonts w:eastAsia="MS Mincho"/>
          <w:color w:val="000000"/>
          <w:sz w:val="28"/>
          <w:szCs w:val="28"/>
          <w:lang w:val="uk-UA"/>
        </w:rPr>
        <w:t>спротив</w:t>
      </w:r>
      <w:r>
        <w:rPr>
          <w:rFonts w:eastAsia="MS Mincho"/>
          <w:color w:val="000000"/>
          <w:sz w:val="28"/>
          <w:szCs w:val="28"/>
          <w:lang w:val="uk-UA"/>
        </w:rPr>
        <w:t>ом;</w:t>
      </w:r>
    </w:p>
    <w:p w:rsidR="00AB4014" w:rsidRPr="001F03C3" w:rsidRDefault="00AB4014" w:rsidP="00AB4014">
      <w:pPr>
        <w:tabs>
          <w:tab w:val="center" w:pos="0"/>
          <w:tab w:val="left" w:pos="10064"/>
        </w:tabs>
        <w:ind w:right="-1" w:firstLine="709"/>
        <w:jc w:val="both"/>
        <w:rPr>
          <w:rFonts w:eastAsia="MS Mincho"/>
          <w:color w:val="000000"/>
          <w:sz w:val="28"/>
          <w:szCs w:val="28"/>
          <w:lang w:val="uk-UA"/>
        </w:rPr>
      </w:pPr>
      <w:r>
        <w:rPr>
          <w:rFonts w:eastAsia="MS Mincho"/>
          <w:color w:val="000000"/>
          <w:sz w:val="28"/>
          <w:szCs w:val="28"/>
          <w:lang w:val="uk-UA"/>
        </w:rPr>
        <w:t xml:space="preserve">порядок </w:t>
      </w:r>
      <w:r w:rsidRPr="001F03C3">
        <w:rPr>
          <w:rFonts w:eastAsia="MS Mincho"/>
          <w:color w:val="000000"/>
          <w:sz w:val="28"/>
          <w:szCs w:val="28"/>
          <w:lang w:val="uk-UA"/>
        </w:rPr>
        <w:t xml:space="preserve">формування та комплектування військових частин </w:t>
      </w:r>
      <w:r>
        <w:rPr>
          <w:rFonts w:eastAsia="MS Mincho"/>
          <w:color w:val="000000"/>
          <w:sz w:val="28"/>
          <w:szCs w:val="28"/>
          <w:lang w:val="uk-UA"/>
        </w:rPr>
        <w:t xml:space="preserve">Сил </w:t>
      </w:r>
      <w:r w:rsidRPr="001F03C3">
        <w:rPr>
          <w:rFonts w:eastAsia="MS Mincho"/>
          <w:color w:val="000000"/>
          <w:sz w:val="28"/>
          <w:szCs w:val="28"/>
          <w:lang w:val="uk-UA"/>
        </w:rPr>
        <w:t>територіальної оборони</w:t>
      </w:r>
      <w:r w:rsidR="001D307C" w:rsidRPr="001D307C">
        <w:rPr>
          <w:sz w:val="28"/>
          <w:szCs w:val="28"/>
          <w:lang w:val="uk-UA"/>
        </w:rPr>
        <w:t xml:space="preserve"> </w:t>
      </w:r>
      <w:r w:rsidR="001D307C" w:rsidRPr="004121E3">
        <w:rPr>
          <w:sz w:val="28"/>
          <w:szCs w:val="28"/>
          <w:lang w:val="uk-UA"/>
        </w:rPr>
        <w:t>Збройних Сил України</w:t>
      </w:r>
      <w:r w:rsidRPr="001F03C3">
        <w:rPr>
          <w:rFonts w:eastAsia="MS Mincho"/>
          <w:color w:val="000000"/>
          <w:sz w:val="28"/>
          <w:szCs w:val="28"/>
          <w:lang w:val="uk-UA"/>
        </w:rPr>
        <w:t>, добровольчих формувань територіальних громад та руху опору</w:t>
      </w:r>
      <w:r>
        <w:rPr>
          <w:rFonts w:eastAsia="MS Mincho"/>
          <w:color w:val="000000"/>
          <w:sz w:val="28"/>
          <w:szCs w:val="28"/>
          <w:lang w:val="uk-UA"/>
        </w:rPr>
        <w:t>;</w:t>
      </w:r>
      <w:r w:rsidR="001D307C">
        <w:rPr>
          <w:rFonts w:eastAsia="MS Mincho"/>
          <w:color w:val="000000"/>
          <w:sz w:val="28"/>
          <w:szCs w:val="28"/>
          <w:lang w:val="uk-UA"/>
        </w:rPr>
        <w:t xml:space="preserve"> </w:t>
      </w:r>
    </w:p>
    <w:p w:rsidR="00AB4014" w:rsidRPr="001F03C3" w:rsidRDefault="00AB4014" w:rsidP="00AB4014">
      <w:pPr>
        <w:tabs>
          <w:tab w:val="center" w:pos="0"/>
          <w:tab w:val="left" w:pos="10064"/>
        </w:tabs>
        <w:ind w:right="-1" w:firstLine="709"/>
        <w:jc w:val="both"/>
        <w:rPr>
          <w:rFonts w:eastAsia="MS Mincho"/>
          <w:color w:val="000000"/>
          <w:sz w:val="28"/>
          <w:szCs w:val="28"/>
          <w:lang w:val="uk-UA"/>
        </w:rPr>
      </w:pPr>
      <w:r w:rsidRPr="001F03C3">
        <w:rPr>
          <w:rFonts w:eastAsia="MS Mincho"/>
          <w:color w:val="000000"/>
          <w:sz w:val="28"/>
          <w:szCs w:val="28"/>
          <w:lang w:val="uk-UA"/>
        </w:rPr>
        <w:t>повноваження</w:t>
      </w:r>
      <w:r>
        <w:rPr>
          <w:rFonts w:eastAsia="MS Mincho"/>
          <w:color w:val="000000"/>
          <w:sz w:val="28"/>
          <w:szCs w:val="28"/>
          <w:lang w:val="uk-UA"/>
        </w:rPr>
        <w:t xml:space="preserve"> сил безпеки та сил оборони, державних органів, органів місцевого самоврядування</w:t>
      </w:r>
      <w:r w:rsidRPr="001F03C3">
        <w:rPr>
          <w:rFonts w:eastAsia="MS Mincho"/>
          <w:color w:val="000000"/>
          <w:sz w:val="28"/>
          <w:szCs w:val="28"/>
          <w:lang w:val="uk-UA"/>
        </w:rPr>
        <w:t xml:space="preserve"> </w:t>
      </w:r>
      <w:r>
        <w:rPr>
          <w:rFonts w:eastAsia="MS Mincho"/>
          <w:color w:val="000000"/>
          <w:sz w:val="28"/>
          <w:szCs w:val="28"/>
          <w:lang w:val="uk-UA"/>
        </w:rPr>
        <w:t xml:space="preserve">з питань </w:t>
      </w:r>
      <w:r w:rsidRPr="001F03C3">
        <w:rPr>
          <w:rFonts w:eastAsia="MS Mincho"/>
          <w:color w:val="000000"/>
          <w:sz w:val="28"/>
          <w:szCs w:val="28"/>
          <w:lang w:val="uk-UA"/>
        </w:rPr>
        <w:t>національного спротиву</w:t>
      </w:r>
      <w:r>
        <w:rPr>
          <w:rFonts w:eastAsia="MS Mincho"/>
          <w:color w:val="000000"/>
          <w:sz w:val="28"/>
          <w:szCs w:val="28"/>
          <w:lang w:val="uk-UA"/>
        </w:rPr>
        <w:t>;</w:t>
      </w:r>
    </w:p>
    <w:p w:rsidR="001D307C" w:rsidRDefault="00882D0B" w:rsidP="00AB4014">
      <w:pPr>
        <w:tabs>
          <w:tab w:val="center" w:pos="0"/>
          <w:tab w:val="left" w:pos="10064"/>
        </w:tabs>
        <w:ind w:right="-1" w:firstLine="709"/>
        <w:jc w:val="both"/>
        <w:rPr>
          <w:rFonts w:eastAsia="MS Mincho"/>
          <w:color w:val="000000"/>
          <w:sz w:val="28"/>
          <w:szCs w:val="28"/>
          <w:lang w:val="uk-UA"/>
        </w:rPr>
      </w:pPr>
      <w:r>
        <w:rPr>
          <w:rFonts w:eastAsia="MS Mincho"/>
          <w:color w:val="000000"/>
          <w:sz w:val="28"/>
          <w:szCs w:val="28"/>
          <w:lang w:val="uk-UA"/>
        </w:rPr>
        <w:t xml:space="preserve">порядок </w:t>
      </w:r>
      <w:r w:rsidR="001D307C">
        <w:rPr>
          <w:rFonts w:eastAsia="MS Mincho"/>
          <w:color w:val="000000"/>
          <w:sz w:val="28"/>
          <w:szCs w:val="28"/>
          <w:lang w:val="uk-UA"/>
        </w:rPr>
        <w:t>підготовк</w:t>
      </w:r>
      <w:r>
        <w:rPr>
          <w:rFonts w:eastAsia="MS Mincho"/>
          <w:color w:val="000000"/>
          <w:sz w:val="28"/>
          <w:szCs w:val="28"/>
          <w:lang w:val="uk-UA"/>
        </w:rPr>
        <w:t>и</w:t>
      </w:r>
      <w:r w:rsidR="001D307C">
        <w:rPr>
          <w:rFonts w:eastAsia="MS Mincho"/>
          <w:color w:val="000000"/>
          <w:sz w:val="28"/>
          <w:szCs w:val="28"/>
          <w:lang w:val="uk-UA"/>
        </w:rPr>
        <w:t>, розгортання та ведення територіальної оборони України;</w:t>
      </w:r>
    </w:p>
    <w:p w:rsidR="00AB4014" w:rsidRPr="00CF3811" w:rsidRDefault="001D307C" w:rsidP="00AB4014">
      <w:pPr>
        <w:tabs>
          <w:tab w:val="center" w:pos="0"/>
          <w:tab w:val="left" w:pos="10064"/>
        </w:tabs>
        <w:ind w:right="-1" w:firstLine="709"/>
        <w:jc w:val="both"/>
        <w:rPr>
          <w:rFonts w:eastAsia="MS Mincho"/>
          <w:color w:val="000000"/>
          <w:sz w:val="28"/>
          <w:szCs w:val="28"/>
          <w:lang w:val="uk-UA"/>
        </w:rPr>
      </w:pPr>
      <w:r>
        <w:rPr>
          <w:rFonts w:eastAsia="MS Mincho"/>
          <w:color w:val="000000"/>
          <w:sz w:val="28"/>
          <w:szCs w:val="28"/>
          <w:lang w:val="uk-UA"/>
        </w:rPr>
        <w:t>фінансування та матеріально-технічне</w:t>
      </w:r>
      <w:r w:rsidR="00AB4014" w:rsidRPr="00CF3811">
        <w:rPr>
          <w:rFonts w:eastAsia="MS Mincho"/>
          <w:color w:val="000000"/>
          <w:sz w:val="28"/>
          <w:szCs w:val="28"/>
          <w:lang w:val="uk-UA"/>
        </w:rPr>
        <w:t xml:space="preserve"> </w:t>
      </w:r>
      <w:r w:rsidR="00AB4014">
        <w:rPr>
          <w:rFonts w:eastAsia="MS Mincho"/>
          <w:color w:val="000000"/>
          <w:sz w:val="28"/>
          <w:szCs w:val="28"/>
          <w:lang w:val="uk-UA"/>
        </w:rPr>
        <w:t>забезпечення</w:t>
      </w:r>
      <w:r w:rsidR="00AB4014" w:rsidRPr="00CF3811">
        <w:rPr>
          <w:rFonts w:eastAsia="MS Mincho"/>
          <w:color w:val="000000"/>
          <w:sz w:val="28"/>
          <w:szCs w:val="28"/>
          <w:lang w:val="uk-UA"/>
        </w:rPr>
        <w:t xml:space="preserve"> </w:t>
      </w:r>
      <w:r w:rsidR="00AB4014" w:rsidRPr="001F03C3">
        <w:rPr>
          <w:rFonts w:eastAsia="MS Mincho"/>
          <w:color w:val="000000"/>
          <w:sz w:val="28"/>
          <w:szCs w:val="28"/>
          <w:lang w:val="uk-UA"/>
        </w:rPr>
        <w:t>національного спротиву</w:t>
      </w:r>
      <w:r w:rsidR="00AB4014">
        <w:rPr>
          <w:rFonts w:eastAsia="MS Mincho"/>
          <w:color w:val="000000"/>
          <w:sz w:val="28"/>
          <w:szCs w:val="28"/>
          <w:lang w:val="uk-UA"/>
        </w:rPr>
        <w:t>;</w:t>
      </w:r>
    </w:p>
    <w:p w:rsidR="00AB4014" w:rsidRDefault="00AB4014" w:rsidP="00AB4014">
      <w:pPr>
        <w:tabs>
          <w:tab w:val="left" w:pos="1134"/>
          <w:tab w:val="left" w:pos="10064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соціальний і правовий </w:t>
      </w:r>
      <w:r w:rsidR="001D125F">
        <w:rPr>
          <w:color w:val="000000"/>
          <w:sz w:val="28"/>
          <w:szCs w:val="28"/>
          <w:lang w:val="uk-UA"/>
        </w:rPr>
        <w:t xml:space="preserve">захист </w:t>
      </w:r>
      <w:r w:rsidR="001D307C">
        <w:rPr>
          <w:color w:val="000000"/>
          <w:sz w:val="28"/>
          <w:szCs w:val="28"/>
          <w:lang w:val="uk-UA"/>
        </w:rPr>
        <w:t>осіб</w:t>
      </w:r>
      <w:r w:rsidRPr="00CF3811">
        <w:rPr>
          <w:color w:val="000000"/>
          <w:sz w:val="28"/>
          <w:szCs w:val="28"/>
          <w:lang w:val="uk-UA"/>
        </w:rPr>
        <w:t xml:space="preserve">, які беруть участь </w:t>
      </w:r>
      <w:r>
        <w:rPr>
          <w:color w:val="000000"/>
          <w:sz w:val="28"/>
          <w:szCs w:val="28"/>
          <w:lang w:val="uk-UA"/>
        </w:rPr>
        <w:t>у національному спротиві;</w:t>
      </w:r>
    </w:p>
    <w:p w:rsidR="00AB4014" w:rsidRPr="00CF3811" w:rsidRDefault="00AB4014" w:rsidP="00AB4014">
      <w:pPr>
        <w:tabs>
          <w:tab w:val="left" w:pos="851"/>
          <w:tab w:val="left" w:pos="10064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10124">
        <w:rPr>
          <w:sz w:val="28"/>
          <w:szCs w:val="28"/>
          <w:lang w:val="uk-UA"/>
        </w:rPr>
        <w:t>ід</w:t>
      </w:r>
      <w:r w:rsidRPr="00CF3811">
        <w:rPr>
          <w:color w:val="000000"/>
          <w:sz w:val="28"/>
          <w:szCs w:val="28"/>
          <w:lang w:val="uk-UA"/>
        </w:rPr>
        <w:t>повідальність за порушення законодавства та інших нормативно-правових актів з питань</w:t>
      </w:r>
      <w:r w:rsidRPr="00F10124">
        <w:rPr>
          <w:color w:val="7030A0"/>
          <w:sz w:val="28"/>
          <w:szCs w:val="28"/>
          <w:lang w:val="uk-UA"/>
        </w:rPr>
        <w:t xml:space="preserve"> </w:t>
      </w:r>
      <w:r w:rsidRPr="00F10124">
        <w:rPr>
          <w:sz w:val="28"/>
          <w:szCs w:val="28"/>
          <w:lang w:val="uk-UA"/>
        </w:rPr>
        <w:t>національного спротиву</w:t>
      </w:r>
      <w:r>
        <w:rPr>
          <w:sz w:val="28"/>
          <w:szCs w:val="28"/>
          <w:lang w:val="uk-UA"/>
        </w:rPr>
        <w:t>.</w:t>
      </w:r>
    </w:p>
    <w:p w:rsidR="00CF3811" w:rsidRDefault="00CF3811" w:rsidP="00F268BE">
      <w:pPr>
        <w:ind w:firstLine="709"/>
        <w:jc w:val="both"/>
        <w:rPr>
          <w:b/>
          <w:sz w:val="28"/>
          <w:szCs w:val="28"/>
          <w:lang w:val="uk-UA"/>
        </w:rPr>
      </w:pPr>
    </w:p>
    <w:p w:rsidR="00710436" w:rsidRPr="00F268BE" w:rsidRDefault="00EB1E10" w:rsidP="00F268BE">
      <w:pPr>
        <w:ind w:firstLine="709"/>
        <w:jc w:val="both"/>
        <w:rPr>
          <w:sz w:val="28"/>
          <w:szCs w:val="28"/>
          <w:lang w:val="uk-UA"/>
        </w:rPr>
      </w:pPr>
      <w:r w:rsidRPr="00F268BE">
        <w:rPr>
          <w:b/>
          <w:sz w:val="28"/>
          <w:szCs w:val="28"/>
          <w:lang w:val="uk-UA"/>
        </w:rPr>
        <w:t xml:space="preserve">4. </w:t>
      </w:r>
      <w:r w:rsidR="00445B89" w:rsidRPr="00F268BE">
        <w:rPr>
          <w:rFonts w:eastAsia="MS ??"/>
          <w:b/>
          <w:bCs/>
          <w:sz w:val="28"/>
          <w:szCs w:val="28"/>
          <w:lang w:val="uk-UA"/>
        </w:rPr>
        <w:t>Стан нормативно-правової бази у зазначеній сфері правового регулювання</w:t>
      </w:r>
    </w:p>
    <w:p w:rsidR="00230B11" w:rsidRPr="00F268BE" w:rsidRDefault="00230B11" w:rsidP="00F268BE">
      <w:pPr>
        <w:ind w:firstLine="709"/>
        <w:jc w:val="both"/>
        <w:rPr>
          <w:sz w:val="28"/>
          <w:szCs w:val="28"/>
          <w:lang w:val="uk-UA"/>
        </w:rPr>
      </w:pPr>
      <w:r w:rsidRPr="00F268BE">
        <w:rPr>
          <w:sz w:val="28"/>
          <w:szCs w:val="28"/>
          <w:lang w:val="uk-UA"/>
        </w:rPr>
        <w:t xml:space="preserve">Регулювання правовідносин у </w:t>
      </w:r>
      <w:r w:rsidR="00521943" w:rsidRPr="00F268BE">
        <w:rPr>
          <w:sz w:val="28"/>
          <w:szCs w:val="28"/>
          <w:lang w:val="uk-UA"/>
        </w:rPr>
        <w:t>зазначеній</w:t>
      </w:r>
      <w:r w:rsidRPr="00F268BE">
        <w:rPr>
          <w:sz w:val="28"/>
          <w:szCs w:val="28"/>
          <w:lang w:val="uk-UA"/>
        </w:rPr>
        <w:t xml:space="preserve"> сфері здійснюється </w:t>
      </w:r>
      <w:r w:rsidR="00065971" w:rsidRPr="00F268BE">
        <w:rPr>
          <w:sz w:val="28"/>
          <w:szCs w:val="28"/>
          <w:lang w:val="uk-UA"/>
        </w:rPr>
        <w:t xml:space="preserve">Конституцією України, </w:t>
      </w:r>
      <w:r w:rsidR="00F268BE">
        <w:rPr>
          <w:sz w:val="28"/>
          <w:szCs w:val="28"/>
          <w:lang w:val="uk-UA"/>
        </w:rPr>
        <w:t xml:space="preserve">законами України </w:t>
      </w:r>
      <w:r w:rsidR="008F1C30" w:rsidRPr="004121E3">
        <w:rPr>
          <w:sz w:val="28"/>
          <w:szCs w:val="28"/>
          <w:lang w:val="uk-UA"/>
        </w:rPr>
        <w:t>"</w:t>
      </w:r>
      <w:r w:rsidR="00317437" w:rsidRPr="00F268BE">
        <w:rPr>
          <w:sz w:val="28"/>
          <w:szCs w:val="28"/>
          <w:lang w:val="uk-UA"/>
        </w:rPr>
        <w:t>Про національну безпеку України</w:t>
      </w:r>
      <w:r w:rsidR="008F1C30" w:rsidRPr="004121E3">
        <w:rPr>
          <w:sz w:val="28"/>
          <w:szCs w:val="28"/>
          <w:lang w:val="uk-UA"/>
        </w:rPr>
        <w:t>"</w:t>
      </w:r>
      <w:r w:rsidR="008F1C30">
        <w:rPr>
          <w:sz w:val="28"/>
          <w:szCs w:val="28"/>
          <w:lang w:val="uk-UA"/>
        </w:rPr>
        <w:t xml:space="preserve">, </w:t>
      </w:r>
      <w:r w:rsidR="008F1C30" w:rsidRPr="004121E3">
        <w:rPr>
          <w:sz w:val="28"/>
          <w:szCs w:val="28"/>
          <w:lang w:val="uk-UA"/>
        </w:rPr>
        <w:t>"</w:t>
      </w:r>
      <w:r w:rsidR="00317437" w:rsidRPr="00F268BE">
        <w:rPr>
          <w:sz w:val="28"/>
          <w:szCs w:val="28"/>
          <w:lang w:val="uk-UA"/>
        </w:rPr>
        <w:t>Про оборону України</w:t>
      </w:r>
      <w:r w:rsidR="008F1C30" w:rsidRPr="004121E3">
        <w:rPr>
          <w:sz w:val="28"/>
          <w:szCs w:val="28"/>
          <w:lang w:val="uk-UA"/>
        </w:rPr>
        <w:t>"</w:t>
      </w:r>
      <w:r w:rsidR="00317437" w:rsidRPr="00F268BE">
        <w:rPr>
          <w:sz w:val="28"/>
          <w:szCs w:val="28"/>
          <w:lang w:val="uk-UA"/>
        </w:rPr>
        <w:t>,</w:t>
      </w:r>
      <w:r w:rsidR="00CF3811">
        <w:rPr>
          <w:sz w:val="28"/>
          <w:szCs w:val="28"/>
          <w:lang w:val="uk-UA"/>
        </w:rPr>
        <w:t xml:space="preserve"> </w:t>
      </w:r>
      <w:r w:rsidR="008F1C30" w:rsidRPr="004121E3">
        <w:rPr>
          <w:sz w:val="28"/>
          <w:szCs w:val="28"/>
          <w:lang w:val="uk-UA"/>
        </w:rPr>
        <w:t>"</w:t>
      </w:r>
      <w:r w:rsidR="00CF3811">
        <w:rPr>
          <w:sz w:val="28"/>
          <w:szCs w:val="28"/>
          <w:lang w:val="uk-UA"/>
        </w:rPr>
        <w:t>Про Збройні Сили України</w:t>
      </w:r>
      <w:r w:rsidR="008F1C30" w:rsidRPr="004121E3">
        <w:rPr>
          <w:sz w:val="28"/>
          <w:szCs w:val="28"/>
          <w:lang w:val="uk-UA"/>
        </w:rPr>
        <w:t>"</w:t>
      </w:r>
      <w:r w:rsidR="00CF3811">
        <w:rPr>
          <w:sz w:val="28"/>
          <w:szCs w:val="28"/>
          <w:lang w:val="uk-UA"/>
        </w:rPr>
        <w:t>,</w:t>
      </w:r>
      <w:r w:rsidR="00317437" w:rsidRPr="00F268BE">
        <w:rPr>
          <w:sz w:val="28"/>
          <w:szCs w:val="28"/>
          <w:lang w:val="uk-UA"/>
        </w:rPr>
        <w:t xml:space="preserve"> </w:t>
      </w:r>
      <w:r w:rsidR="008F1C30" w:rsidRPr="004121E3">
        <w:rPr>
          <w:sz w:val="28"/>
          <w:szCs w:val="28"/>
          <w:lang w:val="uk-UA"/>
        </w:rPr>
        <w:t>"</w:t>
      </w:r>
      <w:r w:rsidR="00CF3811">
        <w:rPr>
          <w:color w:val="000000"/>
          <w:sz w:val="28"/>
          <w:szCs w:val="28"/>
          <w:lang w:val="uk-UA"/>
        </w:rPr>
        <w:t>Про Національну поліцію</w:t>
      </w:r>
      <w:r w:rsidR="008F1C30" w:rsidRPr="004121E3">
        <w:rPr>
          <w:sz w:val="28"/>
          <w:szCs w:val="28"/>
          <w:lang w:val="uk-UA"/>
        </w:rPr>
        <w:t>"</w:t>
      </w:r>
      <w:r w:rsidR="00CF3811">
        <w:rPr>
          <w:color w:val="000000"/>
          <w:sz w:val="28"/>
          <w:szCs w:val="28"/>
          <w:lang w:val="uk-UA"/>
        </w:rPr>
        <w:t>,</w:t>
      </w:r>
      <w:r w:rsidR="00CF3811" w:rsidRPr="00087C50">
        <w:rPr>
          <w:color w:val="000000"/>
          <w:sz w:val="28"/>
          <w:szCs w:val="28"/>
          <w:lang w:val="uk-UA"/>
        </w:rPr>
        <w:t xml:space="preserve"> </w:t>
      </w:r>
      <w:r w:rsidR="008F1C30" w:rsidRPr="004121E3">
        <w:rPr>
          <w:sz w:val="28"/>
          <w:szCs w:val="28"/>
          <w:lang w:val="uk-UA"/>
        </w:rPr>
        <w:t>"</w:t>
      </w:r>
      <w:r w:rsidR="00CF3811">
        <w:rPr>
          <w:color w:val="000000"/>
          <w:sz w:val="28"/>
          <w:szCs w:val="28"/>
          <w:lang w:val="uk-UA"/>
        </w:rPr>
        <w:t>Про Національну гвардію України</w:t>
      </w:r>
      <w:r w:rsidR="008F1C30" w:rsidRPr="004121E3">
        <w:rPr>
          <w:sz w:val="28"/>
          <w:szCs w:val="28"/>
          <w:lang w:val="uk-UA"/>
        </w:rPr>
        <w:t>"</w:t>
      </w:r>
      <w:r w:rsidR="00CF3811">
        <w:rPr>
          <w:color w:val="000000"/>
          <w:sz w:val="28"/>
          <w:szCs w:val="28"/>
          <w:lang w:val="uk-UA"/>
        </w:rPr>
        <w:t>,</w:t>
      </w:r>
      <w:r w:rsidR="00CF3811" w:rsidRPr="00087C50">
        <w:rPr>
          <w:color w:val="000000"/>
          <w:sz w:val="28"/>
          <w:szCs w:val="28"/>
          <w:lang w:val="uk-UA"/>
        </w:rPr>
        <w:t xml:space="preserve"> </w:t>
      </w:r>
      <w:r w:rsidR="008F1C30" w:rsidRPr="004121E3">
        <w:rPr>
          <w:sz w:val="28"/>
          <w:szCs w:val="28"/>
          <w:lang w:val="uk-UA"/>
        </w:rPr>
        <w:t>"</w:t>
      </w:r>
      <w:r w:rsidR="00CF3811" w:rsidRPr="00CF3811">
        <w:rPr>
          <w:color w:val="000000"/>
          <w:sz w:val="28"/>
          <w:szCs w:val="28"/>
          <w:lang w:val="uk-UA"/>
        </w:rPr>
        <w:t>Про Держ</w:t>
      </w:r>
      <w:r w:rsidR="00CF3811">
        <w:rPr>
          <w:color w:val="000000"/>
          <w:sz w:val="28"/>
          <w:szCs w:val="28"/>
          <w:lang w:val="uk-UA"/>
        </w:rPr>
        <w:t>авну прикордонну службу України</w:t>
      </w:r>
      <w:r w:rsidR="008F1C30" w:rsidRPr="004121E3">
        <w:rPr>
          <w:sz w:val="28"/>
          <w:szCs w:val="28"/>
          <w:lang w:val="uk-UA"/>
        </w:rPr>
        <w:t>"</w:t>
      </w:r>
      <w:r w:rsidR="00CF3811">
        <w:rPr>
          <w:color w:val="000000"/>
          <w:sz w:val="28"/>
          <w:szCs w:val="28"/>
          <w:lang w:val="uk-UA"/>
        </w:rPr>
        <w:t>,</w:t>
      </w:r>
      <w:r w:rsidR="00CF3811" w:rsidRPr="00087C50">
        <w:rPr>
          <w:color w:val="000000"/>
          <w:sz w:val="28"/>
          <w:szCs w:val="28"/>
          <w:lang w:val="uk-UA"/>
        </w:rPr>
        <w:t xml:space="preserve"> </w:t>
      </w:r>
      <w:r w:rsidR="008F1C30" w:rsidRPr="004121E3">
        <w:rPr>
          <w:sz w:val="28"/>
          <w:szCs w:val="28"/>
          <w:lang w:val="uk-UA"/>
        </w:rPr>
        <w:t>"</w:t>
      </w:r>
      <w:r w:rsidR="00CF3811" w:rsidRPr="00CF3811">
        <w:rPr>
          <w:color w:val="000000"/>
          <w:sz w:val="28"/>
          <w:szCs w:val="28"/>
          <w:lang w:val="uk-UA"/>
        </w:rPr>
        <w:t>Про м</w:t>
      </w:r>
      <w:r w:rsidR="00CF3811">
        <w:rPr>
          <w:color w:val="000000"/>
          <w:sz w:val="28"/>
          <w:szCs w:val="28"/>
          <w:lang w:val="uk-UA"/>
        </w:rPr>
        <w:t>ісцеве самоврядування в Україні</w:t>
      </w:r>
      <w:r w:rsidR="008F1C30" w:rsidRPr="004121E3">
        <w:rPr>
          <w:sz w:val="28"/>
          <w:szCs w:val="28"/>
          <w:lang w:val="uk-UA"/>
        </w:rPr>
        <w:t>"</w:t>
      </w:r>
      <w:r w:rsidR="00CF3811">
        <w:rPr>
          <w:color w:val="000000"/>
          <w:sz w:val="28"/>
          <w:szCs w:val="28"/>
          <w:lang w:val="uk-UA"/>
        </w:rPr>
        <w:t>,</w:t>
      </w:r>
      <w:r w:rsidR="00CF3811" w:rsidRPr="00087C50">
        <w:rPr>
          <w:color w:val="000000"/>
          <w:sz w:val="28"/>
          <w:szCs w:val="28"/>
          <w:lang w:val="uk-UA"/>
        </w:rPr>
        <w:t xml:space="preserve"> </w:t>
      </w:r>
      <w:r w:rsidR="008F1C30" w:rsidRPr="004121E3">
        <w:rPr>
          <w:sz w:val="28"/>
          <w:szCs w:val="28"/>
          <w:lang w:val="uk-UA"/>
        </w:rPr>
        <w:t>"</w:t>
      </w:r>
      <w:r w:rsidR="00CF3811" w:rsidRPr="00CF3811">
        <w:rPr>
          <w:color w:val="000000"/>
          <w:sz w:val="28"/>
          <w:szCs w:val="28"/>
          <w:lang w:val="uk-UA"/>
        </w:rPr>
        <w:t>Про</w:t>
      </w:r>
      <w:r w:rsidR="00CF3811">
        <w:rPr>
          <w:color w:val="000000"/>
          <w:sz w:val="28"/>
          <w:szCs w:val="28"/>
          <w:lang w:val="uk-UA"/>
        </w:rPr>
        <w:t xml:space="preserve"> місцеві державні адміністрації</w:t>
      </w:r>
      <w:r w:rsidR="008F1C30" w:rsidRPr="004121E3">
        <w:rPr>
          <w:sz w:val="28"/>
          <w:szCs w:val="28"/>
          <w:lang w:val="uk-UA"/>
        </w:rPr>
        <w:t>"</w:t>
      </w:r>
      <w:r w:rsidR="00CF3811">
        <w:rPr>
          <w:color w:val="000000"/>
          <w:sz w:val="28"/>
          <w:szCs w:val="28"/>
          <w:lang w:val="uk-UA"/>
        </w:rPr>
        <w:t>,</w:t>
      </w:r>
      <w:r w:rsidR="00CF3811" w:rsidRPr="00CF3811">
        <w:rPr>
          <w:color w:val="000000"/>
          <w:sz w:val="28"/>
          <w:szCs w:val="28"/>
          <w:lang w:val="uk-UA"/>
        </w:rPr>
        <w:t xml:space="preserve"> </w:t>
      </w:r>
      <w:r w:rsidR="008F1C30" w:rsidRPr="004121E3">
        <w:rPr>
          <w:sz w:val="28"/>
          <w:szCs w:val="28"/>
          <w:lang w:val="uk-UA"/>
        </w:rPr>
        <w:t>"</w:t>
      </w:r>
      <w:r w:rsidR="00317437" w:rsidRPr="00F268BE">
        <w:rPr>
          <w:sz w:val="28"/>
          <w:szCs w:val="28"/>
          <w:lang w:val="uk-UA"/>
        </w:rPr>
        <w:t>Про соціальний і правовий захист військовослужбовців та членів їх сімей</w:t>
      </w:r>
      <w:r w:rsidR="008F1C30" w:rsidRPr="004121E3">
        <w:rPr>
          <w:sz w:val="28"/>
          <w:szCs w:val="28"/>
          <w:lang w:val="uk-UA"/>
        </w:rPr>
        <w:t>"</w:t>
      </w:r>
      <w:r w:rsidR="00317437" w:rsidRPr="00F268BE">
        <w:rPr>
          <w:sz w:val="28"/>
          <w:szCs w:val="28"/>
          <w:lang w:val="uk-UA"/>
        </w:rPr>
        <w:t xml:space="preserve">, </w:t>
      </w:r>
      <w:r w:rsidR="008F1C30" w:rsidRPr="004121E3">
        <w:rPr>
          <w:sz w:val="28"/>
          <w:szCs w:val="28"/>
          <w:lang w:val="uk-UA"/>
        </w:rPr>
        <w:t>"</w:t>
      </w:r>
      <w:r w:rsidR="00317437" w:rsidRPr="00F268BE">
        <w:rPr>
          <w:sz w:val="28"/>
          <w:szCs w:val="28"/>
          <w:lang w:val="uk-UA"/>
        </w:rPr>
        <w:t>Про військовий обов'язок і військову службу</w:t>
      </w:r>
      <w:r w:rsidR="008F1C30" w:rsidRPr="004121E3">
        <w:rPr>
          <w:sz w:val="28"/>
          <w:szCs w:val="28"/>
          <w:lang w:val="uk-UA"/>
        </w:rPr>
        <w:t>"</w:t>
      </w:r>
      <w:r w:rsidR="00317437" w:rsidRPr="00F268BE">
        <w:rPr>
          <w:sz w:val="28"/>
          <w:szCs w:val="28"/>
          <w:lang w:val="uk-UA"/>
        </w:rPr>
        <w:t xml:space="preserve"> </w:t>
      </w:r>
      <w:r w:rsidR="00057E02" w:rsidRPr="00F268BE">
        <w:rPr>
          <w:bCs/>
          <w:color w:val="000000"/>
          <w:sz w:val="28"/>
          <w:szCs w:val="28"/>
          <w:lang w:val="uk-UA"/>
        </w:rPr>
        <w:t>та</w:t>
      </w:r>
      <w:r w:rsidR="00317437" w:rsidRPr="00F268BE">
        <w:rPr>
          <w:bCs/>
          <w:color w:val="000000"/>
          <w:sz w:val="28"/>
          <w:szCs w:val="28"/>
          <w:lang w:val="uk-UA"/>
        </w:rPr>
        <w:t xml:space="preserve"> іншими законами </w:t>
      </w:r>
      <w:r w:rsidR="00057E02" w:rsidRPr="00F268BE">
        <w:rPr>
          <w:bCs/>
          <w:color w:val="000000"/>
          <w:sz w:val="28"/>
          <w:szCs w:val="28"/>
          <w:lang w:val="uk-UA"/>
        </w:rPr>
        <w:t>України</w:t>
      </w:r>
      <w:r w:rsidRPr="00F268BE">
        <w:rPr>
          <w:sz w:val="28"/>
          <w:szCs w:val="28"/>
          <w:lang w:val="uk-UA"/>
        </w:rPr>
        <w:t>.</w:t>
      </w:r>
    </w:p>
    <w:p w:rsidR="00F268BE" w:rsidRPr="00F268BE" w:rsidRDefault="00F268BE" w:rsidP="00F268BE">
      <w:pPr>
        <w:ind w:firstLine="709"/>
        <w:jc w:val="both"/>
        <w:rPr>
          <w:sz w:val="28"/>
          <w:szCs w:val="28"/>
          <w:lang w:val="uk-UA"/>
        </w:rPr>
      </w:pPr>
    </w:p>
    <w:p w:rsidR="00FE5952" w:rsidRPr="00F268BE" w:rsidRDefault="002D0485" w:rsidP="00F268BE">
      <w:pPr>
        <w:shd w:val="clear" w:color="auto" w:fill="FFFFFF"/>
        <w:tabs>
          <w:tab w:val="left" w:pos="840"/>
        </w:tabs>
        <w:ind w:firstLine="709"/>
        <w:rPr>
          <w:b/>
          <w:bCs/>
          <w:sz w:val="28"/>
          <w:szCs w:val="28"/>
          <w:lang w:val="uk-UA"/>
        </w:rPr>
      </w:pPr>
      <w:r w:rsidRPr="00F268BE">
        <w:rPr>
          <w:b/>
          <w:bCs/>
          <w:spacing w:val="-9"/>
          <w:sz w:val="28"/>
          <w:szCs w:val="28"/>
          <w:lang w:val="uk-UA"/>
        </w:rPr>
        <w:t>5</w:t>
      </w:r>
      <w:r w:rsidR="00F467EE" w:rsidRPr="00F268BE">
        <w:rPr>
          <w:b/>
          <w:bCs/>
          <w:spacing w:val="-9"/>
          <w:sz w:val="28"/>
          <w:szCs w:val="28"/>
          <w:lang w:val="uk-UA"/>
        </w:rPr>
        <w:t>.</w:t>
      </w:r>
      <w:r w:rsidR="00BE1607" w:rsidRPr="00F268BE">
        <w:rPr>
          <w:b/>
          <w:bCs/>
          <w:spacing w:val="-9"/>
          <w:sz w:val="28"/>
          <w:szCs w:val="28"/>
          <w:lang w:val="uk-UA"/>
        </w:rPr>
        <w:t xml:space="preserve"> </w:t>
      </w:r>
      <w:r w:rsidR="00355D98" w:rsidRPr="00F268BE">
        <w:rPr>
          <w:b/>
          <w:bCs/>
          <w:spacing w:val="-9"/>
          <w:sz w:val="28"/>
          <w:szCs w:val="28"/>
          <w:lang w:val="uk-UA"/>
        </w:rPr>
        <w:t xml:space="preserve">  </w:t>
      </w:r>
      <w:r w:rsidR="00F467EE" w:rsidRPr="00F268BE">
        <w:rPr>
          <w:b/>
          <w:bCs/>
          <w:sz w:val="28"/>
          <w:szCs w:val="28"/>
          <w:lang w:val="uk-UA"/>
        </w:rPr>
        <w:t>Фінансово-економічне обґрунтування</w:t>
      </w:r>
    </w:p>
    <w:p w:rsidR="00317437" w:rsidRPr="00F268BE" w:rsidRDefault="001D307C" w:rsidP="00F268BE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FF6C79">
        <w:rPr>
          <w:sz w:val="28"/>
          <w:szCs w:val="28"/>
          <w:lang w:val="uk-UA"/>
        </w:rPr>
        <w:t>Фінансування та матеріально-технічне забезпечення національного спротиву здійснюється за рахунок і в межах коштів Державного бюджету України, місцевих бюджетів, а також з інших не заборонених законодавством України джерел.</w:t>
      </w:r>
      <w:r>
        <w:rPr>
          <w:sz w:val="28"/>
          <w:szCs w:val="28"/>
          <w:lang w:val="uk-UA"/>
        </w:rPr>
        <w:t xml:space="preserve"> </w:t>
      </w:r>
    </w:p>
    <w:p w:rsidR="001D125F" w:rsidRDefault="001D125F" w:rsidP="00F268BE">
      <w:pPr>
        <w:tabs>
          <w:tab w:val="left" w:pos="851"/>
          <w:tab w:val="left" w:pos="1134"/>
          <w:tab w:val="left" w:pos="1276"/>
        </w:tabs>
        <w:ind w:firstLine="709"/>
        <w:jc w:val="both"/>
        <w:rPr>
          <w:b/>
          <w:sz w:val="28"/>
          <w:szCs w:val="28"/>
          <w:lang w:val="uk-UA"/>
        </w:rPr>
      </w:pPr>
    </w:p>
    <w:p w:rsidR="00FE5952" w:rsidRPr="00F268BE" w:rsidRDefault="00710436" w:rsidP="00F268BE">
      <w:pPr>
        <w:tabs>
          <w:tab w:val="left" w:pos="851"/>
          <w:tab w:val="left" w:pos="1134"/>
          <w:tab w:val="left" w:pos="1276"/>
        </w:tabs>
        <w:ind w:firstLine="709"/>
        <w:jc w:val="both"/>
        <w:rPr>
          <w:b/>
          <w:sz w:val="28"/>
          <w:szCs w:val="28"/>
          <w:lang w:val="uk-UA"/>
        </w:rPr>
      </w:pPr>
      <w:r w:rsidRPr="00F268BE">
        <w:rPr>
          <w:b/>
          <w:sz w:val="28"/>
          <w:szCs w:val="28"/>
          <w:lang w:val="uk-UA"/>
        </w:rPr>
        <w:lastRenderedPageBreak/>
        <w:t>6.</w:t>
      </w:r>
      <w:r w:rsidRPr="00F268BE">
        <w:rPr>
          <w:b/>
          <w:sz w:val="28"/>
          <w:szCs w:val="28"/>
          <w:lang w:val="uk-UA"/>
        </w:rPr>
        <w:tab/>
      </w:r>
      <w:r w:rsidR="00445B89" w:rsidRPr="00F268BE">
        <w:rPr>
          <w:b/>
          <w:sz w:val="28"/>
          <w:szCs w:val="28"/>
          <w:lang w:val="uk-UA"/>
        </w:rPr>
        <w:t>Прогноз соціально-економічних та інших наслідків прийняття Закону</w:t>
      </w:r>
    </w:p>
    <w:p w:rsidR="00DF6077" w:rsidRPr="00DF6077" w:rsidRDefault="00DF6077" w:rsidP="00DF607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268BE">
        <w:rPr>
          <w:sz w:val="28"/>
          <w:szCs w:val="28"/>
          <w:lang w:val="uk-UA"/>
        </w:rPr>
        <w:t xml:space="preserve">Прийняття проекту Закону України </w:t>
      </w:r>
      <w:r w:rsidR="008F1C30" w:rsidRPr="004121E3">
        <w:rPr>
          <w:sz w:val="28"/>
          <w:szCs w:val="28"/>
          <w:lang w:val="uk-UA"/>
        </w:rPr>
        <w:t>"</w:t>
      </w:r>
      <w:r w:rsidRPr="00F268BE">
        <w:rPr>
          <w:sz w:val="28"/>
          <w:szCs w:val="28"/>
          <w:lang w:val="uk-UA"/>
        </w:rPr>
        <w:t>Про основи національного спротиву</w:t>
      </w:r>
      <w:r w:rsidR="008F1C30" w:rsidRPr="004121E3">
        <w:rPr>
          <w:sz w:val="28"/>
          <w:szCs w:val="28"/>
          <w:lang w:val="uk-UA"/>
        </w:rPr>
        <w:t>"</w:t>
      </w:r>
      <w:r w:rsidRPr="00F268BE">
        <w:rPr>
          <w:b/>
          <w:sz w:val="28"/>
          <w:szCs w:val="28"/>
          <w:lang w:val="uk-UA"/>
        </w:rPr>
        <w:t xml:space="preserve"> </w:t>
      </w:r>
      <w:r w:rsidRPr="00F268BE">
        <w:rPr>
          <w:sz w:val="28"/>
          <w:szCs w:val="28"/>
          <w:lang w:val="uk-UA"/>
        </w:rPr>
        <w:t>дасть змогу вирішити завдання щодо залучення усього суспільства до протидії загрозам національній безпеці та відбиття агресії з боку іншої держави</w:t>
      </w:r>
      <w:r>
        <w:rPr>
          <w:sz w:val="28"/>
          <w:szCs w:val="28"/>
          <w:lang w:val="uk-UA"/>
        </w:rPr>
        <w:t>,</w:t>
      </w:r>
      <w:r w:rsidRPr="00F268BE">
        <w:rPr>
          <w:sz w:val="28"/>
          <w:szCs w:val="28"/>
          <w:lang w:val="uk-UA"/>
        </w:rPr>
        <w:t xml:space="preserve"> вироблення на державному рівні чіткої політики, спрямованої на організацію в</w:t>
      </w:r>
      <w:r w:rsidR="00190AD7">
        <w:rPr>
          <w:sz w:val="28"/>
          <w:szCs w:val="28"/>
          <w:lang w:val="uk-UA"/>
        </w:rPr>
        <w:t xml:space="preserve"> Україні національного спротиву</w:t>
      </w:r>
      <w:r w:rsidRPr="00F268BE">
        <w:rPr>
          <w:sz w:val="28"/>
          <w:szCs w:val="28"/>
          <w:lang w:val="uk-UA"/>
        </w:rPr>
        <w:t xml:space="preserve"> як невід</w:t>
      </w:r>
      <w:r w:rsidR="008F1C30" w:rsidRPr="004121E3">
        <w:rPr>
          <w:sz w:val="28"/>
          <w:szCs w:val="28"/>
          <w:lang w:val="uk-UA"/>
        </w:rPr>
        <w:t>'</w:t>
      </w:r>
      <w:r w:rsidRPr="00F268BE">
        <w:rPr>
          <w:sz w:val="28"/>
          <w:szCs w:val="28"/>
          <w:lang w:val="uk-UA"/>
        </w:rPr>
        <w:t xml:space="preserve">ємної </w:t>
      </w:r>
      <w:r w:rsidRPr="00DF6077">
        <w:rPr>
          <w:sz w:val="28"/>
          <w:szCs w:val="28"/>
          <w:lang w:val="uk-UA"/>
        </w:rPr>
        <w:t xml:space="preserve">складової всеохоплюючої оборони держави. </w:t>
      </w:r>
    </w:p>
    <w:p w:rsidR="00DF6077" w:rsidRPr="00DF6077" w:rsidRDefault="00DF6077" w:rsidP="00DF607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F6077">
        <w:rPr>
          <w:sz w:val="28"/>
          <w:szCs w:val="28"/>
          <w:lang w:val="uk-UA"/>
        </w:rPr>
        <w:t>Проект Закону врегул</w:t>
      </w:r>
      <w:r w:rsidR="001D125F">
        <w:rPr>
          <w:sz w:val="28"/>
          <w:szCs w:val="28"/>
          <w:lang w:val="uk-UA"/>
        </w:rPr>
        <w:t>ює</w:t>
      </w:r>
      <w:r w:rsidRPr="00DF6077">
        <w:rPr>
          <w:sz w:val="28"/>
          <w:szCs w:val="28"/>
          <w:lang w:val="uk-UA"/>
        </w:rPr>
        <w:t xml:space="preserve"> повноваження та взаємодію сил безпеки і сил оборони з усіма державними органами та органами місцевого самоврядування з питань національного спротиву, що сприя</w:t>
      </w:r>
      <w:r w:rsidR="001D125F">
        <w:rPr>
          <w:sz w:val="28"/>
          <w:szCs w:val="28"/>
          <w:lang w:val="uk-UA"/>
        </w:rPr>
        <w:t>тиме</w:t>
      </w:r>
      <w:r w:rsidRPr="00DF6077">
        <w:rPr>
          <w:sz w:val="28"/>
          <w:szCs w:val="28"/>
          <w:lang w:val="uk-UA"/>
        </w:rPr>
        <w:t xml:space="preserve"> формуванню загальнодержавної системи національного спротиву. </w:t>
      </w:r>
    </w:p>
    <w:p w:rsidR="00F268BE" w:rsidRPr="00DF6077" w:rsidRDefault="00DF6077" w:rsidP="00DF607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F6077">
        <w:rPr>
          <w:sz w:val="28"/>
          <w:szCs w:val="28"/>
          <w:lang w:val="uk-UA"/>
        </w:rPr>
        <w:t>Проект Закону визначає соціально-правові гарантії учасників національного спротиву, що разом з іншими чинниками створює необхідну мотиваційну основу для широкого залучення громадян України до виконання завдань територіальної оборони і руху опору та визначеного Конституцією України обов</w:t>
      </w:r>
      <w:r w:rsidR="008F1C30" w:rsidRPr="004121E3">
        <w:rPr>
          <w:sz w:val="28"/>
          <w:szCs w:val="28"/>
          <w:lang w:val="uk-UA"/>
        </w:rPr>
        <w:t>'</w:t>
      </w:r>
      <w:r w:rsidRPr="00DF6077">
        <w:rPr>
          <w:sz w:val="28"/>
          <w:szCs w:val="28"/>
          <w:lang w:val="uk-UA"/>
        </w:rPr>
        <w:t>язку із захисту Вітчизни, незалежності і територіальної цілісності України.</w:t>
      </w:r>
    </w:p>
    <w:p w:rsidR="003B343F" w:rsidRPr="00DF6077" w:rsidRDefault="003B343F" w:rsidP="00F268B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C37F4A" w:rsidRPr="00F268BE" w:rsidRDefault="00C37F4A" w:rsidP="00F268B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D071DB" w:rsidRPr="00F268BE" w:rsidRDefault="00317437" w:rsidP="00F268BE">
      <w:pPr>
        <w:rPr>
          <w:sz w:val="28"/>
          <w:szCs w:val="28"/>
          <w:lang w:val="uk-UA"/>
        </w:rPr>
      </w:pPr>
      <w:r w:rsidRPr="00F268BE">
        <w:rPr>
          <w:sz w:val="28"/>
          <w:szCs w:val="28"/>
          <w:lang w:val="uk-UA"/>
        </w:rPr>
        <w:t xml:space="preserve">    </w:t>
      </w:r>
      <w:r w:rsidR="00D071DB" w:rsidRPr="00F268BE">
        <w:rPr>
          <w:sz w:val="28"/>
          <w:szCs w:val="28"/>
          <w:lang w:val="uk-UA"/>
        </w:rPr>
        <w:t xml:space="preserve">Заступник </w:t>
      </w:r>
      <w:r w:rsidRPr="00F268BE">
        <w:rPr>
          <w:sz w:val="28"/>
          <w:szCs w:val="28"/>
          <w:lang w:val="uk-UA"/>
        </w:rPr>
        <w:t>Керівника</w:t>
      </w:r>
    </w:p>
    <w:p w:rsidR="00710436" w:rsidRPr="00F268BE" w:rsidRDefault="00317437" w:rsidP="00F268BE">
      <w:pPr>
        <w:rPr>
          <w:b/>
          <w:sz w:val="28"/>
          <w:szCs w:val="28"/>
          <w:lang w:val="uk-UA"/>
        </w:rPr>
      </w:pPr>
      <w:r w:rsidRPr="00F268BE">
        <w:rPr>
          <w:sz w:val="28"/>
          <w:szCs w:val="28"/>
          <w:lang w:val="uk-UA"/>
        </w:rPr>
        <w:t>Офісу</w:t>
      </w:r>
      <w:r w:rsidR="00D071DB" w:rsidRPr="00F268BE">
        <w:rPr>
          <w:sz w:val="28"/>
          <w:szCs w:val="28"/>
          <w:lang w:val="uk-UA"/>
        </w:rPr>
        <w:t xml:space="preserve"> Президента України                                </w:t>
      </w:r>
      <w:r w:rsidR="00F268BE">
        <w:rPr>
          <w:sz w:val="28"/>
          <w:szCs w:val="28"/>
          <w:lang w:val="uk-UA"/>
        </w:rPr>
        <w:t xml:space="preserve">   </w:t>
      </w:r>
      <w:r w:rsidR="00D071DB" w:rsidRPr="00F268BE">
        <w:rPr>
          <w:sz w:val="28"/>
          <w:szCs w:val="28"/>
          <w:lang w:val="uk-UA"/>
        </w:rPr>
        <w:t xml:space="preserve">          </w:t>
      </w:r>
      <w:r w:rsidRPr="00F268BE">
        <w:rPr>
          <w:sz w:val="28"/>
          <w:szCs w:val="28"/>
          <w:lang w:val="uk-UA"/>
        </w:rPr>
        <w:t xml:space="preserve">           </w:t>
      </w:r>
      <w:r w:rsidR="00D071DB" w:rsidRPr="00F268BE">
        <w:rPr>
          <w:sz w:val="28"/>
          <w:szCs w:val="28"/>
          <w:lang w:val="uk-UA"/>
        </w:rPr>
        <w:t xml:space="preserve">      </w:t>
      </w:r>
      <w:r w:rsidR="00F268BE">
        <w:rPr>
          <w:b/>
          <w:sz w:val="28"/>
          <w:szCs w:val="28"/>
          <w:lang w:val="uk-UA"/>
        </w:rPr>
        <w:t>Р.Машовець</w:t>
      </w:r>
    </w:p>
    <w:p w:rsidR="0072691D" w:rsidRPr="00F268BE" w:rsidRDefault="0072691D" w:rsidP="00F268BE">
      <w:pPr>
        <w:rPr>
          <w:b/>
          <w:sz w:val="28"/>
          <w:szCs w:val="28"/>
          <w:lang w:val="uk-UA"/>
        </w:rPr>
      </w:pPr>
    </w:p>
    <w:p w:rsidR="0072691D" w:rsidRPr="00F268BE" w:rsidRDefault="0072691D" w:rsidP="00F268BE">
      <w:pPr>
        <w:rPr>
          <w:b/>
          <w:sz w:val="28"/>
          <w:szCs w:val="28"/>
          <w:lang w:val="uk-UA"/>
        </w:rPr>
      </w:pPr>
    </w:p>
    <w:sectPr w:rsidR="0072691D" w:rsidRPr="00F268BE" w:rsidSect="00DA1976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1134" w:right="851" w:bottom="1134" w:left="1701" w:header="567" w:footer="709" w:gutter="0"/>
      <w:cols w:space="60"/>
      <w:noEndnote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85" w:rsidRDefault="00296285">
      <w:r>
        <w:separator/>
      </w:r>
    </w:p>
  </w:endnote>
  <w:endnote w:type="continuationSeparator" w:id="0">
    <w:p w:rsidR="00296285" w:rsidRDefault="0029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CC" w:rsidRDefault="00072DCC" w:rsidP="00F467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DCC" w:rsidRDefault="00072DCC" w:rsidP="00BE160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CC" w:rsidRDefault="00072DCC" w:rsidP="00BE16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85" w:rsidRDefault="00296285">
      <w:r>
        <w:separator/>
      </w:r>
    </w:p>
  </w:footnote>
  <w:footnote w:type="continuationSeparator" w:id="0">
    <w:p w:rsidR="00296285" w:rsidRDefault="00296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CC" w:rsidRDefault="00072DCC" w:rsidP="001F615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DCC" w:rsidRDefault="00072D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CC" w:rsidRPr="00CE1F28" w:rsidRDefault="00072DCC" w:rsidP="001F6159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CE1F28">
      <w:rPr>
        <w:rStyle w:val="a5"/>
        <w:sz w:val="28"/>
        <w:szCs w:val="28"/>
      </w:rPr>
      <w:fldChar w:fldCharType="begin"/>
    </w:r>
    <w:r w:rsidRPr="00CE1F28">
      <w:rPr>
        <w:rStyle w:val="a5"/>
        <w:sz w:val="28"/>
        <w:szCs w:val="28"/>
      </w:rPr>
      <w:instrText xml:space="preserve">PAGE  </w:instrText>
    </w:r>
    <w:r w:rsidRPr="00CE1F28">
      <w:rPr>
        <w:rStyle w:val="a5"/>
        <w:sz w:val="28"/>
        <w:szCs w:val="28"/>
      </w:rPr>
      <w:fldChar w:fldCharType="separate"/>
    </w:r>
    <w:r w:rsidR="00041B10">
      <w:rPr>
        <w:rStyle w:val="a5"/>
        <w:noProof/>
        <w:sz w:val="28"/>
        <w:szCs w:val="28"/>
      </w:rPr>
      <w:t>2</w:t>
    </w:r>
    <w:r w:rsidRPr="00CE1F28">
      <w:rPr>
        <w:rStyle w:val="a5"/>
        <w:sz w:val="28"/>
        <w:szCs w:val="28"/>
      </w:rPr>
      <w:fldChar w:fldCharType="end"/>
    </w:r>
  </w:p>
  <w:p w:rsidR="00072DCC" w:rsidRDefault="00072DCC">
    <w:pPr>
      <w:pStyle w:val="a6"/>
      <w:rPr>
        <w:lang w:val="uk-UA"/>
      </w:rPr>
    </w:pPr>
  </w:p>
  <w:p w:rsidR="0042578F" w:rsidRPr="0042578F" w:rsidRDefault="0042578F">
    <w:pPr>
      <w:pStyle w:val="a6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46F50"/>
    <w:multiLevelType w:val="hybridMultilevel"/>
    <w:tmpl w:val="F1F62D46"/>
    <w:lvl w:ilvl="0" w:tplc="DB306E68">
      <w:start w:val="12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030314A"/>
    <w:multiLevelType w:val="hybridMultilevel"/>
    <w:tmpl w:val="BA1C538A"/>
    <w:lvl w:ilvl="0" w:tplc="146482FE">
      <w:start w:val="1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417"/>
    <w:rsid w:val="00041B10"/>
    <w:rsid w:val="0004430C"/>
    <w:rsid w:val="00047610"/>
    <w:rsid w:val="000519E4"/>
    <w:rsid w:val="00052D3D"/>
    <w:rsid w:val="00053C04"/>
    <w:rsid w:val="00057E02"/>
    <w:rsid w:val="00065971"/>
    <w:rsid w:val="00072DCC"/>
    <w:rsid w:val="00074A02"/>
    <w:rsid w:val="00084EE4"/>
    <w:rsid w:val="00087C50"/>
    <w:rsid w:val="000A46B2"/>
    <w:rsid w:val="000B61BE"/>
    <w:rsid w:val="000B6A58"/>
    <w:rsid w:val="000C6C1D"/>
    <w:rsid w:val="000C7013"/>
    <w:rsid w:val="000D3B59"/>
    <w:rsid w:val="000E2B12"/>
    <w:rsid w:val="000F6ED3"/>
    <w:rsid w:val="00101A38"/>
    <w:rsid w:val="001048B1"/>
    <w:rsid w:val="00111BD0"/>
    <w:rsid w:val="0011325A"/>
    <w:rsid w:val="00113525"/>
    <w:rsid w:val="00136D0D"/>
    <w:rsid w:val="00142731"/>
    <w:rsid w:val="001549CB"/>
    <w:rsid w:val="00174CE5"/>
    <w:rsid w:val="0018363B"/>
    <w:rsid w:val="00183E30"/>
    <w:rsid w:val="00185499"/>
    <w:rsid w:val="00190AD7"/>
    <w:rsid w:val="001951E3"/>
    <w:rsid w:val="001A5735"/>
    <w:rsid w:val="001D125F"/>
    <w:rsid w:val="001D249D"/>
    <w:rsid w:val="001D307C"/>
    <w:rsid w:val="001D37D6"/>
    <w:rsid w:val="001E64B0"/>
    <w:rsid w:val="001F03C3"/>
    <w:rsid w:val="001F4956"/>
    <w:rsid w:val="001F5AC0"/>
    <w:rsid w:val="001F5E06"/>
    <w:rsid w:val="001F6159"/>
    <w:rsid w:val="00202AA8"/>
    <w:rsid w:val="0021085A"/>
    <w:rsid w:val="0021100D"/>
    <w:rsid w:val="00221F8D"/>
    <w:rsid w:val="00222CA8"/>
    <w:rsid w:val="00230B11"/>
    <w:rsid w:val="00240CF2"/>
    <w:rsid w:val="00244021"/>
    <w:rsid w:val="00261AC1"/>
    <w:rsid w:val="00281A96"/>
    <w:rsid w:val="00284BE3"/>
    <w:rsid w:val="00290BB2"/>
    <w:rsid w:val="00296285"/>
    <w:rsid w:val="002A0834"/>
    <w:rsid w:val="002A625D"/>
    <w:rsid w:val="002A6D44"/>
    <w:rsid w:val="002B5656"/>
    <w:rsid w:val="002D0485"/>
    <w:rsid w:val="002E037C"/>
    <w:rsid w:val="002E7356"/>
    <w:rsid w:val="002F59DC"/>
    <w:rsid w:val="003134C4"/>
    <w:rsid w:val="00317437"/>
    <w:rsid w:val="00324FDA"/>
    <w:rsid w:val="00334188"/>
    <w:rsid w:val="00352604"/>
    <w:rsid w:val="00355D98"/>
    <w:rsid w:val="003649B8"/>
    <w:rsid w:val="00373254"/>
    <w:rsid w:val="00380521"/>
    <w:rsid w:val="0039151B"/>
    <w:rsid w:val="003A102A"/>
    <w:rsid w:val="003A2E39"/>
    <w:rsid w:val="003B15E7"/>
    <w:rsid w:val="003B343F"/>
    <w:rsid w:val="003B5417"/>
    <w:rsid w:val="003B7072"/>
    <w:rsid w:val="003C0B6C"/>
    <w:rsid w:val="003C3CFD"/>
    <w:rsid w:val="003D3C61"/>
    <w:rsid w:val="003D79EF"/>
    <w:rsid w:val="003E14A2"/>
    <w:rsid w:val="003F56FA"/>
    <w:rsid w:val="00405326"/>
    <w:rsid w:val="00406CB1"/>
    <w:rsid w:val="004144AC"/>
    <w:rsid w:val="0042578F"/>
    <w:rsid w:val="0043602E"/>
    <w:rsid w:val="00445B89"/>
    <w:rsid w:val="004501F1"/>
    <w:rsid w:val="00451641"/>
    <w:rsid w:val="00470C06"/>
    <w:rsid w:val="004E379E"/>
    <w:rsid w:val="004E4EA1"/>
    <w:rsid w:val="004E4EA6"/>
    <w:rsid w:val="004F78A9"/>
    <w:rsid w:val="00513AAC"/>
    <w:rsid w:val="00521943"/>
    <w:rsid w:val="00522D81"/>
    <w:rsid w:val="005450A1"/>
    <w:rsid w:val="00551277"/>
    <w:rsid w:val="005549B2"/>
    <w:rsid w:val="0056243B"/>
    <w:rsid w:val="00566711"/>
    <w:rsid w:val="0057052B"/>
    <w:rsid w:val="00584163"/>
    <w:rsid w:val="00591C07"/>
    <w:rsid w:val="0059465F"/>
    <w:rsid w:val="00597B31"/>
    <w:rsid w:val="005A302E"/>
    <w:rsid w:val="005A7145"/>
    <w:rsid w:val="005C13AF"/>
    <w:rsid w:val="005F440E"/>
    <w:rsid w:val="00601212"/>
    <w:rsid w:val="00607183"/>
    <w:rsid w:val="006137A4"/>
    <w:rsid w:val="00626E50"/>
    <w:rsid w:val="00632286"/>
    <w:rsid w:val="0063595F"/>
    <w:rsid w:val="00646E0D"/>
    <w:rsid w:val="0067406C"/>
    <w:rsid w:val="00674CD8"/>
    <w:rsid w:val="0068771B"/>
    <w:rsid w:val="006A76DC"/>
    <w:rsid w:val="006B11ED"/>
    <w:rsid w:val="006B3417"/>
    <w:rsid w:val="006B5421"/>
    <w:rsid w:val="006C389B"/>
    <w:rsid w:val="006C4768"/>
    <w:rsid w:val="006C4D7C"/>
    <w:rsid w:val="006F4D36"/>
    <w:rsid w:val="00702C70"/>
    <w:rsid w:val="00710436"/>
    <w:rsid w:val="007141F0"/>
    <w:rsid w:val="007229F7"/>
    <w:rsid w:val="0072691D"/>
    <w:rsid w:val="00732B13"/>
    <w:rsid w:val="00736821"/>
    <w:rsid w:val="00761E0D"/>
    <w:rsid w:val="0076533C"/>
    <w:rsid w:val="007660DB"/>
    <w:rsid w:val="00794FC2"/>
    <w:rsid w:val="00797A66"/>
    <w:rsid w:val="007B07F5"/>
    <w:rsid w:val="007B2342"/>
    <w:rsid w:val="007B526D"/>
    <w:rsid w:val="007C0784"/>
    <w:rsid w:val="007C62E5"/>
    <w:rsid w:val="007D4A7F"/>
    <w:rsid w:val="007E1ECB"/>
    <w:rsid w:val="007E339B"/>
    <w:rsid w:val="007E42CE"/>
    <w:rsid w:val="007E4C21"/>
    <w:rsid w:val="007E5530"/>
    <w:rsid w:val="007F5060"/>
    <w:rsid w:val="008009CC"/>
    <w:rsid w:val="00812E6A"/>
    <w:rsid w:val="00814176"/>
    <w:rsid w:val="00815E08"/>
    <w:rsid w:val="008225BF"/>
    <w:rsid w:val="008339C6"/>
    <w:rsid w:val="00835A04"/>
    <w:rsid w:val="008422FD"/>
    <w:rsid w:val="008437B6"/>
    <w:rsid w:val="00881B30"/>
    <w:rsid w:val="00882D0B"/>
    <w:rsid w:val="008B5FB3"/>
    <w:rsid w:val="008C74D1"/>
    <w:rsid w:val="008E4DE1"/>
    <w:rsid w:val="008F03BB"/>
    <w:rsid w:val="008F1C30"/>
    <w:rsid w:val="008F5332"/>
    <w:rsid w:val="009001DA"/>
    <w:rsid w:val="009003FC"/>
    <w:rsid w:val="00902B54"/>
    <w:rsid w:val="00915220"/>
    <w:rsid w:val="009349CE"/>
    <w:rsid w:val="009545FB"/>
    <w:rsid w:val="009549F8"/>
    <w:rsid w:val="009577A5"/>
    <w:rsid w:val="0096795A"/>
    <w:rsid w:val="00971D9C"/>
    <w:rsid w:val="00981FDB"/>
    <w:rsid w:val="009855FE"/>
    <w:rsid w:val="00987A41"/>
    <w:rsid w:val="009A23B9"/>
    <w:rsid w:val="009B43DB"/>
    <w:rsid w:val="009B59CA"/>
    <w:rsid w:val="009C1AB4"/>
    <w:rsid w:val="009F3EDA"/>
    <w:rsid w:val="009F5516"/>
    <w:rsid w:val="00A307E6"/>
    <w:rsid w:val="00A326FB"/>
    <w:rsid w:val="00A34D77"/>
    <w:rsid w:val="00A37F80"/>
    <w:rsid w:val="00A60BE6"/>
    <w:rsid w:val="00A62D01"/>
    <w:rsid w:val="00A739E1"/>
    <w:rsid w:val="00A81860"/>
    <w:rsid w:val="00A90D48"/>
    <w:rsid w:val="00A91652"/>
    <w:rsid w:val="00A94577"/>
    <w:rsid w:val="00A9746E"/>
    <w:rsid w:val="00AA459A"/>
    <w:rsid w:val="00AA7C02"/>
    <w:rsid w:val="00AB4014"/>
    <w:rsid w:val="00AC53C7"/>
    <w:rsid w:val="00AC7994"/>
    <w:rsid w:val="00AD7528"/>
    <w:rsid w:val="00AE54B2"/>
    <w:rsid w:val="00B11E4A"/>
    <w:rsid w:val="00B12CE9"/>
    <w:rsid w:val="00B17104"/>
    <w:rsid w:val="00B251E2"/>
    <w:rsid w:val="00B32878"/>
    <w:rsid w:val="00B404DD"/>
    <w:rsid w:val="00B411BC"/>
    <w:rsid w:val="00B5330E"/>
    <w:rsid w:val="00B707F8"/>
    <w:rsid w:val="00B74D5E"/>
    <w:rsid w:val="00B822F4"/>
    <w:rsid w:val="00B85B88"/>
    <w:rsid w:val="00B94234"/>
    <w:rsid w:val="00B9430D"/>
    <w:rsid w:val="00BA6F72"/>
    <w:rsid w:val="00BC2E38"/>
    <w:rsid w:val="00BE1607"/>
    <w:rsid w:val="00BF4F2E"/>
    <w:rsid w:val="00BF78A4"/>
    <w:rsid w:val="00BF7AD6"/>
    <w:rsid w:val="00C04D46"/>
    <w:rsid w:val="00C06C60"/>
    <w:rsid w:val="00C071AD"/>
    <w:rsid w:val="00C15C11"/>
    <w:rsid w:val="00C36DE2"/>
    <w:rsid w:val="00C37F4A"/>
    <w:rsid w:val="00C47E3F"/>
    <w:rsid w:val="00C62980"/>
    <w:rsid w:val="00C817D5"/>
    <w:rsid w:val="00C8306F"/>
    <w:rsid w:val="00C83A6D"/>
    <w:rsid w:val="00C97297"/>
    <w:rsid w:val="00CA1A3A"/>
    <w:rsid w:val="00CA25AA"/>
    <w:rsid w:val="00CE1F28"/>
    <w:rsid w:val="00CF3255"/>
    <w:rsid w:val="00CF3811"/>
    <w:rsid w:val="00D071DB"/>
    <w:rsid w:val="00D15168"/>
    <w:rsid w:val="00D160BD"/>
    <w:rsid w:val="00D36BB5"/>
    <w:rsid w:val="00D426EC"/>
    <w:rsid w:val="00D42D96"/>
    <w:rsid w:val="00D51EE2"/>
    <w:rsid w:val="00D54FF9"/>
    <w:rsid w:val="00D62079"/>
    <w:rsid w:val="00D62864"/>
    <w:rsid w:val="00D6470B"/>
    <w:rsid w:val="00D64DC7"/>
    <w:rsid w:val="00D83C42"/>
    <w:rsid w:val="00D86A6D"/>
    <w:rsid w:val="00D93BA0"/>
    <w:rsid w:val="00D947B9"/>
    <w:rsid w:val="00DA1976"/>
    <w:rsid w:val="00DA58DF"/>
    <w:rsid w:val="00DB17D3"/>
    <w:rsid w:val="00DD0F2F"/>
    <w:rsid w:val="00DD127F"/>
    <w:rsid w:val="00DD34C5"/>
    <w:rsid w:val="00DD3873"/>
    <w:rsid w:val="00DD5A5D"/>
    <w:rsid w:val="00DE2351"/>
    <w:rsid w:val="00DF007A"/>
    <w:rsid w:val="00DF6077"/>
    <w:rsid w:val="00E01CEC"/>
    <w:rsid w:val="00E11059"/>
    <w:rsid w:val="00E12F37"/>
    <w:rsid w:val="00E22C26"/>
    <w:rsid w:val="00E33269"/>
    <w:rsid w:val="00E365C8"/>
    <w:rsid w:val="00E5008B"/>
    <w:rsid w:val="00E54407"/>
    <w:rsid w:val="00E6236E"/>
    <w:rsid w:val="00E959B3"/>
    <w:rsid w:val="00EA4D71"/>
    <w:rsid w:val="00EB1E10"/>
    <w:rsid w:val="00EB3FE7"/>
    <w:rsid w:val="00EC5EF2"/>
    <w:rsid w:val="00ED04FE"/>
    <w:rsid w:val="00ED06C3"/>
    <w:rsid w:val="00EE40C0"/>
    <w:rsid w:val="00F02E16"/>
    <w:rsid w:val="00F04047"/>
    <w:rsid w:val="00F0432A"/>
    <w:rsid w:val="00F10124"/>
    <w:rsid w:val="00F140F0"/>
    <w:rsid w:val="00F15639"/>
    <w:rsid w:val="00F171BC"/>
    <w:rsid w:val="00F21561"/>
    <w:rsid w:val="00F2432A"/>
    <w:rsid w:val="00F255DC"/>
    <w:rsid w:val="00F268BE"/>
    <w:rsid w:val="00F31722"/>
    <w:rsid w:val="00F467EE"/>
    <w:rsid w:val="00F53389"/>
    <w:rsid w:val="00F63F45"/>
    <w:rsid w:val="00F734BC"/>
    <w:rsid w:val="00F81A4D"/>
    <w:rsid w:val="00F842C8"/>
    <w:rsid w:val="00F922AB"/>
    <w:rsid w:val="00FA230D"/>
    <w:rsid w:val="00FA2AC1"/>
    <w:rsid w:val="00FB61CB"/>
    <w:rsid w:val="00FC2F75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7E8AC4-6EDF-4070-8ABD-6AFB2A61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2">
    <w:name w:val="heading 2"/>
    <w:basedOn w:val="a"/>
    <w:link w:val="20"/>
    <w:uiPriority w:val="99"/>
    <w:qFormat/>
    <w:rsid w:val="001D37D6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footer"/>
    <w:basedOn w:val="a"/>
    <w:link w:val="a4"/>
    <w:uiPriority w:val="99"/>
    <w:rsid w:val="00BE1607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link w:val="a3"/>
    <w:uiPriority w:val="99"/>
    <w:semiHidden/>
    <w:locked/>
    <w:rPr>
      <w:rFonts w:cs="Times New Roman"/>
      <w:sz w:val="20"/>
      <w:szCs w:val="20"/>
      <w:lang w:val="ru-RU" w:eastAsia="ru-RU"/>
    </w:rPr>
  </w:style>
  <w:style w:type="character" w:styleId="a5">
    <w:name w:val="page number"/>
    <w:uiPriority w:val="99"/>
    <w:rsid w:val="00BE1607"/>
    <w:rPr>
      <w:rFonts w:cs="Times New Roman"/>
    </w:rPr>
  </w:style>
  <w:style w:type="paragraph" w:styleId="a6">
    <w:name w:val="header"/>
    <w:basedOn w:val="a"/>
    <w:link w:val="a7"/>
    <w:uiPriority w:val="99"/>
    <w:rsid w:val="00BE1607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customStyle="1" w:styleId="a8">
    <w:name w:val="Знак"/>
    <w:basedOn w:val="a"/>
    <w:uiPriority w:val="99"/>
    <w:rsid w:val="00CE1F28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D93BA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link w:val="ac"/>
    <w:uiPriority w:val="99"/>
    <w:rsid w:val="00597B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Звичайний (веб) Знак"/>
    <w:link w:val="ab"/>
    <w:uiPriority w:val="99"/>
    <w:locked/>
    <w:rsid w:val="00597B31"/>
    <w:rPr>
      <w:sz w:val="24"/>
      <w:lang w:val="ru-RU" w:eastAsia="ru-RU"/>
    </w:rPr>
  </w:style>
  <w:style w:type="paragraph" w:styleId="ad">
    <w:name w:val="No Spacing"/>
    <w:uiPriority w:val="99"/>
    <w:qFormat/>
    <w:rsid w:val="00CA1A3A"/>
    <w:rPr>
      <w:sz w:val="28"/>
      <w:szCs w:val="22"/>
      <w:lang w:eastAsia="en-US"/>
    </w:rPr>
  </w:style>
  <w:style w:type="character" w:customStyle="1" w:styleId="FontStyle12">
    <w:name w:val="Font Style12"/>
    <w:rsid w:val="00D071DB"/>
    <w:rPr>
      <w:rFonts w:ascii="Times New Roman" w:hAnsi="Times New Roman"/>
      <w:b/>
      <w:sz w:val="26"/>
    </w:rPr>
  </w:style>
  <w:style w:type="paragraph" w:customStyle="1" w:styleId="ae">
    <w:name w:val="Нормальний текст"/>
    <w:basedOn w:val="a"/>
    <w:uiPriority w:val="99"/>
    <w:rsid w:val="00835A04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3">
    <w:name w:val="Body Text Indent 3"/>
    <w:basedOn w:val="a"/>
    <w:link w:val="30"/>
    <w:uiPriority w:val="99"/>
    <w:unhideWhenUsed/>
    <w:rsid w:val="00C36DE2"/>
    <w:pPr>
      <w:widowControl/>
      <w:autoSpaceDE/>
      <w:autoSpaceDN/>
      <w:adjustRightInd/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ий текст з відступом 3 Знак"/>
    <w:link w:val="3"/>
    <w:uiPriority w:val="99"/>
    <w:locked/>
    <w:rsid w:val="00C36DE2"/>
    <w:rPr>
      <w:rFonts w:cs="Times New Roman"/>
      <w:sz w:val="16"/>
      <w:szCs w:val="16"/>
      <w:lang w:val="x-none" w:eastAsia="ru-RU"/>
    </w:rPr>
  </w:style>
  <w:style w:type="paragraph" w:customStyle="1" w:styleId="rvps7">
    <w:name w:val="rvps7"/>
    <w:basedOn w:val="a"/>
    <w:rsid w:val="00DD0F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StyleZakonu">
    <w:name w:val="StyleZakonu"/>
    <w:basedOn w:val="a"/>
    <w:uiPriority w:val="99"/>
    <w:rsid w:val="00DD0F2F"/>
    <w:pPr>
      <w:widowControl/>
      <w:autoSpaceDE/>
      <w:autoSpaceDN/>
      <w:adjustRightInd/>
      <w:spacing w:after="60" w:line="220" w:lineRule="exact"/>
      <w:ind w:firstLine="284"/>
      <w:jc w:val="both"/>
    </w:pPr>
    <w:rPr>
      <w:lang w:val="uk-UA"/>
    </w:rPr>
  </w:style>
  <w:style w:type="paragraph" w:styleId="af">
    <w:name w:val="List Paragraph"/>
    <w:basedOn w:val="a"/>
    <w:uiPriority w:val="34"/>
    <w:qFormat/>
    <w:rsid w:val="001F03C3"/>
    <w:pPr>
      <w:widowControl/>
      <w:autoSpaceDE/>
      <w:autoSpaceDN/>
      <w:adjustRightInd/>
      <w:ind w:left="720"/>
      <w:contextualSpacing/>
    </w:pPr>
    <w:rPr>
      <w:rFonts w:ascii="Calibri" w:eastAsia="MS Mincho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3805</Words>
  <Characters>2170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cp:keywords/>
  <dc:description/>
  <cp:revision>2</cp:revision>
  <cp:lastPrinted>2021-05-24T08:01:00Z</cp:lastPrinted>
  <dcterms:created xsi:type="dcterms:W3CDTF">2021-05-25T08:47:00Z</dcterms:created>
  <dcterms:modified xsi:type="dcterms:W3CDTF">2021-05-25T08:47:00Z</dcterms:modified>
</cp:coreProperties>
</file>