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BB" w:rsidRPr="009647BD" w:rsidRDefault="000F2EBB" w:rsidP="000F2EB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647BD">
        <w:rPr>
          <w:b/>
          <w:sz w:val="28"/>
          <w:szCs w:val="28"/>
          <w:lang w:val="uk-UA"/>
        </w:rPr>
        <w:t>ПОЯСНЮВАЛЬНА ЗАПИСКА</w:t>
      </w:r>
    </w:p>
    <w:p w:rsidR="002302B0" w:rsidRPr="009647BD" w:rsidRDefault="00441E85" w:rsidP="002302B0">
      <w:pPr>
        <w:jc w:val="center"/>
        <w:rPr>
          <w:b/>
          <w:sz w:val="28"/>
          <w:szCs w:val="28"/>
          <w:lang w:val="uk-UA" w:eastAsia="uk-UA"/>
        </w:rPr>
      </w:pPr>
      <w:r w:rsidRPr="009647BD">
        <w:rPr>
          <w:b/>
          <w:sz w:val="28"/>
          <w:szCs w:val="28"/>
          <w:lang w:val="uk-UA"/>
        </w:rPr>
        <w:t xml:space="preserve">до </w:t>
      </w:r>
      <w:r w:rsidR="00FD722A" w:rsidRPr="009647BD">
        <w:rPr>
          <w:b/>
          <w:sz w:val="28"/>
          <w:szCs w:val="28"/>
          <w:lang w:val="uk-UA"/>
        </w:rPr>
        <w:t xml:space="preserve">проекту Закону України </w:t>
      </w:r>
      <w:r w:rsidR="002302B0" w:rsidRPr="009647BD">
        <w:rPr>
          <w:b/>
          <w:sz w:val="28"/>
          <w:szCs w:val="28"/>
          <w:lang w:val="uk-UA" w:eastAsia="uk-UA"/>
        </w:rPr>
        <w:t>„Про внесення змін до деяких законодавчих актів України щодо усиновлення</w:t>
      </w:r>
      <w:r w:rsidR="00107639" w:rsidRPr="009647BD">
        <w:rPr>
          <w:b/>
          <w:sz w:val="28"/>
          <w:szCs w:val="28"/>
          <w:lang w:val="uk-UA" w:eastAsia="uk-UA"/>
        </w:rPr>
        <w:t xml:space="preserve"> дітей</w:t>
      </w:r>
      <w:r w:rsidR="002302B0" w:rsidRPr="009647BD">
        <w:rPr>
          <w:b/>
          <w:sz w:val="28"/>
          <w:szCs w:val="28"/>
          <w:lang w:val="uk-UA" w:eastAsia="uk-UA"/>
        </w:rPr>
        <w:t>”</w:t>
      </w:r>
    </w:p>
    <w:p w:rsidR="006C2E8E" w:rsidRPr="009647BD" w:rsidRDefault="006C2E8E" w:rsidP="003B1D87">
      <w:pPr>
        <w:rPr>
          <w:sz w:val="28"/>
          <w:szCs w:val="28"/>
          <w:lang w:val="uk-UA"/>
        </w:rPr>
      </w:pPr>
    </w:p>
    <w:p w:rsidR="00C74F86" w:rsidRPr="009647BD" w:rsidRDefault="000F3B54" w:rsidP="00F5616F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647BD">
        <w:rPr>
          <w:b/>
          <w:sz w:val="28"/>
          <w:szCs w:val="28"/>
          <w:lang w:val="uk-UA"/>
        </w:rPr>
        <w:t>Мета</w:t>
      </w:r>
    </w:p>
    <w:p w:rsidR="00363306" w:rsidRPr="009647BD" w:rsidRDefault="00C74F86" w:rsidP="00C74F86">
      <w:pPr>
        <w:pStyle w:val="ae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П</w:t>
      </w:r>
      <w:r w:rsidR="0052480F" w:rsidRPr="009647BD">
        <w:rPr>
          <w:sz w:val="28"/>
          <w:szCs w:val="28"/>
          <w:lang w:val="uk-UA"/>
        </w:rPr>
        <w:t>роект</w:t>
      </w:r>
      <w:r w:rsidR="000F3B54" w:rsidRPr="009647BD">
        <w:rPr>
          <w:sz w:val="28"/>
          <w:szCs w:val="28"/>
          <w:lang w:val="uk-UA"/>
        </w:rPr>
        <w:t xml:space="preserve"> </w:t>
      </w:r>
      <w:r w:rsidR="00D917DA" w:rsidRPr="0012348A">
        <w:rPr>
          <w:sz w:val="28"/>
          <w:szCs w:val="28"/>
          <w:lang w:val="uk-UA"/>
        </w:rPr>
        <w:t>З</w:t>
      </w:r>
      <w:r w:rsidR="000F3B54" w:rsidRPr="0012348A">
        <w:rPr>
          <w:sz w:val="28"/>
          <w:szCs w:val="28"/>
          <w:lang w:val="uk-UA"/>
        </w:rPr>
        <w:t>а</w:t>
      </w:r>
      <w:r w:rsidR="000F3B54" w:rsidRPr="009647BD">
        <w:rPr>
          <w:sz w:val="28"/>
          <w:szCs w:val="28"/>
          <w:lang w:val="uk-UA"/>
        </w:rPr>
        <w:t>кону</w:t>
      </w:r>
      <w:r w:rsidR="0052480F" w:rsidRPr="009647BD">
        <w:rPr>
          <w:sz w:val="28"/>
          <w:szCs w:val="28"/>
          <w:lang w:val="uk-UA"/>
        </w:rPr>
        <w:t xml:space="preserve"> </w:t>
      </w:r>
      <w:r w:rsidR="000F3B54" w:rsidRPr="009647BD">
        <w:rPr>
          <w:sz w:val="28"/>
          <w:szCs w:val="28"/>
          <w:lang w:val="uk-UA"/>
        </w:rPr>
        <w:t xml:space="preserve">розроблено з метою вдосконалення системи усиновлення </w:t>
      </w:r>
      <w:r w:rsidR="00F4483B" w:rsidRPr="009647BD">
        <w:rPr>
          <w:sz w:val="28"/>
          <w:szCs w:val="28"/>
          <w:lang w:val="uk-UA"/>
        </w:rPr>
        <w:t>дітей із</w:t>
      </w:r>
      <w:r w:rsidR="000F3B54" w:rsidRPr="009647BD">
        <w:rPr>
          <w:sz w:val="28"/>
          <w:szCs w:val="28"/>
          <w:lang w:val="uk-UA"/>
        </w:rPr>
        <w:t xml:space="preserve"> забезпечення</w:t>
      </w:r>
      <w:r w:rsidR="00F4483B" w:rsidRPr="009647BD">
        <w:rPr>
          <w:sz w:val="28"/>
          <w:szCs w:val="28"/>
          <w:lang w:val="uk-UA"/>
        </w:rPr>
        <w:t>м</w:t>
      </w:r>
      <w:r w:rsidR="000F3B54" w:rsidRPr="009647BD">
        <w:rPr>
          <w:sz w:val="28"/>
          <w:szCs w:val="28"/>
          <w:lang w:val="uk-UA"/>
        </w:rPr>
        <w:t xml:space="preserve"> найкращих інтересів дитини</w:t>
      </w:r>
      <w:r w:rsidR="00F4483B" w:rsidRPr="009647BD">
        <w:rPr>
          <w:sz w:val="28"/>
          <w:szCs w:val="28"/>
          <w:lang w:val="uk-UA"/>
        </w:rPr>
        <w:t>,</w:t>
      </w:r>
      <w:r w:rsidR="000F3B54" w:rsidRPr="009647BD">
        <w:rPr>
          <w:sz w:val="28"/>
          <w:szCs w:val="28"/>
          <w:lang w:val="uk-UA"/>
        </w:rPr>
        <w:t xml:space="preserve"> </w:t>
      </w:r>
      <w:r w:rsidR="00363306" w:rsidRPr="009647BD">
        <w:rPr>
          <w:sz w:val="28"/>
          <w:szCs w:val="28"/>
          <w:lang w:val="uk-UA"/>
        </w:rPr>
        <w:t>прозорості процедури усиновлення, нед</w:t>
      </w:r>
      <w:r w:rsidR="004C3614" w:rsidRPr="009647BD">
        <w:rPr>
          <w:sz w:val="28"/>
          <w:szCs w:val="28"/>
          <w:lang w:val="uk-UA"/>
        </w:rPr>
        <w:t>опущення порушен</w:t>
      </w:r>
      <w:r w:rsidR="00192250" w:rsidRPr="009647BD">
        <w:rPr>
          <w:sz w:val="28"/>
          <w:szCs w:val="28"/>
          <w:lang w:val="uk-UA"/>
        </w:rPr>
        <w:t>ь</w:t>
      </w:r>
      <w:r w:rsidR="004C3614" w:rsidRPr="009647BD">
        <w:rPr>
          <w:sz w:val="28"/>
          <w:szCs w:val="28"/>
          <w:lang w:val="uk-UA"/>
        </w:rPr>
        <w:t xml:space="preserve"> прав </w:t>
      </w:r>
      <w:r w:rsidR="0014743D" w:rsidRPr="009647BD">
        <w:rPr>
          <w:sz w:val="28"/>
          <w:szCs w:val="28"/>
          <w:lang w:val="uk-UA"/>
        </w:rPr>
        <w:t>дітей під час та після усиновлення.</w:t>
      </w:r>
    </w:p>
    <w:p w:rsidR="00637ED5" w:rsidRPr="00EB6DDC" w:rsidRDefault="00637ED5" w:rsidP="001D0FCB">
      <w:pPr>
        <w:pStyle w:val="ae"/>
        <w:ind w:firstLine="709"/>
        <w:jc w:val="both"/>
        <w:rPr>
          <w:sz w:val="24"/>
          <w:szCs w:val="24"/>
          <w:lang w:val="uk-UA"/>
        </w:rPr>
      </w:pPr>
    </w:p>
    <w:p w:rsidR="000F3B54" w:rsidRPr="009647BD" w:rsidRDefault="000F3B54" w:rsidP="000F3B54">
      <w:pPr>
        <w:autoSpaceDE/>
        <w:autoSpaceDN/>
        <w:adjustRightInd/>
        <w:ind w:right="27" w:firstLine="708"/>
        <w:jc w:val="both"/>
        <w:rPr>
          <w:b/>
          <w:bCs/>
          <w:sz w:val="28"/>
          <w:szCs w:val="28"/>
          <w:lang w:val="uk-UA" w:eastAsia="uk-UA"/>
        </w:rPr>
      </w:pPr>
      <w:r w:rsidRPr="009647BD">
        <w:rPr>
          <w:b/>
          <w:bCs/>
          <w:sz w:val="28"/>
          <w:szCs w:val="28"/>
          <w:lang w:val="uk-UA" w:eastAsia="uk-UA"/>
        </w:rPr>
        <w:t>2. Обґрунтування необхідності прийняття акта</w:t>
      </w:r>
    </w:p>
    <w:p w:rsidR="00081085" w:rsidRPr="009647BD" w:rsidRDefault="00BC6BA7" w:rsidP="00081085">
      <w:pPr>
        <w:ind w:right="27" w:firstLine="708"/>
        <w:jc w:val="both"/>
        <w:rPr>
          <w:bCs/>
          <w:sz w:val="28"/>
          <w:szCs w:val="28"/>
          <w:lang w:val="uk-UA" w:eastAsia="uk-UA"/>
        </w:rPr>
      </w:pPr>
      <w:r w:rsidRPr="009647BD">
        <w:rPr>
          <w:sz w:val="28"/>
          <w:szCs w:val="28"/>
          <w:lang w:val="uk-UA"/>
        </w:rPr>
        <w:t>Станом на 01.01.202</w:t>
      </w:r>
      <w:r w:rsidR="00ED3A50" w:rsidRPr="009647BD">
        <w:rPr>
          <w:sz w:val="28"/>
          <w:szCs w:val="28"/>
          <w:lang w:val="uk-UA"/>
        </w:rPr>
        <w:t>1</w:t>
      </w:r>
      <w:r w:rsidRPr="009647BD">
        <w:rPr>
          <w:sz w:val="28"/>
          <w:szCs w:val="28"/>
          <w:lang w:val="uk-UA"/>
        </w:rPr>
        <w:t xml:space="preserve"> в Україні на обліку </w:t>
      </w:r>
      <w:r w:rsidR="00192250" w:rsidRPr="009647BD">
        <w:rPr>
          <w:sz w:val="28"/>
          <w:szCs w:val="28"/>
          <w:lang w:val="uk-UA"/>
        </w:rPr>
        <w:t>дітей, які можуть бути усиновлені</w:t>
      </w:r>
      <w:r w:rsidR="003328C5" w:rsidRPr="009647BD">
        <w:rPr>
          <w:sz w:val="28"/>
          <w:szCs w:val="28"/>
          <w:lang w:val="uk-UA"/>
        </w:rPr>
        <w:t>,</w:t>
      </w:r>
      <w:r w:rsidR="00192250" w:rsidRPr="009647BD">
        <w:rPr>
          <w:sz w:val="28"/>
          <w:szCs w:val="28"/>
          <w:lang w:val="uk-UA"/>
        </w:rPr>
        <w:t xml:space="preserve"> п</w:t>
      </w:r>
      <w:r w:rsidRPr="009647BD">
        <w:rPr>
          <w:sz w:val="28"/>
          <w:szCs w:val="28"/>
          <w:lang w:val="uk-UA"/>
        </w:rPr>
        <w:t>еребува</w:t>
      </w:r>
      <w:r w:rsidR="003328C5" w:rsidRPr="009647BD">
        <w:rPr>
          <w:sz w:val="28"/>
          <w:szCs w:val="28"/>
          <w:lang w:val="uk-UA"/>
        </w:rPr>
        <w:t>ло</w:t>
      </w:r>
      <w:r w:rsidRPr="009647BD">
        <w:rPr>
          <w:sz w:val="28"/>
          <w:szCs w:val="28"/>
          <w:lang w:val="uk-UA"/>
        </w:rPr>
        <w:t xml:space="preserve"> понад 17 тис</w:t>
      </w:r>
      <w:r w:rsidR="00192250" w:rsidRPr="009647BD">
        <w:rPr>
          <w:sz w:val="28"/>
          <w:szCs w:val="28"/>
          <w:lang w:val="uk-UA"/>
        </w:rPr>
        <w:t>.</w:t>
      </w:r>
      <w:r w:rsidRPr="009647BD">
        <w:rPr>
          <w:sz w:val="28"/>
          <w:szCs w:val="28"/>
          <w:lang w:val="uk-UA"/>
        </w:rPr>
        <w:t xml:space="preserve"> дітей-сиріт та дітей, позбавлених батьківського піклування, з них</w:t>
      </w:r>
      <w:r w:rsidR="00BC3E10" w:rsidRPr="009647BD">
        <w:rPr>
          <w:sz w:val="28"/>
          <w:szCs w:val="28"/>
          <w:lang w:val="uk-UA"/>
        </w:rPr>
        <w:t xml:space="preserve"> 11,195 </w:t>
      </w:r>
      <w:r w:rsidRPr="009647BD">
        <w:rPr>
          <w:sz w:val="28"/>
          <w:szCs w:val="28"/>
          <w:lang w:val="uk-UA"/>
        </w:rPr>
        <w:t>тис</w:t>
      </w:r>
      <w:r w:rsidR="00192250" w:rsidRPr="009647BD">
        <w:rPr>
          <w:sz w:val="28"/>
          <w:szCs w:val="28"/>
          <w:lang w:val="uk-UA"/>
        </w:rPr>
        <w:t>.</w:t>
      </w:r>
      <w:r w:rsidRPr="009647BD">
        <w:rPr>
          <w:sz w:val="28"/>
          <w:szCs w:val="28"/>
          <w:lang w:val="uk-UA"/>
        </w:rPr>
        <w:t xml:space="preserve"> мають братів </w:t>
      </w:r>
      <w:r w:rsidR="00F62A8F" w:rsidRPr="009647BD">
        <w:rPr>
          <w:sz w:val="28"/>
          <w:szCs w:val="28"/>
          <w:lang w:val="uk-UA"/>
        </w:rPr>
        <w:t xml:space="preserve">та / або </w:t>
      </w:r>
      <w:r w:rsidRPr="009647BD">
        <w:rPr>
          <w:sz w:val="28"/>
          <w:szCs w:val="28"/>
          <w:lang w:val="uk-UA"/>
        </w:rPr>
        <w:t>сестер</w:t>
      </w:r>
      <w:r w:rsidR="006C2E8E" w:rsidRPr="009647BD">
        <w:rPr>
          <w:sz w:val="28"/>
          <w:szCs w:val="28"/>
          <w:lang w:val="uk-UA"/>
        </w:rPr>
        <w:t>,</w:t>
      </w:r>
      <w:r w:rsidRPr="009647BD">
        <w:rPr>
          <w:sz w:val="28"/>
          <w:szCs w:val="28"/>
          <w:lang w:val="uk-UA"/>
        </w:rPr>
        <w:t xml:space="preserve"> понад 11,</w:t>
      </w:r>
      <w:r w:rsidR="00BD7C75" w:rsidRPr="009647BD">
        <w:rPr>
          <w:sz w:val="28"/>
          <w:szCs w:val="28"/>
          <w:lang w:val="uk-UA"/>
        </w:rPr>
        <w:t>1</w:t>
      </w:r>
      <w:r w:rsidRPr="009647BD">
        <w:rPr>
          <w:sz w:val="28"/>
          <w:szCs w:val="28"/>
          <w:lang w:val="uk-UA"/>
        </w:rPr>
        <w:t xml:space="preserve"> тис</w:t>
      </w:r>
      <w:r w:rsidR="00192250" w:rsidRPr="009647BD">
        <w:rPr>
          <w:sz w:val="28"/>
          <w:szCs w:val="28"/>
          <w:lang w:val="uk-UA"/>
        </w:rPr>
        <w:t>.</w:t>
      </w:r>
      <w:r w:rsidRPr="009647BD">
        <w:rPr>
          <w:sz w:val="28"/>
          <w:szCs w:val="28"/>
          <w:lang w:val="uk-UA"/>
        </w:rPr>
        <w:t xml:space="preserve"> – діти</w:t>
      </w:r>
      <w:r w:rsidR="00F62A8F" w:rsidRPr="009647BD">
        <w:rPr>
          <w:sz w:val="28"/>
          <w:szCs w:val="28"/>
          <w:lang w:val="uk-UA"/>
        </w:rPr>
        <w:t xml:space="preserve">, яким виповнилось </w:t>
      </w:r>
      <w:r w:rsidRPr="009647BD">
        <w:rPr>
          <w:sz w:val="28"/>
          <w:szCs w:val="28"/>
          <w:lang w:val="uk-UA"/>
        </w:rPr>
        <w:t>10</w:t>
      </w:r>
      <w:r w:rsidR="00F62A8F" w:rsidRPr="009647BD">
        <w:rPr>
          <w:sz w:val="28"/>
          <w:szCs w:val="28"/>
          <w:lang w:val="uk-UA"/>
        </w:rPr>
        <w:t xml:space="preserve"> і більше років</w:t>
      </w:r>
      <w:r w:rsidRPr="009647BD">
        <w:rPr>
          <w:sz w:val="28"/>
          <w:szCs w:val="28"/>
          <w:lang w:val="uk-UA"/>
        </w:rPr>
        <w:t xml:space="preserve">. </w:t>
      </w:r>
    </w:p>
    <w:p w:rsidR="00081085" w:rsidRPr="009647BD" w:rsidRDefault="00BC6BA7" w:rsidP="00081085">
      <w:pPr>
        <w:autoSpaceDE/>
        <w:autoSpaceDN/>
        <w:adjustRightInd/>
        <w:ind w:right="27" w:firstLine="708"/>
        <w:jc w:val="both"/>
        <w:rPr>
          <w:sz w:val="28"/>
          <w:szCs w:val="28"/>
          <w:lang w:val="uk-UA"/>
        </w:rPr>
      </w:pPr>
      <w:r w:rsidRPr="009647BD">
        <w:rPr>
          <w:bCs/>
          <w:sz w:val="28"/>
          <w:szCs w:val="28"/>
          <w:lang w:val="uk-UA" w:eastAsia="uk-UA"/>
        </w:rPr>
        <w:t>Протягом 20</w:t>
      </w:r>
      <w:r w:rsidR="00ED3A50" w:rsidRPr="009647BD">
        <w:rPr>
          <w:bCs/>
          <w:sz w:val="28"/>
          <w:szCs w:val="28"/>
          <w:lang w:val="uk-UA" w:eastAsia="uk-UA"/>
        </w:rPr>
        <w:t>20</w:t>
      </w:r>
      <w:r w:rsidRPr="009647BD">
        <w:rPr>
          <w:bCs/>
          <w:sz w:val="28"/>
          <w:szCs w:val="28"/>
          <w:lang w:val="uk-UA" w:eastAsia="uk-UA"/>
        </w:rPr>
        <w:t xml:space="preserve"> року </w:t>
      </w:r>
      <w:r w:rsidR="00F62A8F" w:rsidRPr="009647BD">
        <w:rPr>
          <w:bCs/>
          <w:sz w:val="28"/>
          <w:szCs w:val="28"/>
          <w:lang w:val="uk-UA" w:eastAsia="uk-UA"/>
        </w:rPr>
        <w:t xml:space="preserve">в Україні </w:t>
      </w:r>
      <w:r w:rsidRPr="009647BD">
        <w:rPr>
          <w:bCs/>
          <w:sz w:val="28"/>
          <w:szCs w:val="28"/>
          <w:lang w:val="uk-UA" w:eastAsia="uk-UA"/>
        </w:rPr>
        <w:t xml:space="preserve">було усиновлено </w:t>
      </w:r>
      <w:r w:rsidR="0006488D" w:rsidRPr="009647BD">
        <w:rPr>
          <w:bCs/>
          <w:sz w:val="28"/>
          <w:szCs w:val="28"/>
          <w:lang w:val="uk-UA" w:eastAsia="uk-UA"/>
        </w:rPr>
        <w:t>1</w:t>
      </w:r>
      <w:r w:rsidR="00F62A8F" w:rsidRPr="009647BD">
        <w:rPr>
          <w:bCs/>
          <w:sz w:val="28"/>
          <w:szCs w:val="28"/>
          <w:lang w:val="uk-UA" w:eastAsia="uk-UA"/>
        </w:rPr>
        <w:t> </w:t>
      </w:r>
      <w:r w:rsidR="0006488D" w:rsidRPr="009647BD">
        <w:rPr>
          <w:bCs/>
          <w:sz w:val="28"/>
          <w:szCs w:val="28"/>
          <w:lang w:val="uk-UA" w:eastAsia="uk-UA"/>
        </w:rPr>
        <w:t>239</w:t>
      </w:r>
      <w:r w:rsidRPr="009647BD">
        <w:rPr>
          <w:bCs/>
          <w:sz w:val="28"/>
          <w:szCs w:val="28"/>
          <w:lang w:val="uk-UA" w:eastAsia="uk-UA"/>
        </w:rPr>
        <w:t xml:space="preserve"> дітей, з них українцями </w:t>
      </w:r>
      <w:r w:rsidR="00F62A8F" w:rsidRPr="009647BD">
        <w:rPr>
          <w:bCs/>
          <w:sz w:val="28"/>
          <w:szCs w:val="28"/>
          <w:lang w:val="uk-UA" w:eastAsia="uk-UA"/>
        </w:rPr>
        <w:t>–</w:t>
      </w:r>
      <w:r w:rsidR="008039BA" w:rsidRPr="009647BD">
        <w:rPr>
          <w:bCs/>
          <w:sz w:val="28"/>
          <w:szCs w:val="28"/>
          <w:lang w:val="uk-UA" w:eastAsia="uk-UA"/>
        </w:rPr>
        <w:t xml:space="preserve"> </w:t>
      </w:r>
      <w:r w:rsidR="00554AD4" w:rsidRPr="009647BD">
        <w:rPr>
          <w:bCs/>
          <w:sz w:val="28"/>
          <w:szCs w:val="28"/>
          <w:lang w:val="uk-UA" w:eastAsia="uk-UA"/>
        </w:rPr>
        <w:t>992</w:t>
      </w:r>
      <w:r w:rsidRPr="009647BD">
        <w:rPr>
          <w:bCs/>
          <w:sz w:val="28"/>
          <w:szCs w:val="28"/>
          <w:lang w:val="uk-UA" w:eastAsia="uk-UA"/>
        </w:rPr>
        <w:t xml:space="preserve"> д</w:t>
      </w:r>
      <w:r w:rsidR="00554AD4" w:rsidRPr="009647BD">
        <w:rPr>
          <w:bCs/>
          <w:sz w:val="28"/>
          <w:szCs w:val="28"/>
          <w:lang w:val="uk-UA" w:eastAsia="uk-UA"/>
        </w:rPr>
        <w:t>итини</w:t>
      </w:r>
      <w:r w:rsidRPr="009647BD">
        <w:rPr>
          <w:bCs/>
          <w:sz w:val="28"/>
          <w:szCs w:val="28"/>
          <w:lang w:val="uk-UA" w:eastAsia="uk-UA"/>
        </w:rPr>
        <w:t xml:space="preserve"> </w:t>
      </w:r>
      <w:r w:rsidR="008039BA" w:rsidRPr="009647BD">
        <w:rPr>
          <w:bCs/>
          <w:sz w:val="28"/>
          <w:szCs w:val="28"/>
          <w:lang w:val="uk-UA" w:eastAsia="uk-UA"/>
        </w:rPr>
        <w:t>(</w:t>
      </w:r>
      <w:r w:rsidRPr="009647BD">
        <w:rPr>
          <w:bCs/>
          <w:sz w:val="28"/>
          <w:szCs w:val="28"/>
          <w:lang w:val="uk-UA" w:eastAsia="uk-UA"/>
        </w:rPr>
        <w:t xml:space="preserve">на </w:t>
      </w:r>
      <w:r w:rsidR="0006488D" w:rsidRPr="009647BD">
        <w:rPr>
          <w:sz w:val="28"/>
          <w:szCs w:val="28"/>
          <w:lang w:val="uk-UA" w:eastAsia="uk-UA"/>
        </w:rPr>
        <w:t xml:space="preserve">443 дитини менше </w:t>
      </w:r>
      <w:r w:rsidR="008039BA" w:rsidRPr="009647BD">
        <w:rPr>
          <w:bCs/>
          <w:sz w:val="28"/>
          <w:szCs w:val="28"/>
          <w:lang w:val="uk-UA" w:eastAsia="uk-UA"/>
        </w:rPr>
        <w:t>порівняно</w:t>
      </w:r>
      <w:r w:rsidRPr="009647BD">
        <w:rPr>
          <w:bCs/>
          <w:sz w:val="28"/>
          <w:szCs w:val="28"/>
          <w:lang w:val="uk-UA" w:eastAsia="uk-UA"/>
        </w:rPr>
        <w:t xml:space="preserve"> з 201</w:t>
      </w:r>
      <w:r w:rsidR="00F62A8F" w:rsidRPr="009647BD">
        <w:rPr>
          <w:bCs/>
          <w:sz w:val="28"/>
          <w:szCs w:val="28"/>
          <w:lang w:val="uk-UA" w:eastAsia="uk-UA"/>
        </w:rPr>
        <w:t>9</w:t>
      </w:r>
      <w:r w:rsidRPr="009647BD">
        <w:rPr>
          <w:bCs/>
          <w:sz w:val="28"/>
          <w:szCs w:val="28"/>
          <w:lang w:val="uk-UA" w:eastAsia="uk-UA"/>
        </w:rPr>
        <w:t xml:space="preserve"> рок</w:t>
      </w:r>
      <w:r w:rsidR="003328C5" w:rsidRPr="009647BD">
        <w:rPr>
          <w:bCs/>
          <w:sz w:val="28"/>
          <w:szCs w:val="28"/>
          <w:lang w:val="uk-UA" w:eastAsia="uk-UA"/>
        </w:rPr>
        <w:t>ом</w:t>
      </w:r>
      <w:r w:rsidR="008039BA" w:rsidRPr="009647BD">
        <w:rPr>
          <w:bCs/>
          <w:sz w:val="28"/>
          <w:szCs w:val="28"/>
          <w:lang w:val="uk-UA" w:eastAsia="uk-UA"/>
        </w:rPr>
        <w:t>)</w:t>
      </w:r>
      <w:r w:rsidRPr="009647BD">
        <w:rPr>
          <w:bCs/>
          <w:sz w:val="28"/>
          <w:szCs w:val="28"/>
          <w:lang w:val="uk-UA" w:eastAsia="uk-UA"/>
        </w:rPr>
        <w:t xml:space="preserve">, іноземцями – </w:t>
      </w:r>
      <w:r w:rsidR="0006488D" w:rsidRPr="009647BD">
        <w:rPr>
          <w:bCs/>
          <w:sz w:val="28"/>
          <w:szCs w:val="28"/>
          <w:lang w:val="uk-UA" w:eastAsia="uk-UA"/>
        </w:rPr>
        <w:t>247</w:t>
      </w:r>
      <w:r w:rsidR="008039BA" w:rsidRPr="009647BD">
        <w:rPr>
          <w:bCs/>
          <w:sz w:val="28"/>
          <w:szCs w:val="28"/>
          <w:lang w:val="uk-UA" w:eastAsia="uk-UA"/>
        </w:rPr>
        <w:t xml:space="preserve"> дітей</w:t>
      </w:r>
      <w:r w:rsidRPr="009647BD">
        <w:rPr>
          <w:bCs/>
          <w:sz w:val="28"/>
          <w:szCs w:val="28"/>
          <w:lang w:val="uk-UA" w:eastAsia="uk-UA"/>
        </w:rPr>
        <w:t>.</w:t>
      </w:r>
    </w:p>
    <w:p w:rsidR="002E58CF" w:rsidRPr="009647BD" w:rsidRDefault="00081085" w:rsidP="00081085">
      <w:pPr>
        <w:autoSpaceDE/>
        <w:autoSpaceDN/>
        <w:adjustRightInd/>
        <w:ind w:right="27" w:firstLine="708"/>
        <w:jc w:val="both"/>
        <w:rPr>
          <w:bCs/>
          <w:sz w:val="28"/>
          <w:szCs w:val="28"/>
          <w:lang w:val="uk-UA" w:eastAsia="uk-UA"/>
        </w:rPr>
      </w:pPr>
      <w:r w:rsidRPr="009647BD">
        <w:rPr>
          <w:bCs/>
          <w:sz w:val="28"/>
          <w:szCs w:val="28"/>
          <w:lang w:val="uk-UA" w:eastAsia="uk-UA"/>
        </w:rPr>
        <w:t>Водночас в Україні 1</w:t>
      </w:r>
      <w:r w:rsidR="008039BA" w:rsidRPr="009647BD">
        <w:rPr>
          <w:bCs/>
          <w:sz w:val="28"/>
          <w:szCs w:val="28"/>
          <w:lang w:val="uk-UA" w:eastAsia="uk-UA"/>
        </w:rPr>
        <w:t> </w:t>
      </w:r>
      <w:r w:rsidRPr="009647BD">
        <w:rPr>
          <w:bCs/>
          <w:sz w:val="28"/>
          <w:szCs w:val="28"/>
          <w:lang w:val="uk-UA" w:eastAsia="uk-UA"/>
        </w:rPr>
        <w:t>1</w:t>
      </w:r>
      <w:r w:rsidR="00554AD4" w:rsidRPr="009647BD">
        <w:rPr>
          <w:bCs/>
          <w:sz w:val="28"/>
          <w:szCs w:val="28"/>
          <w:lang w:val="uk-UA" w:eastAsia="uk-UA"/>
        </w:rPr>
        <w:t>78</w:t>
      </w:r>
      <w:r w:rsidRPr="009647BD">
        <w:rPr>
          <w:bCs/>
          <w:sz w:val="28"/>
          <w:szCs w:val="28"/>
          <w:lang w:val="uk-UA" w:eastAsia="uk-UA"/>
        </w:rPr>
        <w:t xml:space="preserve"> подружніх пар та одиноких громадян  перебувають на обліку кандидатів в усиновлювачі, </w:t>
      </w:r>
      <w:r w:rsidR="00766B8C" w:rsidRPr="009647BD">
        <w:rPr>
          <w:bCs/>
          <w:sz w:val="28"/>
          <w:szCs w:val="28"/>
          <w:lang w:val="uk-UA" w:eastAsia="uk-UA"/>
        </w:rPr>
        <w:t xml:space="preserve">з яких понад </w:t>
      </w:r>
      <w:r w:rsidRPr="009647BD">
        <w:rPr>
          <w:bCs/>
          <w:sz w:val="28"/>
          <w:szCs w:val="28"/>
          <w:lang w:val="uk-UA" w:eastAsia="uk-UA"/>
        </w:rPr>
        <w:t xml:space="preserve">75 % бажають прийняти </w:t>
      </w:r>
      <w:r w:rsidR="000536AA" w:rsidRPr="009647BD">
        <w:rPr>
          <w:bCs/>
          <w:sz w:val="28"/>
          <w:szCs w:val="28"/>
          <w:lang w:val="uk-UA" w:eastAsia="uk-UA"/>
        </w:rPr>
        <w:t>у</w:t>
      </w:r>
      <w:r w:rsidRPr="009647BD">
        <w:rPr>
          <w:bCs/>
          <w:sz w:val="28"/>
          <w:szCs w:val="28"/>
          <w:lang w:val="uk-UA" w:eastAsia="uk-UA"/>
        </w:rPr>
        <w:t xml:space="preserve"> свою </w:t>
      </w:r>
      <w:r w:rsidR="000536AA" w:rsidRPr="009647BD">
        <w:rPr>
          <w:bCs/>
          <w:sz w:val="28"/>
          <w:szCs w:val="28"/>
          <w:lang w:val="uk-UA" w:eastAsia="uk-UA"/>
        </w:rPr>
        <w:t>сім’ю</w:t>
      </w:r>
      <w:r w:rsidRPr="009647BD">
        <w:rPr>
          <w:bCs/>
          <w:sz w:val="28"/>
          <w:szCs w:val="28"/>
          <w:lang w:val="uk-UA" w:eastAsia="uk-UA"/>
        </w:rPr>
        <w:t xml:space="preserve"> дитину </w:t>
      </w:r>
      <w:r w:rsidR="000536AA" w:rsidRPr="009647BD">
        <w:rPr>
          <w:bCs/>
          <w:sz w:val="28"/>
          <w:szCs w:val="28"/>
          <w:lang w:val="uk-UA" w:eastAsia="uk-UA"/>
        </w:rPr>
        <w:t xml:space="preserve">віком </w:t>
      </w:r>
      <w:r w:rsidRPr="009647BD">
        <w:rPr>
          <w:bCs/>
          <w:sz w:val="28"/>
          <w:szCs w:val="28"/>
          <w:lang w:val="uk-UA" w:eastAsia="uk-UA"/>
        </w:rPr>
        <w:t>до 5</w:t>
      </w:r>
      <w:r w:rsidR="000536AA" w:rsidRPr="009647BD">
        <w:rPr>
          <w:bCs/>
          <w:sz w:val="28"/>
          <w:szCs w:val="28"/>
          <w:lang w:val="uk-UA" w:eastAsia="uk-UA"/>
        </w:rPr>
        <w:t xml:space="preserve"> </w:t>
      </w:r>
      <w:r w:rsidRPr="009647BD">
        <w:rPr>
          <w:bCs/>
          <w:sz w:val="28"/>
          <w:szCs w:val="28"/>
          <w:lang w:val="uk-UA" w:eastAsia="uk-UA"/>
        </w:rPr>
        <w:t>р</w:t>
      </w:r>
      <w:r w:rsidR="000536AA" w:rsidRPr="009647BD">
        <w:rPr>
          <w:bCs/>
          <w:sz w:val="28"/>
          <w:szCs w:val="28"/>
          <w:lang w:val="uk-UA" w:eastAsia="uk-UA"/>
        </w:rPr>
        <w:t>оків</w:t>
      </w:r>
      <w:r w:rsidRPr="009647BD">
        <w:rPr>
          <w:bCs/>
          <w:sz w:val="28"/>
          <w:szCs w:val="28"/>
          <w:lang w:val="uk-UA" w:eastAsia="uk-UA"/>
        </w:rPr>
        <w:t>.</w:t>
      </w:r>
    </w:p>
    <w:p w:rsidR="00E05361" w:rsidRPr="009647BD" w:rsidRDefault="002E58CF" w:rsidP="00397482">
      <w:pPr>
        <w:autoSpaceDE/>
        <w:autoSpaceDN/>
        <w:adjustRightInd/>
        <w:ind w:right="27" w:firstLine="708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Протягом 20</w:t>
      </w:r>
      <w:r w:rsidR="00ED3A50" w:rsidRPr="009647BD">
        <w:rPr>
          <w:sz w:val="28"/>
          <w:szCs w:val="28"/>
          <w:lang w:val="uk-UA"/>
        </w:rPr>
        <w:t>20</w:t>
      </w:r>
      <w:r w:rsidRPr="009647BD">
        <w:rPr>
          <w:sz w:val="28"/>
          <w:szCs w:val="28"/>
          <w:lang w:val="uk-UA"/>
        </w:rPr>
        <w:t xml:space="preserve"> року за рішенням суду скасован</w:t>
      </w:r>
      <w:r w:rsidR="000536AA" w:rsidRPr="009647BD">
        <w:rPr>
          <w:sz w:val="28"/>
          <w:szCs w:val="28"/>
          <w:lang w:val="uk-UA"/>
        </w:rPr>
        <w:t>о</w:t>
      </w:r>
      <w:r w:rsidRPr="009647BD">
        <w:rPr>
          <w:sz w:val="28"/>
          <w:szCs w:val="28"/>
          <w:lang w:val="uk-UA"/>
        </w:rPr>
        <w:t xml:space="preserve"> усиновлення щодо </w:t>
      </w:r>
      <w:r w:rsidRPr="009647BD">
        <w:rPr>
          <w:sz w:val="28"/>
          <w:szCs w:val="28"/>
          <w:lang w:val="uk-UA"/>
        </w:rPr>
        <w:br/>
        <w:t xml:space="preserve">36 дітей, </w:t>
      </w:r>
      <w:r w:rsidR="00554AD4" w:rsidRPr="009647BD">
        <w:rPr>
          <w:sz w:val="28"/>
          <w:szCs w:val="28"/>
          <w:lang w:val="uk-UA"/>
        </w:rPr>
        <w:t xml:space="preserve">28 </w:t>
      </w:r>
      <w:r w:rsidR="000536AA" w:rsidRPr="009647BD">
        <w:rPr>
          <w:sz w:val="28"/>
          <w:szCs w:val="28"/>
          <w:lang w:val="uk-UA"/>
        </w:rPr>
        <w:t xml:space="preserve">із яких </w:t>
      </w:r>
      <w:r w:rsidRPr="009647BD">
        <w:rPr>
          <w:sz w:val="28"/>
          <w:szCs w:val="28"/>
          <w:lang w:val="uk-UA"/>
        </w:rPr>
        <w:t>усиновлен</w:t>
      </w:r>
      <w:r w:rsidR="000536AA" w:rsidRPr="009647BD">
        <w:rPr>
          <w:sz w:val="28"/>
          <w:szCs w:val="28"/>
          <w:lang w:val="uk-UA"/>
        </w:rPr>
        <w:t>о</w:t>
      </w:r>
      <w:r w:rsidRPr="009647BD">
        <w:rPr>
          <w:sz w:val="28"/>
          <w:szCs w:val="28"/>
          <w:lang w:val="uk-UA"/>
        </w:rPr>
        <w:t xml:space="preserve"> громадянами України</w:t>
      </w:r>
      <w:r w:rsidR="00190C84" w:rsidRPr="009647BD">
        <w:rPr>
          <w:sz w:val="28"/>
          <w:szCs w:val="28"/>
          <w:lang w:val="uk-UA"/>
        </w:rPr>
        <w:t>.</w:t>
      </w:r>
      <w:r w:rsidR="00397482" w:rsidRPr="009647BD">
        <w:rPr>
          <w:sz w:val="28"/>
          <w:szCs w:val="28"/>
          <w:lang w:val="uk-UA"/>
        </w:rPr>
        <w:t xml:space="preserve"> Це свідчить про неготовність батьків до виховання дитини, яка має </w:t>
      </w:r>
      <w:r w:rsidR="0062542A" w:rsidRPr="009647BD">
        <w:rPr>
          <w:sz w:val="28"/>
          <w:szCs w:val="28"/>
          <w:lang w:val="uk-UA"/>
        </w:rPr>
        <w:t xml:space="preserve">негативний соціальний досвід, </w:t>
      </w:r>
      <w:r w:rsidR="00DE699E" w:rsidRPr="009647BD">
        <w:rPr>
          <w:sz w:val="28"/>
          <w:szCs w:val="28"/>
          <w:lang w:val="uk-UA"/>
        </w:rPr>
        <w:t>і</w:t>
      </w:r>
      <w:r w:rsidR="00E05361" w:rsidRPr="009647BD">
        <w:rPr>
          <w:sz w:val="28"/>
          <w:szCs w:val="28"/>
          <w:lang w:val="uk-UA"/>
        </w:rPr>
        <w:t xml:space="preserve"> проблем, </w:t>
      </w:r>
      <w:r w:rsidR="00DE699E" w:rsidRPr="009647BD">
        <w:rPr>
          <w:sz w:val="28"/>
          <w:szCs w:val="28"/>
          <w:lang w:val="uk-UA"/>
        </w:rPr>
        <w:t>які</w:t>
      </w:r>
      <w:r w:rsidR="00E05361" w:rsidRPr="009647BD">
        <w:rPr>
          <w:sz w:val="28"/>
          <w:szCs w:val="28"/>
          <w:lang w:val="uk-UA"/>
        </w:rPr>
        <w:t xml:space="preserve"> можуть виникати</w:t>
      </w:r>
      <w:r w:rsidR="005548C2" w:rsidRPr="009647BD">
        <w:rPr>
          <w:sz w:val="28"/>
          <w:szCs w:val="28"/>
          <w:lang w:val="uk-UA"/>
        </w:rPr>
        <w:t xml:space="preserve"> у її вихованні</w:t>
      </w:r>
      <w:r w:rsidR="00DE699E" w:rsidRPr="009647BD">
        <w:rPr>
          <w:sz w:val="28"/>
          <w:szCs w:val="28"/>
          <w:lang w:val="uk-UA"/>
        </w:rPr>
        <w:t xml:space="preserve"> та спілкуванні з нею</w:t>
      </w:r>
      <w:r w:rsidR="00E05361" w:rsidRPr="009647BD">
        <w:rPr>
          <w:sz w:val="28"/>
          <w:szCs w:val="28"/>
          <w:lang w:val="uk-UA"/>
        </w:rPr>
        <w:t>.</w:t>
      </w:r>
    </w:p>
    <w:p w:rsidR="00482831" w:rsidRPr="009647BD" w:rsidRDefault="00AF5A99" w:rsidP="00397482">
      <w:pPr>
        <w:autoSpaceDE/>
        <w:autoSpaceDN/>
        <w:adjustRightInd/>
        <w:ind w:right="27" w:firstLine="708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О</w:t>
      </w:r>
      <w:r w:rsidR="00DE699E" w:rsidRPr="009647BD">
        <w:rPr>
          <w:sz w:val="28"/>
          <w:szCs w:val="28"/>
          <w:lang w:val="uk-UA"/>
        </w:rPr>
        <w:t>соби, яким установлено</w:t>
      </w:r>
      <w:r w:rsidR="00BA0AA0" w:rsidRPr="009647BD">
        <w:rPr>
          <w:sz w:val="28"/>
          <w:szCs w:val="28"/>
          <w:lang w:val="uk-UA"/>
        </w:rPr>
        <w:t xml:space="preserve"> </w:t>
      </w:r>
      <w:r w:rsidR="00DE699E" w:rsidRPr="009647BD">
        <w:rPr>
          <w:sz w:val="28"/>
          <w:szCs w:val="28"/>
          <w:lang w:val="uk-UA"/>
        </w:rPr>
        <w:t xml:space="preserve">І </w:t>
      </w:r>
      <w:r w:rsidR="00BA0AA0" w:rsidRPr="009647BD">
        <w:rPr>
          <w:sz w:val="28"/>
          <w:szCs w:val="28"/>
          <w:lang w:val="uk-UA"/>
        </w:rPr>
        <w:t xml:space="preserve">чи </w:t>
      </w:r>
      <w:r w:rsidR="00DE699E" w:rsidRPr="009647BD">
        <w:rPr>
          <w:sz w:val="28"/>
          <w:szCs w:val="28"/>
          <w:lang w:val="uk-UA"/>
        </w:rPr>
        <w:t>ІІ</w:t>
      </w:r>
      <w:r w:rsidR="00BA0AA0" w:rsidRPr="009647BD">
        <w:rPr>
          <w:sz w:val="28"/>
          <w:szCs w:val="28"/>
          <w:lang w:val="uk-UA"/>
        </w:rPr>
        <w:t xml:space="preserve"> груп</w:t>
      </w:r>
      <w:r w:rsidR="00B87B08" w:rsidRPr="009647BD">
        <w:rPr>
          <w:sz w:val="28"/>
          <w:szCs w:val="28"/>
          <w:lang w:val="uk-UA"/>
        </w:rPr>
        <w:t>у</w:t>
      </w:r>
      <w:r w:rsidR="00BA0AA0" w:rsidRPr="009647BD">
        <w:rPr>
          <w:sz w:val="28"/>
          <w:szCs w:val="28"/>
          <w:lang w:val="uk-UA"/>
        </w:rPr>
        <w:t xml:space="preserve"> інвалідності, </w:t>
      </w:r>
      <w:r w:rsidR="00B87B08" w:rsidRPr="009647BD">
        <w:rPr>
          <w:sz w:val="28"/>
          <w:szCs w:val="28"/>
          <w:lang w:val="uk-UA"/>
        </w:rPr>
        <w:t xml:space="preserve">на сьогодні не мають </w:t>
      </w:r>
      <w:r w:rsidR="00BA0AA0" w:rsidRPr="009647BD">
        <w:rPr>
          <w:sz w:val="28"/>
          <w:szCs w:val="28"/>
          <w:lang w:val="uk-UA"/>
        </w:rPr>
        <w:t xml:space="preserve">права бути усиновлювачами, </w:t>
      </w:r>
      <w:r w:rsidR="00133F91" w:rsidRPr="009647BD">
        <w:rPr>
          <w:sz w:val="28"/>
          <w:szCs w:val="28"/>
          <w:lang w:val="uk-UA"/>
        </w:rPr>
        <w:t>оскільки мають у висновку про стан здоров’я</w:t>
      </w:r>
      <w:r w:rsidR="00482831" w:rsidRPr="009647BD">
        <w:rPr>
          <w:sz w:val="28"/>
          <w:szCs w:val="28"/>
          <w:lang w:val="uk-UA"/>
        </w:rPr>
        <w:t xml:space="preserve"> запис про те, що вони</w:t>
      </w:r>
      <w:r w:rsidR="00133F91" w:rsidRPr="009647BD">
        <w:rPr>
          <w:sz w:val="28"/>
          <w:szCs w:val="28"/>
          <w:lang w:val="uk-UA"/>
        </w:rPr>
        <w:t xml:space="preserve"> потребують постійного стороннього догляду</w:t>
      </w:r>
      <w:r w:rsidR="00482831" w:rsidRPr="009647BD">
        <w:rPr>
          <w:sz w:val="28"/>
          <w:szCs w:val="28"/>
          <w:lang w:val="uk-UA"/>
        </w:rPr>
        <w:t xml:space="preserve">. </w:t>
      </w:r>
    </w:p>
    <w:p w:rsidR="0021417A" w:rsidRPr="009647BD" w:rsidRDefault="00482831" w:rsidP="00397482">
      <w:pPr>
        <w:autoSpaceDE/>
        <w:autoSpaceDN/>
        <w:adjustRightInd/>
        <w:ind w:right="27" w:firstLine="708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 xml:space="preserve">Водночас такі особи здобувають повну загальну середню, </w:t>
      </w:r>
      <w:r w:rsidR="00954F22" w:rsidRPr="009647BD">
        <w:rPr>
          <w:sz w:val="28"/>
          <w:szCs w:val="28"/>
          <w:lang w:val="uk-UA"/>
        </w:rPr>
        <w:t>професійну</w:t>
      </w:r>
      <w:r w:rsidR="00BA0AA0" w:rsidRPr="009647BD">
        <w:rPr>
          <w:sz w:val="28"/>
          <w:szCs w:val="28"/>
          <w:lang w:val="uk-UA"/>
        </w:rPr>
        <w:t xml:space="preserve"> </w:t>
      </w:r>
      <w:r w:rsidR="00954F22" w:rsidRPr="009647BD">
        <w:rPr>
          <w:sz w:val="28"/>
          <w:szCs w:val="28"/>
          <w:lang w:val="uk-UA"/>
        </w:rPr>
        <w:t>(</w:t>
      </w:r>
      <w:r w:rsidR="007E2CD5" w:rsidRPr="009647BD">
        <w:rPr>
          <w:sz w:val="28"/>
          <w:szCs w:val="28"/>
          <w:lang w:val="uk-UA"/>
        </w:rPr>
        <w:t>професійно-технічну</w:t>
      </w:r>
      <w:r w:rsidR="00954F22" w:rsidRPr="009647BD">
        <w:rPr>
          <w:sz w:val="28"/>
          <w:szCs w:val="28"/>
          <w:lang w:val="uk-UA"/>
        </w:rPr>
        <w:t>)</w:t>
      </w:r>
      <w:r w:rsidR="007E2CD5" w:rsidRPr="009647BD">
        <w:rPr>
          <w:sz w:val="28"/>
          <w:szCs w:val="28"/>
          <w:lang w:val="uk-UA"/>
        </w:rPr>
        <w:t xml:space="preserve">, </w:t>
      </w:r>
      <w:r w:rsidRPr="009647BD">
        <w:rPr>
          <w:sz w:val="28"/>
          <w:szCs w:val="28"/>
          <w:lang w:val="uk-UA"/>
        </w:rPr>
        <w:t>вищу</w:t>
      </w:r>
      <w:r w:rsidR="007E2CD5" w:rsidRPr="009647BD">
        <w:rPr>
          <w:sz w:val="28"/>
          <w:szCs w:val="28"/>
          <w:lang w:val="uk-UA"/>
        </w:rPr>
        <w:t xml:space="preserve"> освіт</w:t>
      </w:r>
      <w:r w:rsidR="00954F22" w:rsidRPr="009647BD">
        <w:rPr>
          <w:sz w:val="28"/>
          <w:szCs w:val="28"/>
          <w:lang w:val="uk-UA"/>
        </w:rPr>
        <w:t>у</w:t>
      </w:r>
      <w:r w:rsidR="007E2CD5" w:rsidRPr="009647BD">
        <w:rPr>
          <w:sz w:val="28"/>
          <w:szCs w:val="28"/>
          <w:lang w:val="uk-UA"/>
        </w:rPr>
        <w:t>, працюють, є активними громадськими діячами</w:t>
      </w:r>
      <w:r w:rsidR="00954F22" w:rsidRPr="009647BD">
        <w:rPr>
          <w:sz w:val="28"/>
          <w:szCs w:val="28"/>
          <w:lang w:val="uk-UA"/>
        </w:rPr>
        <w:t>,</w:t>
      </w:r>
      <w:r w:rsidR="007E2CD5" w:rsidRPr="009647BD">
        <w:rPr>
          <w:sz w:val="28"/>
          <w:szCs w:val="28"/>
          <w:lang w:val="uk-UA"/>
        </w:rPr>
        <w:t xml:space="preserve"> беруть активну участь у житті суспільства, успішно створюють сім’ї, народжують та виховують дітей.</w:t>
      </w:r>
    </w:p>
    <w:p w:rsidR="00363B00" w:rsidRPr="009647BD" w:rsidRDefault="004126AF" w:rsidP="00397482">
      <w:pPr>
        <w:autoSpaceDE/>
        <w:autoSpaceDN/>
        <w:adjustRightInd/>
        <w:ind w:right="27" w:firstLine="708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 xml:space="preserve">Також </w:t>
      </w:r>
      <w:r w:rsidR="00954F22" w:rsidRPr="009647BD">
        <w:rPr>
          <w:sz w:val="28"/>
          <w:szCs w:val="28"/>
          <w:lang w:val="uk-UA"/>
        </w:rPr>
        <w:t>існують</w:t>
      </w:r>
      <w:r w:rsidR="00363B00" w:rsidRPr="009647BD">
        <w:rPr>
          <w:sz w:val="28"/>
          <w:szCs w:val="28"/>
          <w:lang w:val="uk-UA"/>
        </w:rPr>
        <w:t xml:space="preserve"> проблем</w:t>
      </w:r>
      <w:r w:rsidRPr="009647BD">
        <w:rPr>
          <w:sz w:val="28"/>
          <w:szCs w:val="28"/>
          <w:lang w:val="uk-UA"/>
        </w:rPr>
        <w:t>и у здійсненні</w:t>
      </w:r>
      <w:r w:rsidR="00363B00" w:rsidRPr="009647BD">
        <w:rPr>
          <w:sz w:val="28"/>
          <w:szCs w:val="28"/>
          <w:lang w:val="uk-UA"/>
        </w:rPr>
        <w:t xml:space="preserve"> нагляду за дотриманням прав усиновлених дітей, які разом </w:t>
      </w:r>
      <w:r w:rsidR="00954F22" w:rsidRPr="009647BD">
        <w:rPr>
          <w:sz w:val="28"/>
          <w:szCs w:val="28"/>
          <w:lang w:val="uk-UA"/>
        </w:rPr>
        <w:t>і</w:t>
      </w:r>
      <w:r w:rsidR="00363B00" w:rsidRPr="009647BD">
        <w:rPr>
          <w:sz w:val="28"/>
          <w:szCs w:val="28"/>
          <w:lang w:val="uk-UA"/>
        </w:rPr>
        <w:t xml:space="preserve">з батьками змінили місце проживання, </w:t>
      </w:r>
      <w:r w:rsidR="00954F22" w:rsidRPr="009647BD">
        <w:rPr>
          <w:sz w:val="28"/>
          <w:szCs w:val="28"/>
          <w:lang w:val="uk-UA"/>
        </w:rPr>
        <w:t>зокрема</w:t>
      </w:r>
      <w:r w:rsidR="00096C5C" w:rsidRPr="009647BD">
        <w:rPr>
          <w:sz w:val="28"/>
          <w:szCs w:val="28"/>
          <w:lang w:val="uk-UA"/>
        </w:rPr>
        <w:t>,</w:t>
      </w:r>
      <w:r w:rsidR="00363B00" w:rsidRPr="009647BD">
        <w:rPr>
          <w:sz w:val="28"/>
          <w:szCs w:val="28"/>
          <w:lang w:val="uk-UA"/>
        </w:rPr>
        <w:t xml:space="preserve"> виїхали за межі України.</w:t>
      </w:r>
    </w:p>
    <w:p w:rsidR="003328C5" w:rsidRPr="009647BD" w:rsidRDefault="00954F22" w:rsidP="003328C5">
      <w:pPr>
        <w:autoSpaceDE/>
        <w:autoSpaceDN/>
        <w:adjustRightInd/>
        <w:ind w:right="27" w:firstLine="708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Для врегулювання таки</w:t>
      </w:r>
      <w:r w:rsidR="002D7784" w:rsidRPr="009647BD">
        <w:rPr>
          <w:sz w:val="28"/>
          <w:szCs w:val="28"/>
          <w:lang w:val="uk-UA"/>
        </w:rPr>
        <w:t>х</w:t>
      </w:r>
      <w:r w:rsidRPr="009647BD">
        <w:rPr>
          <w:sz w:val="28"/>
          <w:szCs w:val="28"/>
          <w:lang w:val="uk-UA"/>
        </w:rPr>
        <w:t xml:space="preserve"> питань підготовлено проект акта</w:t>
      </w:r>
      <w:r w:rsidR="0014743D" w:rsidRPr="009647BD">
        <w:rPr>
          <w:sz w:val="28"/>
          <w:szCs w:val="28"/>
          <w:lang w:val="uk-UA"/>
        </w:rPr>
        <w:t>.</w:t>
      </w:r>
    </w:p>
    <w:p w:rsidR="003328C5" w:rsidRPr="00EB6DDC" w:rsidRDefault="003328C5" w:rsidP="003328C5">
      <w:pPr>
        <w:autoSpaceDE/>
        <w:autoSpaceDN/>
        <w:adjustRightInd/>
        <w:ind w:right="27" w:firstLine="708"/>
        <w:jc w:val="both"/>
        <w:rPr>
          <w:lang w:val="uk-UA"/>
        </w:rPr>
      </w:pPr>
    </w:p>
    <w:p w:rsidR="0014743D" w:rsidRPr="009647BD" w:rsidRDefault="0014743D" w:rsidP="003328C5">
      <w:pPr>
        <w:autoSpaceDE/>
        <w:autoSpaceDN/>
        <w:adjustRightInd/>
        <w:ind w:right="27" w:firstLine="708"/>
        <w:jc w:val="both"/>
        <w:rPr>
          <w:sz w:val="28"/>
          <w:szCs w:val="28"/>
          <w:lang w:val="uk-UA"/>
        </w:rPr>
      </w:pPr>
      <w:r w:rsidRPr="009647BD">
        <w:rPr>
          <w:b/>
          <w:bCs/>
          <w:sz w:val="28"/>
          <w:szCs w:val="28"/>
          <w:lang w:val="uk-UA" w:eastAsia="uk-UA"/>
        </w:rPr>
        <w:t>3. Основні положення проекту акта</w:t>
      </w:r>
    </w:p>
    <w:p w:rsidR="00C14282" w:rsidRPr="009647BD" w:rsidRDefault="000F2EBB" w:rsidP="00C14282">
      <w:pPr>
        <w:ind w:firstLine="709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Проект</w:t>
      </w:r>
      <w:r w:rsidR="00D84574" w:rsidRPr="009647BD">
        <w:rPr>
          <w:sz w:val="28"/>
          <w:szCs w:val="28"/>
          <w:lang w:val="uk-UA"/>
        </w:rPr>
        <w:t>ом</w:t>
      </w:r>
      <w:r w:rsidRPr="009647BD">
        <w:rPr>
          <w:sz w:val="28"/>
          <w:szCs w:val="28"/>
          <w:lang w:val="uk-UA"/>
        </w:rPr>
        <w:t xml:space="preserve"> акта </w:t>
      </w:r>
      <w:r w:rsidR="00514E81" w:rsidRPr="009647BD">
        <w:rPr>
          <w:sz w:val="28"/>
          <w:szCs w:val="28"/>
          <w:lang w:val="uk-UA"/>
        </w:rPr>
        <w:t>передбач</w:t>
      </w:r>
      <w:r w:rsidR="005B3E82" w:rsidRPr="009647BD">
        <w:rPr>
          <w:sz w:val="28"/>
          <w:szCs w:val="28"/>
          <w:lang w:val="uk-UA"/>
        </w:rPr>
        <w:t>ається</w:t>
      </w:r>
      <w:r w:rsidR="004E46AA" w:rsidRPr="009647BD">
        <w:rPr>
          <w:sz w:val="28"/>
          <w:szCs w:val="28"/>
          <w:lang w:val="uk-UA"/>
        </w:rPr>
        <w:t xml:space="preserve"> внести </w:t>
      </w:r>
      <w:r w:rsidR="00AA5005" w:rsidRPr="009647BD">
        <w:rPr>
          <w:sz w:val="28"/>
          <w:szCs w:val="28"/>
          <w:lang w:val="uk-UA"/>
        </w:rPr>
        <w:t>до</w:t>
      </w:r>
      <w:r w:rsidR="009E3833" w:rsidRPr="009647BD">
        <w:rPr>
          <w:sz w:val="28"/>
          <w:szCs w:val="28"/>
          <w:lang w:val="uk-UA"/>
        </w:rPr>
        <w:t xml:space="preserve"> Сімейного та Цивільного процесуального кодексів України</w:t>
      </w:r>
      <w:r w:rsidR="00386D7E" w:rsidRPr="009647BD">
        <w:rPr>
          <w:sz w:val="28"/>
          <w:szCs w:val="28"/>
          <w:lang w:val="uk-UA"/>
        </w:rPr>
        <w:t xml:space="preserve">, </w:t>
      </w:r>
      <w:r w:rsidR="00CE4066" w:rsidRPr="009647BD">
        <w:rPr>
          <w:sz w:val="28"/>
          <w:szCs w:val="28"/>
          <w:lang w:val="uk-UA"/>
        </w:rPr>
        <w:t>За</w:t>
      </w:r>
      <w:r w:rsidR="00386D7E" w:rsidRPr="009647BD">
        <w:rPr>
          <w:sz w:val="28"/>
          <w:szCs w:val="28"/>
          <w:lang w:val="uk-UA"/>
        </w:rPr>
        <w:t>кон</w:t>
      </w:r>
      <w:r w:rsidR="00CE4066" w:rsidRPr="009647BD">
        <w:rPr>
          <w:sz w:val="28"/>
          <w:szCs w:val="28"/>
          <w:lang w:val="uk-UA"/>
        </w:rPr>
        <w:t>у</w:t>
      </w:r>
      <w:r w:rsidR="00386D7E" w:rsidRPr="009647BD">
        <w:rPr>
          <w:sz w:val="28"/>
          <w:szCs w:val="28"/>
          <w:lang w:val="uk-UA"/>
        </w:rPr>
        <w:t xml:space="preserve"> України „Про охорону дитинства”</w:t>
      </w:r>
      <w:r w:rsidR="00D31D40" w:rsidRPr="009647BD">
        <w:rPr>
          <w:sz w:val="28"/>
          <w:szCs w:val="28"/>
          <w:lang w:val="uk-UA"/>
        </w:rPr>
        <w:t xml:space="preserve"> зміни, спрямовані на</w:t>
      </w:r>
      <w:r w:rsidR="00935C4F" w:rsidRPr="009647BD">
        <w:rPr>
          <w:sz w:val="28"/>
          <w:szCs w:val="28"/>
          <w:lang w:val="uk-UA"/>
        </w:rPr>
        <w:t xml:space="preserve"> </w:t>
      </w:r>
      <w:r w:rsidR="008F6A66" w:rsidRPr="009647BD">
        <w:rPr>
          <w:sz w:val="28"/>
          <w:szCs w:val="28"/>
          <w:lang w:val="uk-UA"/>
        </w:rPr>
        <w:t xml:space="preserve">удосконалення та </w:t>
      </w:r>
      <w:r w:rsidR="00BB2478" w:rsidRPr="009647BD">
        <w:rPr>
          <w:sz w:val="28"/>
          <w:szCs w:val="28"/>
          <w:lang w:val="uk-UA"/>
        </w:rPr>
        <w:t>забезпечення прозор</w:t>
      </w:r>
      <w:r w:rsidR="00935C4F" w:rsidRPr="009647BD">
        <w:rPr>
          <w:sz w:val="28"/>
          <w:szCs w:val="28"/>
          <w:lang w:val="uk-UA"/>
        </w:rPr>
        <w:t xml:space="preserve">ості </w:t>
      </w:r>
      <w:r w:rsidR="00AA5005" w:rsidRPr="009647BD">
        <w:rPr>
          <w:sz w:val="28"/>
          <w:szCs w:val="28"/>
          <w:lang w:val="uk-UA"/>
        </w:rPr>
        <w:t>процедури</w:t>
      </w:r>
      <w:r w:rsidR="00935C4F" w:rsidRPr="009647BD">
        <w:rPr>
          <w:sz w:val="28"/>
          <w:szCs w:val="28"/>
          <w:lang w:val="uk-UA"/>
        </w:rPr>
        <w:t xml:space="preserve"> усиновлення, недопущення порушення прав дітей</w:t>
      </w:r>
      <w:r w:rsidR="00905CC0" w:rsidRPr="009647BD">
        <w:rPr>
          <w:sz w:val="28"/>
          <w:szCs w:val="28"/>
          <w:lang w:val="uk-UA"/>
        </w:rPr>
        <w:t>,</w:t>
      </w:r>
      <w:r w:rsidR="001868B2" w:rsidRPr="009647BD">
        <w:rPr>
          <w:sz w:val="28"/>
          <w:szCs w:val="28"/>
          <w:lang w:val="uk-UA"/>
        </w:rPr>
        <w:t xml:space="preserve"> забезпечення найкращих інтересів</w:t>
      </w:r>
      <w:r w:rsidR="00F92CD1" w:rsidRPr="009647BD">
        <w:rPr>
          <w:sz w:val="28"/>
          <w:szCs w:val="28"/>
          <w:lang w:val="uk-UA"/>
        </w:rPr>
        <w:t xml:space="preserve"> та благополуччя кожної дитини</w:t>
      </w:r>
      <w:r w:rsidR="00D31D40" w:rsidRPr="009647BD">
        <w:rPr>
          <w:sz w:val="28"/>
          <w:szCs w:val="28"/>
          <w:lang w:val="uk-UA"/>
        </w:rPr>
        <w:t>.</w:t>
      </w:r>
      <w:r w:rsidR="00764B9C" w:rsidRPr="009647BD">
        <w:rPr>
          <w:sz w:val="28"/>
          <w:szCs w:val="28"/>
          <w:lang w:val="uk-UA"/>
        </w:rPr>
        <w:t xml:space="preserve"> </w:t>
      </w:r>
      <w:r w:rsidR="00D31D40" w:rsidRPr="009647BD">
        <w:rPr>
          <w:sz w:val="28"/>
          <w:szCs w:val="28"/>
          <w:lang w:val="uk-UA"/>
        </w:rPr>
        <w:t>Зокрема, пропонується</w:t>
      </w:r>
      <w:r w:rsidR="00C14282" w:rsidRPr="009647BD">
        <w:rPr>
          <w:sz w:val="28"/>
          <w:szCs w:val="28"/>
          <w:lang w:val="uk-UA"/>
        </w:rPr>
        <w:t>:</w:t>
      </w:r>
    </w:p>
    <w:p w:rsidR="00C14282" w:rsidRPr="009647BD" w:rsidRDefault="00C14282" w:rsidP="00C14282">
      <w:pPr>
        <w:ind w:firstLine="709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 xml:space="preserve">відновлення вимоги про дотримання максимальної різниці у віці між усиновлювачем і дитиною, що не може перевищувати 45 років, оскільки батьки  </w:t>
      </w:r>
      <w:r w:rsidR="005D5EEA" w:rsidRPr="009647BD">
        <w:rPr>
          <w:sz w:val="28"/>
          <w:szCs w:val="28"/>
          <w:lang w:val="uk-UA"/>
        </w:rPr>
        <w:t>мають</w:t>
      </w:r>
      <w:r w:rsidRPr="009647BD">
        <w:rPr>
          <w:sz w:val="28"/>
          <w:szCs w:val="28"/>
          <w:lang w:val="uk-UA"/>
        </w:rPr>
        <w:t xml:space="preserve"> б</w:t>
      </w:r>
      <w:r w:rsidR="005D5EEA" w:rsidRPr="009647BD">
        <w:rPr>
          <w:sz w:val="28"/>
          <w:szCs w:val="28"/>
          <w:lang w:val="uk-UA"/>
        </w:rPr>
        <w:t>ути здатними</w:t>
      </w:r>
      <w:r w:rsidRPr="009647BD">
        <w:rPr>
          <w:sz w:val="28"/>
          <w:szCs w:val="28"/>
          <w:lang w:val="uk-UA"/>
        </w:rPr>
        <w:t xml:space="preserve"> повною мірою забезпеч</w:t>
      </w:r>
      <w:r w:rsidR="005D5EEA" w:rsidRPr="009647BD">
        <w:rPr>
          <w:sz w:val="28"/>
          <w:szCs w:val="28"/>
          <w:lang w:val="uk-UA"/>
        </w:rPr>
        <w:t>увати</w:t>
      </w:r>
      <w:r w:rsidRPr="009647BD">
        <w:rPr>
          <w:sz w:val="28"/>
          <w:szCs w:val="28"/>
          <w:lang w:val="uk-UA"/>
        </w:rPr>
        <w:t xml:space="preserve"> потреби дитини у розвитку, </w:t>
      </w:r>
      <w:r w:rsidRPr="009647BD">
        <w:rPr>
          <w:sz w:val="28"/>
          <w:szCs w:val="28"/>
          <w:lang w:val="uk-UA"/>
        </w:rPr>
        <w:lastRenderedPageBreak/>
        <w:t xml:space="preserve">догляді, вихованні та спроможними надати </w:t>
      </w:r>
      <w:r w:rsidR="005D5EEA" w:rsidRPr="009647BD">
        <w:rPr>
          <w:sz w:val="28"/>
          <w:szCs w:val="28"/>
          <w:lang w:val="uk-UA"/>
        </w:rPr>
        <w:t>дитині</w:t>
      </w:r>
      <w:r w:rsidRPr="009647BD">
        <w:rPr>
          <w:sz w:val="28"/>
          <w:szCs w:val="28"/>
          <w:lang w:val="uk-UA"/>
        </w:rPr>
        <w:t xml:space="preserve"> </w:t>
      </w:r>
      <w:r w:rsidR="005D5EEA" w:rsidRPr="009647BD">
        <w:rPr>
          <w:sz w:val="28"/>
          <w:szCs w:val="28"/>
          <w:lang w:val="uk-UA"/>
        </w:rPr>
        <w:t>необхідну</w:t>
      </w:r>
      <w:r w:rsidRPr="009647BD">
        <w:rPr>
          <w:sz w:val="28"/>
          <w:szCs w:val="28"/>
          <w:lang w:val="uk-UA"/>
        </w:rPr>
        <w:t xml:space="preserve"> допомогу чи підтримку  до досягнення  </w:t>
      </w:r>
      <w:r w:rsidR="005D5EEA" w:rsidRPr="009647BD">
        <w:rPr>
          <w:sz w:val="28"/>
          <w:szCs w:val="28"/>
          <w:lang w:val="uk-UA"/>
        </w:rPr>
        <w:t>нею</w:t>
      </w:r>
      <w:r w:rsidRPr="009647BD">
        <w:rPr>
          <w:sz w:val="28"/>
          <w:szCs w:val="28"/>
          <w:lang w:val="uk-UA"/>
        </w:rPr>
        <w:t xml:space="preserve"> </w:t>
      </w:r>
      <w:r w:rsidR="00D57D16" w:rsidRPr="009647BD">
        <w:rPr>
          <w:sz w:val="28"/>
          <w:szCs w:val="28"/>
          <w:lang w:val="uk-UA"/>
        </w:rPr>
        <w:t>повноліття</w:t>
      </w:r>
      <w:r w:rsidRPr="009647BD">
        <w:rPr>
          <w:sz w:val="28"/>
          <w:szCs w:val="28"/>
          <w:lang w:val="uk-UA"/>
        </w:rPr>
        <w:t xml:space="preserve">; </w:t>
      </w:r>
    </w:p>
    <w:p w:rsidR="007E637F" w:rsidRPr="009647BD" w:rsidRDefault="00C14282" w:rsidP="00C14282">
      <w:pPr>
        <w:ind w:firstLine="709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запровадження обов’язкового навчання для кандидатів в усиновлювачі,  оскільки понад 90</w:t>
      </w:r>
      <w:r w:rsidR="0038700B" w:rsidRPr="009647BD">
        <w:rPr>
          <w:sz w:val="28"/>
          <w:szCs w:val="28"/>
          <w:lang w:val="uk-UA"/>
        </w:rPr>
        <w:t xml:space="preserve"> </w:t>
      </w:r>
      <w:r w:rsidRPr="009647BD">
        <w:rPr>
          <w:sz w:val="28"/>
          <w:szCs w:val="28"/>
          <w:lang w:val="uk-UA"/>
        </w:rPr>
        <w:t>% громадян, які виявили бажання усиновити дитину</w:t>
      </w:r>
      <w:r w:rsidR="003328C5" w:rsidRPr="009647BD">
        <w:rPr>
          <w:sz w:val="28"/>
          <w:szCs w:val="28"/>
          <w:lang w:val="uk-UA"/>
        </w:rPr>
        <w:t>,</w:t>
      </w:r>
      <w:r w:rsidRPr="009647BD">
        <w:rPr>
          <w:sz w:val="28"/>
          <w:szCs w:val="28"/>
          <w:lang w:val="uk-UA"/>
        </w:rPr>
        <w:t xml:space="preserve"> не маю</w:t>
      </w:r>
      <w:r w:rsidR="00C177BF" w:rsidRPr="009647BD">
        <w:rPr>
          <w:sz w:val="28"/>
          <w:szCs w:val="28"/>
          <w:lang w:val="uk-UA"/>
        </w:rPr>
        <w:t>ть досвіду вихованн</w:t>
      </w:r>
      <w:r w:rsidR="0038700B" w:rsidRPr="009647BD">
        <w:rPr>
          <w:sz w:val="28"/>
          <w:szCs w:val="28"/>
          <w:lang w:val="uk-UA"/>
        </w:rPr>
        <w:t>я</w:t>
      </w:r>
      <w:r w:rsidR="00C177BF" w:rsidRPr="009647BD">
        <w:rPr>
          <w:sz w:val="28"/>
          <w:szCs w:val="28"/>
          <w:lang w:val="uk-UA"/>
        </w:rPr>
        <w:t xml:space="preserve"> дітей </w:t>
      </w:r>
      <w:r w:rsidR="0038700B" w:rsidRPr="009647BD">
        <w:rPr>
          <w:sz w:val="28"/>
          <w:szCs w:val="28"/>
          <w:lang w:val="uk-UA"/>
        </w:rPr>
        <w:t>і</w:t>
      </w:r>
      <w:r w:rsidRPr="009647BD">
        <w:rPr>
          <w:sz w:val="28"/>
          <w:szCs w:val="28"/>
          <w:lang w:val="uk-UA"/>
        </w:rPr>
        <w:t xml:space="preserve"> часто </w:t>
      </w:r>
      <w:r w:rsidR="0038700B" w:rsidRPr="009647BD">
        <w:rPr>
          <w:sz w:val="28"/>
          <w:szCs w:val="28"/>
          <w:lang w:val="uk-UA"/>
        </w:rPr>
        <w:t xml:space="preserve">бувають </w:t>
      </w:r>
      <w:r w:rsidRPr="009647BD">
        <w:rPr>
          <w:sz w:val="28"/>
          <w:szCs w:val="28"/>
          <w:lang w:val="uk-UA"/>
        </w:rPr>
        <w:t>не готов</w:t>
      </w:r>
      <w:r w:rsidR="0038700B" w:rsidRPr="009647BD">
        <w:rPr>
          <w:sz w:val="28"/>
          <w:szCs w:val="28"/>
          <w:lang w:val="uk-UA"/>
        </w:rPr>
        <w:t xml:space="preserve">ими </w:t>
      </w:r>
      <w:r w:rsidRPr="009647BD">
        <w:rPr>
          <w:sz w:val="28"/>
          <w:szCs w:val="28"/>
          <w:lang w:val="uk-UA"/>
        </w:rPr>
        <w:t xml:space="preserve">до прийняття </w:t>
      </w:r>
      <w:r w:rsidR="0038700B" w:rsidRPr="009647BD">
        <w:rPr>
          <w:sz w:val="28"/>
          <w:szCs w:val="28"/>
          <w:lang w:val="uk-UA"/>
        </w:rPr>
        <w:t>у</w:t>
      </w:r>
      <w:r w:rsidRPr="009647BD">
        <w:rPr>
          <w:sz w:val="28"/>
          <w:szCs w:val="28"/>
          <w:lang w:val="uk-UA"/>
        </w:rPr>
        <w:t xml:space="preserve"> свою сім’ю </w:t>
      </w:r>
      <w:r w:rsidR="0038700B" w:rsidRPr="009647BD">
        <w:rPr>
          <w:sz w:val="28"/>
          <w:szCs w:val="28"/>
          <w:lang w:val="uk-UA"/>
        </w:rPr>
        <w:t xml:space="preserve">дитини </w:t>
      </w:r>
      <w:r w:rsidRPr="009647BD">
        <w:rPr>
          <w:sz w:val="28"/>
          <w:szCs w:val="28"/>
          <w:lang w:val="uk-UA"/>
        </w:rPr>
        <w:t xml:space="preserve">з усіма її особливостями та проблемами, що призводить </w:t>
      </w:r>
      <w:r w:rsidR="00C177BF" w:rsidRPr="009647BD">
        <w:rPr>
          <w:sz w:val="28"/>
          <w:szCs w:val="28"/>
          <w:lang w:val="uk-UA"/>
        </w:rPr>
        <w:t xml:space="preserve">до труднощів у стосунках </w:t>
      </w:r>
      <w:r w:rsidRPr="009647BD">
        <w:rPr>
          <w:sz w:val="28"/>
          <w:szCs w:val="28"/>
          <w:lang w:val="uk-UA"/>
        </w:rPr>
        <w:t>після усиновлення;</w:t>
      </w:r>
      <w:r w:rsidR="00CC12AC" w:rsidRPr="009647BD">
        <w:rPr>
          <w:sz w:val="28"/>
          <w:szCs w:val="28"/>
          <w:lang w:val="uk-UA"/>
        </w:rPr>
        <w:t xml:space="preserve"> </w:t>
      </w:r>
    </w:p>
    <w:p w:rsidR="007E637F" w:rsidRPr="009647BD" w:rsidRDefault="003328C5" w:rsidP="00C14282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забезпечення права осіб з інвалідністю</w:t>
      </w:r>
      <w:r w:rsidR="007E637F" w:rsidRPr="009647BD">
        <w:rPr>
          <w:sz w:val="28"/>
          <w:szCs w:val="28"/>
          <w:lang w:val="uk-UA"/>
        </w:rPr>
        <w:t xml:space="preserve"> І чи ІІ групи</w:t>
      </w:r>
      <w:r w:rsidRPr="009647BD">
        <w:rPr>
          <w:sz w:val="28"/>
          <w:szCs w:val="28"/>
          <w:lang w:val="uk-UA"/>
        </w:rPr>
        <w:t xml:space="preserve">, які за результатами </w:t>
      </w:r>
      <w:r w:rsidR="007E637F" w:rsidRPr="009647BD">
        <w:rPr>
          <w:sz w:val="28"/>
          <w:szCs w:val="28"/>
          <w:lang w:val="uk-UA"/>
        </w:rPr>
        <w:t>мед</w:t>
      </w:r>
      <w:r w:rsidR="0012348A">
        <w:rPr>
          <w:sz w:val="28"/>
          <w:szCs w:val="28"/>
          <w:lang w:val="uk-UA"/>
        </w:rPr>
        <w:t>и</w:t>
      </w:r>
      <w:r w:rsidRPr="009647BD">
        <w:rPr>
          <w:sz w:val="28"/>
          <w:szCs w:val="28"/>
          <w:lang w:val="uk-UA"/>
        </w:rPr>
        <w:t xml:space="preserve">ко-соціальної експертизи мають потребу в постійному сторонньому догляді, </w:t>
      </w:r>
      <w:r w:rsidR="007E637F" w:rsidRPr="009647BD">
        <w:rPr>
          <w:sz w:val="28"/>
          <w:szCs w:val="28"/>
          <w:lang w:val="uk-UA"/>
        </w:rPr>
        <w:t>бути усиновлювачами із дотриманням балансу найкращих інтересів дітей, які можуть бут</w:t>
      </w:r>
      <w:r w:rsidR="009B1042" w:rsidRPr="009647BD">
        <w:rPr>
          <w:sz w:val="28"/>
          <w:szCs w:val="28"/>
          <w:lang w:val="uk-UA"/>
        </w:rPr>
        <w:t xml:space="preserve">и усиновлені, шляхом віднесення до </w:t>
      </w:r>
      <w:r w:rsidR="007E637F" w:rsidRPr="009647BD">
        <w:rPr>
          <w:sz w:val="28"/>
          <w:szCs w:val="28"/>
          <w:lang w:val="uk-UA"/>
        </w:rPr>
        <w:t>о</w:t>
      </w:r>
      <w:r w:rsidR="007E637F" w:rsidRPr="009647BD">
        <w:rPr>
          <w:rStyle w:val="rvts0"/>
          <w:sz w:val="28"/>
          <w:szCs w:val="28"/>
          <w:lang w:val="uk-UA"/>
        </w:rPr>
        <w:t>с</w:t>
      </w:r>
      <w:r w:rsidR="009B1042" w:rsidRPr="009647BD">
        <w:rPr>
          <w:rStyle w:val="rvts0"/>
          <w:sz w:val="28"/>
          <w:szCs w:val="28"/>
          <w:lang w:val="uk-UA"/>
        </w:rPr>
        <w:t>і</w:t>
      </w:r>
      <w:r w:rsidR="007E637F" w:rsidRPr="009647BD">
        <w:rPr>
          <w:rStyle w:val="rvts0"/>
          <w:sz w:val="28"/>
          <w:szCs w:val="28"/>
          <w:lang w:val="uk-UA"/>
        </w:rPr>
        <w:t xml:space="preserve">б, які не можуть бути усиновлювачами, громадян, </w:t>
      </w:r>
      <w:r w:rsidR="009B1042" w:rsidRPr="009647BD">
        <w:rPr>
          <w:rStyle w:val="rvts0"/>
          <w:sz w:val="28"/>
          <w:szCs w:val="28"/>
          <w:lang w:val="uk-UA"/>
        </w:rPr>
        <w:t xml:space="preserve">що </w:t>
      </w:r>
      <w:r w:rsidR="007E637F" w:rsidRPr="009647BD">
        <w:rPr>
          <w:sz w:val="28"/>
          <w:szCs w:val="28"/>
          <w:lang w:val="uk-UA"/>
        </w:rPr>
        <w:t>мають тривалу хворобу, як</w:t>
      </w:r>
      <w:r w:rsidR="0012348A">
        <w:rPr>
          <w:sz w:val="28"/>
          <w:szCs w:val="28"/>
          <w:lang w:val="uk-UA"/>
        </w:rPr>
        <w:t>а перешкоджатиме їм виконувати</w:t>
      </w:r>
      <w:r w:rsidR="007E637F" w:rsidRPr="009647BD">
        <w:rPr>
          <w:sz w:val="28"/>
          <w:szCs w:val="28"/>
          <w:lang w:val="uk-UA"/>
        </w:rPr>
        <w:t xml:space="preserve"> батьківські обов’язки;</w:t>
      </w:r>
    </w:p>
    <w:p w:rsidR="00BC6BA7" w:rsidRPr="009647BD" w:rsidRDefault="00BC6BA7" w:rsidP="00C14282">
      <w:pPr>
        <w:ind w:firstLine="709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у</w:t>
      </w:r>
      <w:r w:rsidR="00027EA7" w:rsidRPr="009647BD">
        <w:rPr>
          <w:sz w:val="28"/>
          <w:szCs w:val="28"/>
          <w:lang w:val="uk-UA"/>
        </w:rPr>
        <w:t>точн</w:t>
      </w:r>
      <w:r w:rsidR="00712016" w:rsidRPr="009647BD">
        <w:rPr>
          <w:sz w:val="28"/>
          <w:szCs w:val="28"/>
          <w:lang w:val="uk-UA"/>
        </w:rPr>
        <w:t>енн</w:t>
      </w:r>
      <w:r w:rsidR="00027EA7" w:rsidRPr="009647BD">
        <w:rPr>
          <w:sz w:val="28"/>
          <w:szCs w:val="28"/>
          <w:lang w:val="uk-UA"/>
        </w:rPr>
        <w:t>я повноважен</w:t>
      </w:r>
      <w:r w:rsidR="00712016" w:rsidRPr="009647BD">
        <w:rPr>
          <w:sz w:val="28"/>
          <w:szCs w:val="28"/>
          <w:lang w:val="uk-UA"/>
        </w:rPr>
        <w:t>ь</w:t>
      </w:r>
      <w:r w:rsidRPr="009647BD">
        <w:rPr>
          <w:sz w:val="28"/>
          <w:szCs w:val="28"/>
          <w:lang w:val="uk-UA"/>
        </w:rPr>
        <w:t xml:space="preserve"> органу опіки та піклування </w:t>
      </w:r>
      <w:r w:rsidR="00027EA7" w:rsidRPr="009647BD">
        <w:rPr>
          <w:sz w:val="28"/>
          <w:szCs w:val="28"/>
          <w:lang w:val="uk-UA"/>
        </w:rPr>
        <w:t>щодо</w:t>
      </w:r>
      <w:r w:rsidRPr="009647BD">
        <w:rPr>
          <w:sz w:val="28"/>
          <w:szCs w:val="28"/>
          <w:lang w:val="uk-UA"/>
        </w:rPr>
        <w:t xml:space="preserve"> вирішенн</w:t>
      </w:r>
      <w:r w:rsidR="00027EA7" w:rsidRPr="009647BD">
        <w:rPr>
          <w:sz w:val="28"/>
          <w:szCs w:val="28"/>
          <w:lang w:val="uk-UA"/>
        </w:rPr>
        <w:t>я</w:t>
      </w:r>
      <w:r w:rsidRPr="009647BD">
        <w:rPr>
          <w:sz w:val="28"/>
          <w:szCs w:val="28"/>
          <w:lang w:val="uk-UA"/>
        </w:rPr>
        <w:t xml:space="preserve"> питан</w:t>
      </w:r>
      <w:r w:rsidR="00027EA7" w:rsidRPr="009647BD">
        <w:rPr>
          <w:sz w:val="28"/>
          <w:szCs w:val="28"/>
          <w:lang w:val="uk-UA"/>
        </w:rPr>
        <w:t>ь</w:t>
      </w:r>
      <w:r w:rsidR="00327348" w:rsidRPr="009647BD">
        <w:rPr>
          <w:sz w:val="28"/>
          <w:szCs w:val="28"/>
          <w:lang w:val="uk-UA"/>
        </w:rPr>
        <w:t>, пов’язаних із</w:t>
      </w:r>
      <w:r w:rsidRPr="009647BD">
        <w:rPr>
          <w:sz w:val="28"/>
          <w:szCs w:val="28"/>
          <w:lang w:val="uk-UA"/>
        </w:rPr>
        <w:t xml:space="preserve"> ус</w:t>
      </w:r>
      <w:r w:rsidR="00327348" w:rsidRPr="009647BD">
        <w:rPr>
          <w:sz w:val="28"/>
          <w:szCs w:val="28"/>
          <w:lang w:val="uk-UA"/>
        </w:rPr>
        <w:t>иновлення</w:t>
      </w:r>
      <w:r w:rsidR="00592F31" w:rsidRPr="009647BD">
        <w:rPr>
          <w:sz w:val="28"/>
          <w:szCs w:val="28"/>
          <w:lang w:val="uk-UA"/>
        </w:rPr>
        <w:t>м</w:t>
      </w:r>
      <w:r w:rsidR="00327348" w:rsidRPr="009647BD">
        <w:rPr>
          <w:sz w:val="28"/>
          <w:szCs w:val="28"/>
          <w:lang w:val="uk-UA"/>
        </w:rPr>
        <w:t xml:space="preserve"> дит</w:t>
      </w:r>
      <w:r w:rsidR="003328C5" w:rsidRPr="009647BD">
        <w:rPr>
          <w:sz w:val="28"/>
          <w:szCs w:val="28"/>
          <w:lang w:val="uk-UA"/>
        </w:rPr>
        <w:t>ини (</w:t>
      </w:r>
      <w:r w:rsidR="00592F31" w:rsidRPr="009647BD">
        <w:rPr>
          <w:sz w:val="28"/>
          <w:szCs w:val="28"/>
          <w:lang w:val="uk-UA"/>
        </w:rPr>
        <w:t>участь органу опіки та піклування</w:t>
      </w:r>
      <w:r w:rsidR="0034383F" w:rsidRPr="009647BD">
        <w:rPr>
          <w:sz w:val="28"/>
          <w:szCs w:val="28"/>
          <w:lang w:val="uk-UA"/>
        </w:rPr>
        <w:t xml:space="preserve"> </w:t>
      </w:r>
      <w:r w:rsidR="003328C5" w:rsidRPr="009647BD">
        <w:rPr>
          <w:sz w:val="28"/>
          <w:szCs w:val="28"/>
          <w:lang w:val="uk-UA"/>
        </w:rPr>
        <w:t>у</w:t>
      </w:r>
      <w:r w:rsidR="0034383F" w:rsidRPr="009647BD">
        <w:rPr>
          <w:sz w:val="28"/>
          <w:szCs w:val="28"/>
          <w:lang w:val="uk-UA"/>
        </w:rPr>
        <w:t xml:space="preserve"> розгляд</w:t>
      </w:r>
      <w:r w:rsidR="003328C5" w:rsidRPr="009647BD">
        <w:rPr>
          <w:sz w:val="28"/>
          <w:szCs w:val="28"/>
          <w:lang w:val="uk-UA"/>
        </w:rPr>
        <w:t>і</w:t>
      </w:r>
      <w:r w:rsidR="0034383F" w:rsidRPr="009647BD">
        <w:rPr>
          <w:sz w:val="28"/>
          <w:szCs w:val="28"/>
          <w:lang w:val="uk-UA"/>
        </w:rPr>
        <w:t xml:space="preserve"> справ з усиновлення</w:t>
      </w:r>
      <w:r w:rsidR="00E675BC" w:rsidRPr="009647BD">
        <w:rPr>
          <w:sz w:val="28"/>
          <w:szCs w:val="28"/>
          <w:lang w:val="uk-UA"/>
        </w:rPr>
        <w:t>;</w:t>
      </w:r>
      <w:r w:rsidR="0034383F" w:rsidRPr="009647BD">
        <w:rPr>
          <w:sz w:val="28"/>
          <w:szCs w:val="28"/>
          <w:lang w:val="uk-UA"/>
        </w:rPr>
        <w:t xml:space="preserve"> подання до суду письмового висновку</w:t>
      </w:r>
      <w:r w:rsidR="00B863B9" w:rsidRPr="009647BD">
        <w:rPr>
          <w:sz w:val="28"/>
          <w:szCs w:val="28"/>
          <w:lang w:val="uk-UA"/>
        </w:rPr>
        <w:t xml:space="preserve"> на підставі документів, які стосуються справи</w:t>
      </w:r>
      <w:r w:rsidR="00E675BC" w:rsidRPr="009647BD">
        <w:rPr>
          <w:sz w:val="28"/>
          <w:szCs w:val="28"/>
          <w:lang w:val="uk-UA"/>
        </w:rPr>
        <w:t>; надання згоди на усиновлення дитини</w:t>
      </w:r>
      <w:r w:rsidR="003328C5" w:rsidRPr="009647BD">
        <w:rPr>
          <w:sz w:val="28"/>
          <w:szCs w:val="28"/>
          <w:lang w:val="uk-UA"/>
        </w:rPr>
        <w:t>)</w:t>
      </w:r>
      <w:r w:rsidR="00B863B9" w:rsidRPr="009647BD">
        <w:rPr>
          <w:sz w:val="28"/>
          <w:szCs w:val="28"/>
          <w:lang w:val="uk-UA"/>
        </w:rPr>
        <w:t>;</w:t>
      </w:r>
    </w:p>
    <w:p w:rsidR="00C14282" w:rsidRPr="009647BD" w:rsidRDefault="0043285F" w:rsidP="0010699D">
      <w:pPr>
        <w:ind w:firstLine="709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 xml:space="preserve">узгодження норми щодо </w:t>
      </w:r>
      <w:r w:rsidR="0010699D" w:rsidRPr="009647BD">
        <w:rPr>
          <w:sz w:val="28"/>
          <w:szCs w:val="28"/>
          <w:lang w:val="uk-UA"/>
        </w:rPr>
        <w:t xml:space="preserve">надання згоди на усиновлення дитини </w:t>
      </w:r>
      <w:r w:rsidR="00F7196A" w:rsidRPr="009647BD">
        <w:rPr>
          <w:sz w:val="28"/>
          <w:szCs w:val="28"/>
          <w:lang w:val="uk-UA"/>
        </w:rPr>
        <w:t>батьками</w:t>
      </w:r>
      <w:r w:rsidR="00B863B9" w:rsidRPr="009647BD">
        <w:rPr>
          <w:sz w:val="28"/>
          <w:szCs w:val="28"/>
          <w:lang w:val="uk-UA"/>
        </w:rPr>
        <w:t xml:space="preserve">, установленої </w:t>
      </w:r>
      <w:r w:rsidR="006B6C12" w:rsidRPr="009647BD">
        <w:rPr>
          <w:sz w:val="28"/>
          <w:szCs w:val="28"/>
          <w:lang w:val="uk-UA"/>
        </w:rPr>
        <w:t xml:space="preserve">частиною третьою </w:t>
      </w:r>
      <w:r w:rsidR="00B863B9" w:rsidRPr="009647BD">
        <w:rPr>
          <w:sz w:val="28"/>
          <w:szCs w:val="28"/>
          <w:lang w:val="uk-UA"/>
        </w:rPr>
        <w:t>ст</w:t>
      </w:r>
      <w:r w:rsidR="006B6C12" w:rsidRPr="009647BD">
        <w:rPr>
          <w:sz w:val="28"/>
          <w:szCs w:val="28"/>
          <w:lang w:val="uk-UA"/>
        </w:rPr>
        <w:t>атті 217 Сімейного кодексу України,</w:t>
      </w:r>
      <w:r w:rsidR="00B863B9" w:rsidRPr="009647BD">
        <w:rPr>
          <w:sz w:val="28"/>
          <w:szCs w:val="28"/>
          <w:lang w:val="uk-UA"/>
        </w:rPr>
        <w:t xml:space="preserve"> </w:t>
      </w:r>
      <w:r w:rsidR="00F7196A" w:rsidRPr="009647BD">
        <w:rPr>
          <w:sz w:val="28"/>
          <w:szCs w:val="28"/>
          <w:lang w:val="uk-UA"/>
        </w:rPr>
        <w:t xml:space="preserve"> </w:t>
      </w:r>
      <w:r w:rsidR="001E5376" w:rsidRPr="009647BD">
        <w:rPr>
          <w:sz w:val="28"/>
          <w:szCs w:val="28"/>
          <w:lang w:val="uk-UA"/>
        </w:rPr>
        <w:t>з вимогами</w:t>
      </w:r>
      <w:r w:rsidR="0010699D" w:rsidRPr="009647BD">
        <w:rPr>
          <w:sz w:val="28"/>
          <w:szCs w:val="28"/>
          <w:lang w:val="uk-UA"/>
        </w:rPr>
        <w:t xml:space="preserve"> статті 5 Європейської конвенції про усиновлення дітей</w:t>
      </w:r>
      <w:r w:rsidR="00015E46" w:rsidRPr="009647BD">
        <w:rPr>
          <w:sz w:val="28"/>
          <w:szCs w:val="28"/>
          <w:lang w:val="uk-UA"/>
        </w:rPr>
        <w:t xml:space="preserve"> (переглянутої)</w:t>
      </w:r>
      <w:r w:rsidR="0010699D" w:rsidRPr="009647BD">
        <w:rPr>
          <w:sz w:val="28"/>
          <w:szCs w:val="28"/>
          <w:lang w:val="uk-UA"/>
        </w:rPr>
        <w:t xml:space="preserve">, відповідно до якої згода  матері на усиновлення її дитини є дійсною,  коли її надано в передбачений законом час,  але не </w:t>
      </w:r>
      <w:r w:rsidR="003871C1" w:rsidRPr="009647BD">
        <w:rPr>
          <w:sz w:val="28"/>
          <w:szCs w:val="28"/>
          <w:lang w:val="uk-UA"/>
        </w:rPr>
        <w:t>рані</w:t>
      </w:r>
      <w:r w:rsidR="00F7196A" w:rsidRPr="009647BD">
        <w:rPr>
          <w:sz w:val="28"/>
          <w:szCs w:val="28"/>
          <w:lang w:val="uk-UA"/>
        </w:rPr>
        <w:t>ше  ніж  через шість тижнів</w:t>
      </w:r>
      <w:r w:rsidR="003871C1" w:rsidRPr="009647BD">
        <w:rPr>
          <w:sz w:val="28"/>
          <w:szCs w:val="28"/>
          <w:lang w:val="uk-UA"/>
        </w:rPr>
        <w:t xml:space="preserve"> після народження дитини</w:t>
      </w:r>
      <w:r w:rsidR="00F7196A" w:rsidRPr="009647BD">
        <w:rPr>
          <w:sz w:val="28"/>
          <w:szCs w:val="28"/>
          <w:lang w:val="uk-UA"/>
        </w:rPr>
        <w:t>;</w:t>
      </w:r>
    </w:p>
    <w:p w:rsidR="00C048CA" w:rsidRPr="009647BD" w:rsidRDefault="00C048CA" w:rsidP="00721E18">
      <w:pPr>
        <w:pStyle w:val="ae"/>
        <w:ind w:firstLine="709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вирішення питання надання згоди на усиновлення дитини у разі, коли мати чи батько новонародженої дитини є неповнолітніми або малолітніми, а їх</w:t>
      </w:r>
      <w:r w:rsidR="003871C1" w:rsidRPr="009647BD">
        <w:rPr>
          <w:sz w:val="28"/>
          <w:szCs w:val="28"/>
          <w:lang w:val="uk-UA"/>
        </w:rPr>
        <w:t>ні</w:t>
      </w:r>
      <w:r w:rsidRPr="009647BD">
        <w:rPr>
          <w:sz w:val="28"/>
          <w:szCs w:val="28"/>
          <w:lang w:val="uk-UA"/>
        </w:rPr>
        <w:t xml:space="preserve"> батьки або </w:t>
      </w:r>
      <w:r w:rsidR="003F0937" w:rsidRPr="009647BD">
        <w:rPr>
          <w:sz w:val="28"/>
          <w:szCs w:val="28"/>
          <w:lang w:val="uk-UA"/>
        </w:rPr>
        <w:t>опікуни / піклувальники</w:t>
      </w:r>
      <w:r w:rsidRPr="009647BD">
        <w:rPr>
          <w:sz w:val="28"/>
          <w:szCs w:val="28"/>
          <w:lang w:val="uk-UA"/>
        </w:rPr>
        <w:t xml:space="preserve"> не можуть з різних причин надати згоду, або </w:t>
      </w:r>
      <w:r w:rsidR="0036173D" w:rsidRPr="009647BD">
        <w:rPr>
          <w:sz w:val="28"/>
          <w:szCs w:val="28"/>
          <w:lang w:val="uk-UA"/>
        </w:rPr>
        <w:t>малолітні чи неповнолітні батьки</w:t>
      </w:r>
      <w:r w:rsidRPr="009647BD">
        <w:rPr>
          <w:sz w:val="28"/>
          <w:szCs w:val="28"/>
          <w:lang w:val="uk-UA"/>
        </w:rPr>
        <w:t xml:space="preserve"> не ма</w:t>
      </w:r>
      <w:r w:rsidR="0036173D" w:rsidRPr="009647BD">
        <w:rPr>
          <w:sz w:val="28"/>
          <w:szCs w:val="28"/>
          <w:lang w:val="uk-UA"/>
        </w:rPr>
        <w:t>ють</w:t>
      </w:r>
      <w:r w:rsidRPr="009647BD">
        <w:rPr>
          <w:sz w:val="28"/>
          <w:szCs w:val="28"/>
          <w:lang w:val="uk-UA"/>
        </w:rPr>
        <w:t xml:space="preserve"> законн</w:t>
      </w:r>
      <w:r w:rsidR="0036173D" w:rsidRPr="009647BD">
        <w:rPr>
          <w:sz w:val="28"/>
          <w:szCs w:val="28"/>
          <w:lang w:val="uk-UA"/>
        </w:rPr>
        <w:t>их</w:t>
      </w:r>
      <w:r w:rsidRPr="009647BD">
        <w:rPr>
          <w:sz w:val="28"/>
          <w:szCs w:val="28"/>
          <w:lang w:val="uk-UA"/>
        </w:rPr>
        <w:t xml:space="preserve"> представник</w:t>
      </w:r>
      <w:r w:rsidR="0036173D" w:rsidRPr="009647BD">
        <w:rPr>
          <w:sz w:val="28"/>
          <w:szCs w:val="28"/>
          <w:lang w:val="uk-UA"/>
        </w:rPr>
        <w:t>ів</w:t>
      </w:r>
      <w:r w:rsidRPr="009647BD">
        <w:rPr>
          <w:sz w:val="28"/>
          <w:szCs w:val="28"/>
          <w:lang w:val="uk-UA"/>
        </w:rPr>
        <w:t>;</w:t>
      </w:r>
    </w:p>
    <w:p w:rsidR="0039528C" w:rsidRPr="009647BD" w:rsidRDefault="00B2580F" w:rsidP="00721E18">
      <w:pPr>
        <w:pStyle w:val="ae"/>
        <w:ind w:firstLine="709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розширення переліку</w:t>
      </w:r>
      <w:r w:rsidR="0039528C" w:rsidRPr="009647BD">
        <w:rPr>
          <w:sz w:val="28"/>
          <w:szCs w:val="28"/>
          <w:lang w:val="uk-UA"/>
        </w:rPr>
        <w:t xml:space="preserve"> норм</w:t>
      </w:r>
      <w:r w:rsidRPr="009647BD">
        <w:rPr>
          <w:sz w:val="28"/>
          <w:szCs w:val="28"/>
          <w:lang w:val="uk-UA"/>
        </w:rPr>
        <w:t>, які дозволять</w:t>
      </w:r>
      <w:r w:rsidR="0039528C" w:rsidRPr="009647BD">
        <w:rPr>
          <w:sz w:val="28"/>
          <w:szCs w:val="28"/>
          <w:lang w:val="uk-UA"/>
        </w:rPr>
        <w:t xml:space="preserve"> </w:t>
      </w:r>
      <w:r w:rsidRPr="009647BD">
        <w:rPr>
          <w:sz w:val="28"/>
          <w:szCs w:val="28"/>
          <w:lang w:val="uk-UA"/>
        </w:rPr>
        <w:t>забезпеч</w:t>
      </w:r>
      <w:r w:rsidR="005B747C" w:rsidRPr="009647BD">
        <w:rPr>
          <w:sz w:val="28"/>
          <w:szCs w:val="28"/>
          <w:lang w:val="uk-UA"/>
        </w:rPr>
        <w:t xml:space="preserve">ити </w:t>
      </w:r>
      <w:r w:rsidRPr="009647BD">
        <w:rPr>
          <w:sz w:val="28"/>
          <w:szCs w:val="28"/>
          <w:lang w:val="uk-UA"/>
        </w:rPr>
        <w:t>нагляд</w:t>
      </w:r>
      <w:r w:rsidR="005B747C" w:rsidRPr="009647BD">
        <w:rPr>
          <w:sz w:val="28"/>
          <w:szCs w:val="28"/>
          <w:lang w:val="uk-UA"/>
        </w:rPr>
        <w:t xml:space="preserve"> </w:t>
      </w:r>
      <w:r w:rsidR="00E675BC" w:rsidRPr="009647BD">
        <w:rPr>
          <w:sz w:val="28"/>
          <w:szCs w:val="28"/>
          <w:lang w:val="uk-UA"/>
        </w:rPr>
        <w:t>і</w:t>
      </w:r>
      <w:r w:rsidR="005B747C" w:rsidRPr="009647BD">
        <w:rPr>
          <w:sz w:val="28"/>
          <w:szCs w:val="28"/>
          <w:lang w:val="uk-UA"/>
        </w:rPr>
        <w:t xml:space="preserve">  контроль</w:t>
      </w:r>
      <w:r w:rsidRPr="009647BD">
        <w:rPr>
          <w:sz w:val="28"/>
          <w:szCs w:val="28"/>
          <w:lang w:val="uk-UA"/>
        </w:rPr>
        <w:t xml:space="preserve"> за умовами проживання та виховання </w:t>
      </w:r>
      <w:r w:rsidR="005B747C" w:rsidRPr="009647BD">
        <w:rPr>
          <w:sz w:val="28"/>
          <w:szCs w:val="28"/>
          <w:lang w:val="uk-UA"/>
        </w:rPr>
        <w:t xml:space="preserve">усиновлених дітей, </w:t>
      </w:r>
      <w:r w:rsidR="00F56B4B" w:rsidRPr="009647BD">
        <w:rPr>
          <w:sz w:val="28"/>
          <w:szCs w:val="28"/>
          <w:lang w:val="uk-UA"/>
        </w:rPr>
        <w:t>зокрема</w:t>
      </w:r>
      <w:r w:rsidR="00E675BC" w:rsidRPr="009647BD">
        <w:rPr>
          <w:sz w:val="28"/>
          <w:szCs w:val="28"/>
          <w:lang w:val="uk-UA"/>
        </w:rPr>
        <w:t>, в</w:t>
      </w:r>
      <w:r w:rsidR="005B747C" w:rsidRPr="009647BD">
        <w:rPr>
          <w:sz w:val="28"/>
          <w:szCs w:val="28"/>
          <w:lang w:val="uk-UA"/>
        </w:rPr>
        <w:t xml:space="preserve"> разі зміни місця проживання;</w:t>
      </w:r>
    </w:p>
    <w:p w:rsidR="00C14282" w:rsidRPr="009647BD" w:rsidRDefault="00C14282" w:rsidP="00721E18">
      <w:pPr>
        <w:pStyle w:val="ae"/>
        <w:ind w:firstLine="709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уточнення деяких процедурних питань розгляду справ з усиновлення у суді та підготовки документів.</w:t>
      </w:r>
    </w:p>
    <w:p w:rsidR="00EB6DDC" w:rsidRPr="00EB6DDC" w:rsidRDefault="00EB6DDC" w:rsidP="009304C2">
      <w:pPr>
        <w:pStyle w:val="ae"/>
        <w:ind w:firstLine="709"/>
        <w:rPr>
          <w:b/>
          <w:sz w:val="24"/>
          <w:szCs w:val="24"/>
          <w:lang w:val="uk-UA"/>
        </w:rPr>
      </w:pPr>
    </w:p>
    <w:p w:rsidR="002954D8" w:rsidRPr="009647BD" w:rsidRDefault="002954D8" w:rsidP="002954D8">
      <w:pPr>
        <w:autoSpaceDE/>
        <w:autoSpaceDN/>
        <w:adjustRightInd/>
        <w:ind w:right="27" w:firstLine="708"/>
        <w:jc w:val="both"/>
        <w:rPr>
          <w:b/>
          <w:bCs/>
          <w:sz w:val="28"/>
          <w:szCs w:val="28"/>
          <w:lang w:val="uk-UA" w:eastAsia="uk-UA"/>
        </w:rPr>
      </w:pPr>
      <w:r w:rsidRPr="009647BD">
        <w:rPr>
          <w:b/>
          <w:bCs/>
          <w:sz w:val="28"/>
          <w:szCs w:val="28"/>
          <w:lang w:val="uk-UA" w:eastAsia="uk-UA"/>
        </w:rPr>
        <w:t>4. Правові аспекти</w:t>
      </w:r>
    </w:p>
    <w:p w:rsidR="003F0937" w:rsidRPr="009647BD" w:rsidRDefault="005B3E82" w:rsidP="005D7AA6">
      <w:pPr>
        <w:pStyle w:val="ae"/>
        <w:ind w:firstLine="709"/>
        <w:jc w:val="both"/>
        <w:rPr>
          <w:bCs/>
          <w:sz w:val="28"/>
          <w:szCs w:val="28"/>
          <w:lang w:val="uk-UA" w:eastAsia="uk-UA"/>
        </w:rPr>
      </w:pPr>
      <w:r w:rsidRPr="009647BD">
        <w:rPr>
          <w:bCs/>
          <w:sz w:val="28"/>
          <w:szCs w:val="28"/>
          <w:lang w:val="uk-UA" w:eastAsia="uk-UA"/>
        </w:rPr>
        <w:t xml:space="preserve">У цій сфері правового регулювання діють </w:t>
      </w:r>
      <w:r w:rsidR="004E63BF" w:rsidRPr="009647BD">
        <w:rPr>
          <w:bCs/>
          <w:sz w:val="28"/>
          <w:szCs w:val="28"/>
          <w:lang w:val="uk-UA" w:eastAsia="uk-UA"/>
        </w:rPr>
        <w:t xml:space="preserve">такі акти законодавства: </w:t>
      </w:r>
      <w:r w:rsidR="002954D8" w:rsidRPr="009647BD">
        <w:rPr>
          <w:bCs/>
          <w:sz w:val="28"/>
          <w:szCs w:val="28"/>
          <w:lang w:val="uk-UA" w:eastAsia="uk-UA"/>
        </w:rPr>
        <w:t>Сімейн</w:t>
      </w:r>
      <w:r w:rsidRPr="009647BD">
        <w:rPr>
          <w:bCs/>
          <w:sz w:val="28"/>
          <w:szCs w:val="28"/>
          <w:lang w:val="uk-UA" w:eastAsia="uk-UA"/>
        </w:rPr>
        <w:t>ий</w:t>
      </w:r>
      <w:r w:rsidR="002954D8" w:rsidRPr="009647BD">
        <w:rPr>
          <w:bCs/>
          <w:sz w:val="28"/>
          <w:szCs w:val="28"/>
          <w:lang w:val="uk-UA" w:eastAsia="uk-UA"/>
        </w:rPr>
        <w:t xml:space="preserve"> </w:t>
      </w:r>
      <w:r w:rsidR="00C326B6" w:rsidRPr="009647BD">
        <w:rPr>
          <w:bCs/>
          <w:sz w:val="28"/>
          <w:szCs w:val="28"/>
          <w:lang w:val="uk-UA" w:eastAsia="uk-UA"/>
        </w:rPr>
        <w:t>кодекс України,</w:t>
      </w:r>
      <w:r w:rsidR="002954D8" w:rsidRPr="009647BD">
        <w:rPr>
          <w:bCs/>
          <w:sz w:val="28"/>
          <w:szCs w:val="28"/>
          <w:lang w:val="uk-UA" w:eastAsia="uk-UA"/>
        </w:rPr>
        <w:t xml:space="preserve"> Цивільн</w:t>
      </w:r>
      <w:r w:rsidRPr="009647BD">
        <w:rPr>
          <w:bCs/>
          <w:sz w:val="28"/>
          <w:szCs w:val="28"/>
          <w:lang w:val="uk-UA" w:eastAsia="uk-UA"/>
        </w:rPr>
        <w:t>ий</w:t>
      </w:r>
      <w:r w:rsidR="002954D8" w:rsidRPr="009647BD">
        <w:rPr>
          <w:bCs/>
          <w:sz w:val="28"/>
          <w:szCs w:val="28"/>
          <w:lang w:val="uk-UA" w:eastAsia="uk-UA"/>
        </w:rPr>
        <w:t xml:space="preserve"> процесуальн</w:t>
      </w:r>
      <w:r w:rsidRPr="009647BD">
        <w:rPr>
          <w:bCs/>
          <w:sz w:val="28"/>
          <w:szCs w:val="28"/>
          <w:lang w:val="uk-UA" w:eastAsia="uk-UA"/>
        </w:rPr>
        <w:t>ий</w:t>
      </w:r>
      <w:r w:rsidR="002954D8" w:rsidRPr="009647BD">
        <w:rPr>
          <w:bCs/>
          <w:sz w:val="28"/>
          <w:szCs w:val="28"/>
          <w:lang w:val="uk-UA" w:eastAsia="uk-UA"/>
        </w:rPr>
        <w:t xml:space="preserve">  кодекс України, </w:t>
      </w:r>
      <w:r w:rsidR="00FD61B5" w:rsidRPr="009647BD">
        <w:rPr>
          <w:bCs/>
          <w:sz w:val="28"/>
          <w:szCs w:val="28"/>
          <w:lang w:val="uk-UA" w:eastAsia="uk-UA"/>
        </w:rPr>
        <w:t>З</w:t>
      </w:r>
      <w:r w:rsidR="002954D8" w:rsidRPr="009647BD">
        <w:rPr>
          <w:bCs/>
          <w:sz w:val="28"/>
          <w:szCs w:val="28"/>
          <w:lang w:val="uk-UA" w:eastAsia="uk-UA"/>
        </w:rPr>
        <w:t xml:space="preserve">акон України „Про охорону дитинства”, </w:t>
      </w:r>
      <w:r w:rsidR="00C326B6" w:rsidRPr="009647BD">
        <w:rPr>
          <w:bCs/>
          <w:sz w:val="28"/>
          <w:szCs w:val="28"/>
          <w:lang w:val="uk-UA" w:eastAsia="uk-UA"/>
        </w:rPr>
        <w:t xml:space="preserve">Закон України </w:t>
      </w:r>
      <w:r w:rsidR="002954D8" w:rsidRPr="009647BD">
        <w:rPr>
          <w:bCs/>
          <w:sz w:val="28"/>
          <w:szCs w:val="28"/>
          <w:lang w:val="uk-UA" w:eastAsia="uk-UA"/>
        </w:rPr>
        <w:t>„Про органи і служби у справах дітей та спеціальні установи для дітей”,</w:t>
      </w:r>
      <w:r w:rsidR="00C326B6" w:rsidRPr="009647BD">
        <w:rPr>
          <w:lang w:val="uk-UA"/>
        </w:rPr>
        <w:t xml:space="preserve"> </w:t>
      </w:r>
      <w:r w:rsidR="00C326B6" w:rsidRPr="009647BD">
        <w:rPr>
          <w:bCs/>
          <w:sz w:val="28"/>
          <w:szCs w:val="28"/>
          <w:lang w:val="uk-UA" w:eastAsia="uk-UA"/>
        </w:rPr>
        <w:t>Закон України</w:t>
      </w:r>
      <w:r w:rsidR="002954D8" w:rsidRPr="009647BD">
        <w:rPr>
          <w:bCs/>
          <w:sz w:val="28"/>
          <w:szCs w:val="28"/>
          <w:lang w:val="uk-UA" w:eastAsia="uk-UA"/>
        </w:rPr>
        <w:t xml:space="preserve"> „Про забезпечення організаційно-правових умов соціального захисту дітей-сиріт та дітей, позбавлених батьківського піклування”.</w:t>
      </w:r>
    </w:p>
    <w:p w:rsidR="00EB6DDC" w:rsidRPr="00EB6DDC" w:rsidRDefault="00EB6DDC" w:rsidP="002954D8">
      <w:pPr>
        <w:autoSpaceDE/>
        <w:autoSpaceDN/>
        <w:adjustRightInd/>
        <w:ind w:firstLine="720"/>
        <w:jc w:val="both"/>
        <w:rPr>
          <w:b/>
          <w:bCs/>
          <w:sz w:val="24"/>
          <w:szCs w:val="24"/>
          <w:lang w:val="uk-UA" w:eastAsia="uk-UA"/>
        </w:rPr>
      </w:pPr>
    </w:p>
    <w:p w:rsidR="002954D8" w:rsidRPr="009647BD" w:rsidRDefault="002954D8" w:rsidP="002954D8">
      <w:pPr>
        <w:autoSpaceDE/>
        <w:autoSpaceDN/>
        <w:adjustRightInd/>
        <w:ind w:firstLine="720"/>
        <w:jc w:val="both"/>
        <w:rPr>
          <w:b/>
          <w:bCs/>
          <w:sz w:val="28"/>
          <w:szCs w:val="28"/>
          <w:lang w:val="uk-UA" w:eastAsia="uk-UA"/>
        </w:rPr>
      </w:pPr>
      <w:r w:rsidRPr="009647BD">
        <w:rPr>
          <w:b/>
          <w:bCs/>
          <w:sz w:val="28"/>
          <w:szCs w:val="28"/>
          <w:lang w:val="uk-UA" w:eastAsia="uk-UA"/>
        </w:rPr>
        <w:t xml:space="preserve">5. Фінансово-економічне обґрунтування </w:t>
      </w:r>
    </w:p>
    <w:p w:rsidR="006465F1" w:rsidRDefault="008C4829" w:rsidP="008C4829">
      <w:pPr>
        <w:pStyle w:val="ae"/>
        <w:ind w:firstLine="709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Реалізація акта не потребуватиме фінансування з державного чи місцевого бюджетів.</w:t>
      </w:r>
    </w:p>
    <w:p w:rsidR="00017EEB" w:rsidRDefault="00017EEB" w:rsidP="008C4829">
      <w:pPr>
        <w:pStyle w:val="ae"/>
        <w:ind w:firstLine="709"/>
        <w:jc w:val="both"/>
        <w:rPr>
          <w:sz w:val="10"/>
          <w:szCs w:val="10"/>
          <w:lang w:val="uk-UA"/>
        </w:rPr>
      </w:pPr>
    </w:p>
    <w:p w:rsidR="00EB6DDC" w:rsidRPr="00017EEB" w:rsidRDefault="00EB6DDC" w:rsidP="008C4829">
      <w:pPr>
        <w:pStyle w:val="ae"/>
        <w:ind w:firstLine="709"/>
        <w:jc w:val="both"/>
        <w:rPr>
          <w:sz w:val="10"/>
          <w:szCs w:val="10"/>
          <w:lang w:val="uk-UA"/>
        </w:rPr>
      </w:pPr>
    </w:p>
    <w:p w:rsidR="008C4829" w:rsidRPr="009647BD" w:rsidRDefault="002954D8" w:rsidP="008C4829">
      <w:pPr>
        <w:pStyle w:val="ae"/>
        <w:ind w:firstLine="709"/>
        <w:jc w:val="both"/>
        <w:rPr>
          <w:b/>
          <w:sz w:val="28"/>
          <w:szCs w:val="28"/>
          <w:lang w:val="uk-UA"/>
        </w:rPr>
      </w:pPr>
      <w:r w:rsidRPr="009647BD">
        <w:rPr>
          <w:b/>
          <w:sz w:val="28"/>
          <w:szCs w:val="28"/>
          <w:lang w:val="uk-UA"/>
        </w:rPr>
        <w:lastRenderedPageBreak/>
        <w:t>6</w:t>
      </w:r>
      <w:r w:rsidR="008C4829" w:rsidRPr="009647BD">
        <w:rPr>
          <w:b/>
          <w:sz w:val="28"/>
          <w:szCs w:val="28"/>
          <w:lang w:val="uk-UA"/>
        </w:rPr>
        <w:t>. Позиція заінтересованих сторін</w:t>
      </w:r>
    </w:p>
    <w:p w:rsidR="000202B0" w:rsidRPr="009647BD" w:rsidRDefault="00D52A86" w:rsidP="00D52A86">
      <w:pPr>
        <w:widowControl w:val="0"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Проект акта погоджен</w:t>
      </w:r>
      <w:r w:rsidR="000202B0" w:rsidRPr="009647BD">
        <w:rPr>
          <w:sz w:val="28"/>
          <w:szCs w:val="28"/>
          <w:lang w:val="uk-UA"/>
        </w:rPr>
        <w:t>о без зауважень</w:t>
      </w:r>
      <w:r w:rsidRPr="009647BD">
        <w:rPr>
          <w:sz w:val="28"/>
          <w:szCs w:val="28"/>
          <w:lang w:val="uk-UA"/>
        </w:rPr>
        <w:t xml:space="preserve"> </w:t>
      </w:r>
      <w:r w:rsidR="00991BA2" w:rsidRPr="009647BD">
        <w:rPr>
          <w:sz w:val="28"/>
          <w:szCs w:val="28"/>
          <w:lang w:val="uk-UA"/>
        </w:rPr>
        <w:t xml:space="preserve">Уповноваженим Президента України з прав </w:t>
      </w:r>
      <w:r w:rsidR="00E92FCD" w:rsidRPr="009647BD">
        <w:rPr>
          <w:sz w:val="28"/>
          <w:szCs w:val="28"/>
          <w:lang w:val="uk-UA"/>
        </w:rPr>
        <w:t>людей</w:t>
      </w:r>
      <w:r w:rsidR="00991BA2" w:rsidRPr="009647BD">
        <w:rPr>
          <w:sz w:val="28"/>
          <w:szCs w:val="28"/>
          <w:lang w:val="uk-UA"/>
        </w:rPr>
        <w:t xml:space="preserve"> з інвалідністю</w:t>
      </w:r>
      <w:r w:rsidRPr="009647BD">
        <w:rPr>
          <w:sz w:val="28"/>
          <w:szCs w:val="28"/>
          <w:lang w:val="uk-UA"/>
        </w:rPr>
        <w:t>,</w:t>
      </w:r>
      <w:r w:rsidR="00991BA2" w:rsidRPr="009647BD">
        <w:rPr>
          <w:sz w:val="28"/>
          <w:szCs w:val="28"/>
          <w:lang w:val="uk-UA"/>
        </w:rPr>
        <w:t xml:space="preserve"> У</w:t>
      </w:r>
      <w:r w:rsidR="00E92FCD" w:rsidRPr="009647BD">
        <w:rPr>
          <w:sz w:val="28"/>
          <w:szCs w:val="28"/>
          <w:lang w:val="uk-UA"/>
        </w:rPr>
        <w:t>рядовим у</w:t>
      </w:r>
      <w:r w:rsidR="00991BA2" w:rsidRPr="009647BD">
        <w:rPr>
          <w:sz w:val="28"/>
          <w:szCs w:val="28"/>
          <w:lang w:val="uk-UA"/>
        </w:rPr>
        <w:t>повноваженим з прав осіб з інвалідністю</w:t>
      </w:r>
      <w:r w:rsidR="00C61B30" w:rsidRPr="009647BD">
        <w:rPr>
          <w:sz w:val="28"/>
          <w:szCs w:val="28"/>
          <w:lang w:val="uk-UA"/>
        </w:rPr>
        <w:t xml:space="preserve">, </w:t>
      </w:r>
      <w:r w:rsidR="00E92FCD" w:rsidRPr="009647BD">
        <w:rPr>
          <w:sz w:val="28"/>
          <w:szCs w:val="28"/>
          <w:lang w:val="uk-UA"/>
        </w:rPr>
        <w:t xml:space="preserve">Громадською спілкою </w:t>
      </w:r>
      <w:r w:rsidR="0012348A">
        <w:rPr>
          <w:sz w:val="28"/>
          <w:szCs w:val="28"/>
          <w:lang w:val="uk-UA"/>
        </w:rPr>
        <w:t>„</w:t>
      </w:r>
      <w:r w:rsidR="00B109E6" w:rsidRPr="009647BD">
        <w:rPr>
          <w:sz w:val="28"/>
          <w:szCs w:val="28"/>
          <w:lang w:val="uk-UA"/>
        </w:rPr>
        <w:t>Всеукраїнськ</w:t>
      </w:r>
      <w:r w:rsidR="00E92FCD" w:rsidRPr="009647BD">
        <w:rPr>
          <w:sz w:val="28"/>
          <w:szCs w:val="28"/>
          <w:lang w:val="uk-UA"/>
        </w:rPr>
        <w:t>е</w:t>
      </w:r>
      <w:r w:rsidR="00B109E6" w:rsidRPr="009647BD">
        <w:rPr>
          <w:sz w:val="28"/>
          <w:szCs w:val="28"/>
          <w:lang w:val="uk-UA"/>
        </w:rPr>
        <w:t xml:space="preserve"> громадськ</w:t>
      </w:r>
      <w:r w:rsidR="00E92FCD" w:rsidRPr="009647BD">
        <w:rPr>
          <w:sz w:val="28"/>
          <w:szCs w:val="28"/>
          <w:lang w:val="uk-UA"/>
        </w:rPr>
        <w:t>е</w:t>
      </w:r>
      <w:r w:rsidR="00B109E6" w:rsidRPr="009647BD">
        <w:rPr>
          <w:sz w:val="28"/>
          <w:szCs w:val="28"/>
          <w:lang w:val="uk-UA"/>
        </w:rPr>
        <w:t xml:space="preserve"> об’єднання „</w:t>
      </w:r>
      <w:r w:rsidR="0082107C" w:rsidRPr="009647BD">
        <w:rPr>
          <w:sz w:val="28"/>
          <w:szCs w:val="28"/>
          <w:lang w:val="uk-UA"/>
        </w:rPr>
        <w:t>Національн</w:t>
      </w:r>
      <w:r w:rsidR="00B109E6" w:rsidRPr="009647BD">
        <w:rPr>
          <w:sz w:val="28"/>
          <w:szCs w:val="28"/>
          <w:lang w:val="uk-UA"/>
        </w:rPr>
        <w:t>а</w:t>
      </w:r>
      <w:r w:rsidR="0082107C" w:rsidRPr="009647BD">
        <w:rPr>
          <w:sz w:val="28"/>
          <w:szCs w:val="28"/>
          <w:lang w:val="uk-UA"/>
        </w:rPr>
        <w:t xml:space="preserve"> асамбле</w:t>
      </w:r>
      <w:r w:rsidR="00B109E6" w:rsidRPr="009647BD">
        <w:rPr>
          <w:sz w:val="28"/>
          <w:szCs w:val="28"/>
          <w:lang w:val="uk-UA"/>
        </w:rPr>
        <w:t>я</w:t>
      </w:r>
      <w:r w:rsidR="0082107C" w:rsidRPr="009647BD">
        <w:rPr>
          <w:sz w:val="28"/>
          <w:szCs w:val="28"/>
          <w:lang w:val="uk-UA"/>
        </w:rPr>
        <w:t xml:space="preserve"> людей з інвалідністю України</w:t>
      </w:r>
      <w:r w:rsidR="00B109E6" w:rsidRPr="009647BD">
        <w:rPr>
          <w:sz w:val="28"/>
          <w:szCs w:val="28"/>
          <w:lang w:val="uk-UA"/>
        </w:rPr>
        <w:t>”</w:t>
      </w:r>
      <w:r w:rsidR="00552DFA" w:rsidRPr="009647BD">
        <w:rPr>
          <w:sz w:val="28"/>
          <w:szCs w:val="28"/>
          <w:lang w:val="uk-UA"/>
        </w:rPr>
        <w:t>;</w:t>
      </w:r>
      <w:r w:rsidR="00991BA2" w:rsidRPr="009647BD">
        <w:rPr>
          <w:sz w:val="28"/>
          <w:szCs w:val="28"/>
          <w:lang w:val="uk-UA"/>
        </w:rPr>
        <w:t xml:space="preserve"> </w:t>
      </w:r>
      <w:r w:rsidR="00552DFA" w:rsidRPr="009647BD">
        <w:rPr>
          <w:sz w:val="28"/>
          <w:szCs w:val="28"/>
          <w:lang w:val="uk-UA"/>
        </w:rPr>
        <w:t>із зауваженнями, які враховано</w:t>
      </w:r>
      <w:r w:rsidR="005D7AA6" w:rsidRPr="009647BD">
        <w:rPr>
          <w:sz w:val="28"/>
          <w:szCs w:val="28"/>
          <w:lang w:val="uk-UA"/>
        </w:rPr>
        <w:t>,</w:t>
      </w:r>
      <w:r w:rsidR="006F6EB3" w:rsidRPr="009647BD">
        <w:rPr>
          <w:sz w:val="28"/>
          <w:szCs w:val="28"/>
          <w:lang w:val="uk-UA"/>
        </w:rPr>
        <w:t xml:space="preserve"> ‒</w:t>
      </w:r>
      <w:r w:rsidR="00552DFA" w:rsidRPr="009647BD">
        <w:rPr>
          <w:sz w:val="28"/>
          <w:szCs w:val="28"/>
          <w:lang w:val="uk-UA"/>
        </w:rPr>
        <w:t xml:space="preserve"> </w:t>
      </w:r>
      <w:r w:rsidR="00991BA2" w:rsidRPr="009647BD">
        <w:rPr>
          <w:sz w:val="28"/>
          <w:szCs w:val="28"/>
          <w:lang w:val="uk-UA"/>
        </w:rPr>
        <w:t>Уповноваженим Верховної Ради України з прав людини</w:t>
      </w:r>
      <w:r w:rsidR="00751B14" w:rsidRPr="009647BD">
        <w:rPr>
          <w:sz w:val="28"/>
          <w:szCs w:val="28"/>
          <w:lang w:val="uk-UA"/>
        </w:rPr>
        <w:t xml:space="preserve">, </w:t>
      </w:r>
      <w:r w:rsidR="009C110E" w:rsidRPr="009647BD">
        <w:rPr>
          <w:sz w:val="28"/>
          <w:szCs w:val="28"/>
          <w:lang w:val="uk-UA"/>
        </w:rPr>
        <w:t xml:space="preserve"> </w:t>
      </w:r>
      <w:r w:rsidR="00751B14" w:rsidRPr="009647BD">
        <w:rPr>
          <w:sz w:val="28"/>
          <w:szCs w:val="28"/>
          <w:lang w:val="uk-UA"/>
        </w:rPr>
        <w:t>Уповноваженим Президента України з прав дитини.</w:t>
      </w:r>
    </w:p>
    <w:p w:rsidR="009A0EE0" w:rsidRPr="009647BD" w:rsidRDefault="005A1ABE" w:rsidP="0044187C">
      <w:pPr>
        <w:widowControl w:val="0"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Проект акта</w:t>
      </w:r>
      <w:r w:rsidR="00683589" w:rsidRPr="009647BD">
        <w:rPr>
          <w:sz w:val="28"/>
          <w:szCs w:val="28"/>
          <w:lang w:val="uk-UA"/>
        </w:rPr>
        <w:t xml:space="preserve"> </w:t>
      </w:r>
      <w:r w:rsidR="00C812F6" w:rsidRPr="009647BD">
        <w:rPr>
          <w:sz w:val="28"/>
          <w:szCs w:val="28"/>
          <w:lang w:val="uk-UA"/>
        </w:rPr>
        <w:t xml:space="preserve">було розміщено на офіційному </w:t>
      </w:r>
      <w:r w:rsidR="009A0EE0" w:rsidRPr="009647BD">
        <w:rPr>
          <w:sz w:val="28"/>
          <w:szCs w:val="28"/>
          <w:lang w:val="uk-UA"/>
        </w:rPr>
        <w:t>веб-</w:t>
      </w:r>
      <w:r w:rsidR="00C812F6" w:rsidRPr="009647BD">
        <w:rPr>
          <w:sz w:val="28"/>
          <w:szCs w:val="28"/>
          <w:lang w:val="uk-UA"/>
        </w:rPr>
        <w:t xml:space="preserve">сайті </w:t>
      </w:r>
      <w:r w:rsidR="00B45A25" w:rsidRPr="009647BD">
        <w:rPr>
          <w:sz w:val="28"/>
          <w:szCs w:val="28"/>
          <w:lang w:val="uk-UA"/>
        </w:rPr>
        <w:t xml:space="preserve">Мінсоцполітики </w:t>
      </w:r>
      <w:r w:rsidR="009647BD">
        <w:rPr>
          <w:sz w:val="28"/>
          <w:szCs w:val="28"/>
          <w:lang w:val="uk-UA"/>
        </w:rPr>
        <w:t xml:space="preserve">                 </w:t>
      </w:r>
      <w:r w:rsidR="005E2706" w:rsidRPr="009647BD">
        <w:rPr>
          <w:sz w:val="28"/>
          <w:szCs w:val="28"/>
          <w:lang w:val="uk-UA"/>
        </w:rPr>
        <w:t>(</w:t>
      </w:r>
      <w:r w:rsidR="00B45A25" w:rsidRPr="009647BD">
        <w:rPr>
          <w:sz w:val="28"/>
          <w:szCs w:val="28"/>
          <w:lang w:val="uk-UA"/>
        </w:rPr>
        <w:t>з 14.01.2021 по 14.02.2021</w:t>
      </w:r>
      <w:r w:rsidR="005E2706" w:rsidRPr="009647BD">
        <w:rPr>
          <w:sz w:val="28"/>
          <w:szCs w:val="28"/>
          <w:lang w:val="uk-UA"/>
        </w:rPr>
        <w:t>)</w:t>
      </w:r>
      <w:r w:rsidR="00B45A25" w:rsidRPr="009647BD">
        <w:rPr>
          <w:sz w:val="28"/>
          <w:szCs w:val="28"/>
          <w:lang w:val="uk-UA"/>
        </w:rPr>
        <w:t xml:space="preserve"> для </w:t>
      </w:r>
      <w:r w:rsidR="00683589" w:rsidRPr="009647BD">
        <w:rPr>
          <w:sz w:val="28"/>
          <w:szCs w:val="28"/>
          <w:lang w:val="uk-UA"/>
        </w:rPr>
        <w:t>громадськ</w:t>
      </w:r>
      <w:r w:rsidR="00B45A25" w:rsidRPr="009647BD">
        <w:rPr>
          <w:sz w:val="28"/>
          <w:szCs w:val="28"/>
          <w:lang w:val="uk-UA"/>
        </w:rPr>
        <w:t>ого</w:t>
      </w:r>
      <w:r w:rsidR="00683589" w:rsidRPr="009647BD">
        <w:rPr>
          <w:sz w:val="28"/>
          <w:szCs w:val="28"/>
          <w:lang w:val="uk-UA"/>
        </w:rPr>
        <w:t xml:space="preserve"> обговорення</w:t>
      </w:r>
      <w:r w:rsidR="00B45A25" w:rsidRPr="009647BD">
        <w:rPr>
          <w:sz w:val="28"/>
          <w:szCs w:val="28"/>
          <w:lang w:val="uk-UA"/>
        </w:rPr>
        <w:t>. З</w:t>
      </w:r>
      <w:r w:rsidR="000D63E5" w:rsidRPr="009647BD">
        <w:rPr>
          <w:sz w:val="28"/>
          <w:szCs w:val="28"/>
          <w:lang w:val="uk-UA"/>
        </w:rPr>
        <w:t xml:space="preserve">ауважень та пропозицій </w:t>
      </w:r>
      <w:r w:rsidR="00B45A25" w:rsidRPr="009647BD">
        <w:rPr>
          <w:sz w:val="28"/>
          <w:szCs w:val="28"/>
          <w:lang w:val="uk-UA"/>
        </w:rPr>
        <w:t xml:space="preserve">до проекту акта </w:t>
      </w:r>
      <w:r w:rsidR="000D63E5" w:rsidRPr="009647BD">
        <w:rPr>
          <w:sz w:val="28"/>
          <w:szCs w:val="28"/>
          <w:lang w:val="uk-UA"/>
        </w:rPr>
        <w:t>не над</w:t>
      </w:r>
      <w:r w:rsidR="00B45A25" w:rsidRPr="009647BD">
        <w:rPr>
          <w:sz w:val="28"/>
          <w:szCs w:val="28"/>
          <w:lang w:val="uk-UA"/>
        </w:rPr>
        <w:t>ходило</w:t>
      </w:r>
      <w:r w:rsidR="000D63E5" w:rsidRPr="009647BD">
        <w:rPr>
          <w:sz w:val="28"/>
          <w:szCs w:val="28"/>
          <w:lang w:val="uk-UA"/>
        </w:rPr>
        <w:t xml:space="preserve">. </w:t>
      </w:r>
      <w:r w:rsidRPr="009647BD">
        <w:rPr>
          <w:sz w:val="28"/>
          <w:szCs w:val="28"/>
          <w:lang w:val="uk-UA"/>
        </w:rPr>
        <w:t xml:space="preserve"> </w:t>
      </w:r>
    </w:p>
    <w:p w:rsidR="0044187C" w:rsidRPr="009647BD" w:rsidRDefault="0044187C" w:rsidP="0044187C">
      <w:pPr>
        <w:widowControl w:val="0"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Громадсько</w:t>
      </w:r>
      <w:r w:rsidR="009A0EE0" w:rsidRPr="009647BD">
        <w:rPr>
          <w:sz w:val="28"/>
          <w:szCs w:val="28"/>
          <w:lang w:val="uk-UA"/>
        </w:rPr>
        <w:t>ю</w:t>
      </w:r>
      <w:r w:rsidRPr="009647BD">
        <w:rPr>
          <w:sz w:val="28"/>
          <w:szCs w:val="28"/>
          <w:lang w:val="uk-UA"/>
        </w:rPr>
        <w:t xml:space="preserve"> рад</w:t>
      </w:r>
      <w:r w:rsidR="009A0EE0" w:rsidRPr="009647BD">
        <w:rPr>
          <w:sz w:val="28"/>
          <w:szCs w:val="28"/>
          <w:lang w:val="uk-UA"/>
        </w:rPr>
        <w:t>ою</w:t>
      </w:r>
      <w:r w:rsidRPr="009647BD">
        <w:rPr>
          <w:sz w:val="28"/>
          <w:szCs w:val="28"/>
          <w:lang w:val="uk-UA"/>
        </w:rPr>
        <w:t xml:space="preserve"> при Мінсоцполітики</w:t>
      </w:r>
      <w:r w:rsidR="009A0EE0" w:rsidRPr="009647BD">
        <w:rPr>
          <w:sz w:val="28"/>
          <w:szCs w:val="28"/>
          <w:lang w:val="uk-UA"/>
        </w:rPr>
        <w:t xml:space="preserve"> проект акта погоджено без зауважень</w:t>
      </w:r>
      <w:r w:rsidRPr="009647BD">
        <w:rPr>
          <w:sz w:val="28"/>
          <w:szCs w:val="28"/>
          <w:lang w:val="uk-UA"/>
        </w:rPr>
        <w:t>.</w:t>
      </w:r>
    </w:p>
    <w:p w:rsidR="00B419F6" w:rsidRPr="00EB6DDC" w:rsidRDefault="00B419F6" w:rsidP="00A0445B">
      <w:pPr>
        <w:shd w:val="clear" w:color="auto" w:fill="FFFFFF"/>
        <w:autoSpaceDE/>
        <w:autoSpaceDN/>
        <w:adjustRightInd/>
        <w:ind w:firstLine="709"/>
        <w:jc w:val="both"/>
        <w:rPr>
          <w:b/>
          <w:bCs/>
          <w:sz w:val="24"/>
          <w:szCs w:val="24"/>
          <w:lang w:val="uk-UA" w:eastAsia="uk-UA"/>
        </w:rPr>
      </w:pPr>
    </w:p>
    <w:p w:rsidR="00C7367B" w:rsidRPr="00017EEB" w:rsidRDefault="00C7367B" w:rsidP="00A0445B">
      <w:pPr>
        <w:shd w:val="clear" w:color="auto" w:fill="FFFFFF"/>
        <w:autoSpaceDE/>
        <w:autoSpaceDN/>
        <w:adjustRightInd/>
        <w:ind w:firstLine="709"/>
        <w:jc w:val="both"/>
        <w:rPr>
          <w:b/>
          <w:bCs/>
          <w:sz w:val="6"/>
          <w:szCs w:val="6"/>
          <w:lang w:val="uk-UA" w:eastAsia="uk-UA"/>
        </w:rPr>
      </w:pPr>
    </w:p>
    <w:p w:rsidR="00A0445B" w:rsidRPr="009647BD" w:rsidRDefault="00A0445B" w:rsidP="00A0445B">
      <w:pPr>
        <w:shd w:val="clear" w:color="auto" w:fill="FFFFFF"/>
        <w:autoSpaceDE/>
        <w:autoSpaceDN/>
        <w:adjustRightInd/>
        <w:ind w:firstLine="709"/>
        <w:jc w:val="both"/>
        <w:rPr>
          <w:b/>
          <w:bCs/>
          <w:sz w:val="28"/>
          <w:szCs w:val="28"/>
          <w:lang w:val="uk-UA" w:eastAsia="uk-UA"/>
        </w:rPr>
      </w:pPr>
      <w:r w:rsidRPr="009647BD">
        <w:rPr>
          <w:b/>
          <w:bCs/>
          <w:sz w:val="28"/>
          <w:szCs w:val="28"/>
          <w:lang w:val="uk-UA" w:eastAsia="uk-UA"/>
        </w:rPr>
        <w:t>7. Оцінка відповідності</w:t>
      </w:r>
    </w:p>
    <w:p w:rsidR="005867A3" w:rsidRPr="009647BD" w:rsidRDefault="00A0445B" w:rsidP="00A0445B">
      <w:pPr>
        <w:ind w:firstLine="709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 xml:space="preserve">Проект акта </w:t>
      </w:r>
      <w:r w:rsidR="00DC4CD0" w:rsidRPr="009647BD">
        <w:rPr>
          <w:sz w:val="28"/>
          <w:szCs w:val="28"/>
          <w:lang w:val="uk-UA"/>
        </w:rPr>
        <w:t xml:space="preserve">не містить </w:t>
      </w:r>
      <w:r w:rsidR="005867A3" w:rsidRPr="009647BD">
        <w:rPr>
          <w:sz w:val="28"/>
          <w:szCs w:val="28"/>
          <w:lang w:val="uk-UA"/>
        </w:rPr>
        <w:t>дискримінаційних положень, а також положень з  ризиками вчин</w:t>
      </w:r>
      <w:r w:rsidR="00D601F8" w:rsidRPr="009647BD">
        <w:rPr>
          <w:sz w:val="28"/>
          <w:szCs w:val="28"/>
          <w:lang w:val="uk-UA"/>
        </w:rPr>
        <w:t>ення корупційних правопорушень і</w:t>
      </w:r>
      <w:r w:rsidR="005867A3" w:rsidRPr="009647BD">
        <w:rPr>
          <w:sz w:val="28"/>
          <w:szCs w:val="28"/>
          <w:lang w:val="uk-UA"/>
        </w:rPr>
        <w:t xml:space="preserve"> правопорушень, пов’язаних з корупцією.</w:t>
      </w:r>
    </w:p>
    <w:p w:rsidR="00A0445B" w:rsidRPr="009647BD" w:rsidRDefault="00765C27" w:rsidP="00A0445B">
      <w:pPr>
        <w:ind w:firstLine="709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Згідно з висновком Урядового офісу координації європейської та євроатлантичної інтеграції Секретаріату Кабінету Міністрів України п</w:t>
      </w:r>
      <w:r w:rsidR="00302214" w:rsidRPr="009647BD">
        <w:rPr>
          <w:sz w:val="28"/>
          <w:szCs w:val="28"/>
          <w:lang w:val="uk-UA"/>
        </w:rPr>
        <w:t>роект акта</w:t>
      </w:r>
      <w:r w:rsidR="005867A3" w:rsidRPr="009647BD">
        <w:rPr>
          <w:sz w:val="28"/>
          <w:szCs w:val="28"/>
          <w:lang w:val="uk-UA"/>
        </w:rPr>
        <w:t xml:space="preserve"> </w:t>
      </w:r>
      <w:r w:rsidR="00A0445B" w:rsidRPr="009647BD">
        <w:rPr>
          <w:sz w:val="28"/>
          <w:szCs w:val="28"/>
          <w:lang w:val="uk-UA"/>
        </w:rPr>
        <w:t xml:space="preserve">за предметом правового регулювання </w:t>
      </w:r>
      <w:r w:rsidR="00302214" w:rsidRPr="009647BD">
        <w:rPr>
          <w:sz w:val="28"/>
          <w:szCs w:val="28"/>
          <w:lang w:val="uk-UA"/>
        </w:rPr>
        <w:t>стосується</w:t>
      </w:r>
      <w:r w:rsidR="00A0445B" w:rsidRPr="009647BD">
        <w:rPr>
          <w:sz w:val="28"/>
          <w:szCs w:val="28"/>
          <w:lang w:val="uk-UA"/>
        </w:rPr>
        <w:t xml:space="preserve"> сфер, правовідносини </w:t>
      </w:r>
      <w:r w:rsidR="009647BD">
        <w:rPr>
          <w:sz w:val="28"/>
          <w:szCs w:val="28"/>
          <w:lang w:val="uk-UA"/>
        </w:rPr>
        <w:t xml:space="preserve">в </w:t>
      </w:r>
      <w:r w:rsidR="00A0445B" w:rsidRPr="009647BD">
        <w:rPr>
          <w:sz w:val="28"/>
          <w:szCs w:val="28"/>
          <w:lang w:val="uk-UA"/>
        </w:rPr>
        <w:t>яких регулюються правом Європейськог</w:t>
      </w:r>
      <w:r w:rsidR="00302214" w:rsidRPr="009647BD">
        <w:rPr>
          <w:sz w:val="28"/>
          <w:szCs w:val="28"/>
          <w:lang w:val="uk-UA"/>
        </w:rPr>
        <w:t xml:space="preserve">о союзу (acquis ЄС), </w:t>
      </w:r>
      <w:r w:rsidR="00A0445B" w:rsidRPr="009647BD">
        <w:rPr>
          <w:sz w:val="28"/>
          <w:szCs w:val="28"/>
          <w:lang w:val="uk-UA"/>
        </w:rPr>
        <w:t>прав і свобод, гарантованих Конвенцією про захист прав</w:t>
      </w:r>
      <w:r w:rsidR="00D601F8" w:rsidRPr="009647BD">
        <w:rPr>
          <w:sz w:val="28"/>
          <w:szCs w:val="28"/>
          <w:lang w:val="uk-UA"/>
        </w:rPr>
        <w:t xml:space="preserve"> людини і основоположних свобод</w:t>
      </w:r>
      <w:r w:rsidR="005E2706" w:rsidRPr="009647BD">
        <w:rPr>
          <w:sz w:val="28"/>
          <w:szCs w:val="28"/>
          <w:lang w:val="uk-UA"/>
        </w:rPr>
        <w:t>,</w:t>
      </w:r>
      <w:r w:rsidR="00D601F8" w:rsidRPr="009647BD">
        <w:rPr>
          <w:sz w:val="28"/>
          <w:szCs w:val="28"/>
          <w:lang w:val="uk-UA"/>
        </w:rPr>
        <w:t xml:space="preserve">  </w:t>
      </w:r>
      <w:r w:rsidR="009647BD">
        <w:rPr>
          <w:sz w:val="28"/>
          <w:szCs w:val="28"/>
          <w:lang w:val="uk-UA"/>
        </w:rPr>
        <w:t>зобов’язань</w:t>
      </w:r>
      <w:r w:rsidRPr="009647BD">
        <w:rPr>
          <w:sz w:val="28"/>
          <w:szCs w:val="28"/>
          <w:lang w:val="uk-UA"/>
        </w:rPr>
        <w:t xml:space="preserve"> України у сфері європейської інтеграції, передбачени</w:t>
      </w:r>
      <w:r w:rsidR="009647BD">
        <w:rPr>
          <w:sz w:val="28"/>
          <w:szCs w:val="28"/>
          <w:lang w:val="uk-UA"/>
        </w:rPr>
        <w:t>х</w:t>
      </w:r>
      <w:r w:rsidRPr="009647BD">
        <w:rPr>
          <w:sz w:val="28"/>
          <w:szCs w:val="28"/>
          <w:lang w:val="uk-UA"/>
        </w:rPr>
        <w:t xml:space="preserve"> </w:t>
      </w:r>
      <w:r w:rsidR="00D601F8" w:rsidRPr="009647BD">
        <w:rPr>
          <w:sz w:val="28"/>
          <w:szCs w:val="28"/>
          <w:lang w:val="uk-UA"/>
        </w:rPr>
        <w:t>р</w:t>
      </w:r>
      <w:r w:rsidRPr="009647BD">
        <w:rPr>
          <w:sz w:val="28"/>
          <w:szCs w:val="28"/>
          <w:lang w:val="uk-UA"/>
        </w:rPr>
        <w:t>озділ</w:t>
      </w:r>
      <w:r w:rsidR="00D601F8" w:rsidRPr="009647BD">
        <w:rPr>
          <w:sz w:val="28"/>
          <w:szCs w:val="28"/>
          <w:lang w:val="uk-UA"/>
        </w:rPr>
        <w:t>ом</w:t>
      </w:r>
      <w:r w:rsidRPr="009647BD">
        <w:rPr>
          <w:sz w:val="28"/>
          <w:szCs w:val="28"/>
          <w:lang w:val="uk-UA"/>
        </w:rPr>
        <w:t xml:space="preserve"> ІІІ „Юстиція, свобода, безпека”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сторони.</w:t>
      </w:r>
    </w:p>
    <w:p w:rsidR="009647BD" w:rsidRPr="009647BD" w:rsidRDefault="009647BD" w:rsidP="009647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9647BD">
        <w:rPr>
          <w:color w:val="000000"/>
          <w:sz w:val="28"/>
          <w:szCs w:val="28"/>
          <w:lang w:val="uk-UA"/>
        </w:rPr>
        <w:t>П</w:t>
      </w:r>
      <w:r w:rsidRPr="009647BD">
        <w:rPr>
          <w:rFonts w:cs="Calibri"/>
          <w:sz w:val="28"/>
          <w:szCs w:val="28"/>
          <w:lang w:val="uk-UA"/>
        </w:rPr>
        <w:t>роект акта відповідає міжнародним договорам України, згоду на обов’язковість яких надано Верховною Радою України, та резолюціям міжнародних конференцій, міжнародних організацій, їхніх органів, у тому числі тих,  що впливають на забезпечення рівних прав та можливостей жінок і чоловіків.</w:t>
      </w:r>
    </w:p>
    <w:p w:rsidR="008B7DF9" w:rsidRPr="009647BD" w:rsidRDefault="008B7DF9" w:rsidP="008B7DF9">
      <w:pPr>
        <w:ind w:firstLine="709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Проект акта надіслано до Національного агентства з питань запобігання корупції (вх. № 03/7708/21 від 08.02.2021).</w:t>
      </w:r>
    </w:p>
    <w:p w:rsidR="008B7DF9" w:rsidRPr="00EB6DDC" w:rsidRDefault="008B7DF9" w:rsidP="008C4829">
      <w:pPr>
        <w:ind w:firstLine="709"/>
        <w:jc w:val="both"/>
        <w:rPr>
          <w:b/>
          <w:sz w:val="24"/>
          <w:szCs w:val="24"/>
          <w:lang w:val="uk-UA"/>
        </w:rPr>
      </w:pPr>
    </w:p>
    <w:p w:rsidR="00C7367B" w:rsidRPr="00017EEB" w:rsidRDefault="00C7367B" w:rsidP="008C4829">
      <w:pPr>
        <w:ind w:firstLine="709"/>
        <w:jc w:val="both"/>
        <w:rPr>
          <w:b/>
          <w:sz w:val="8"/>
          <w:szCs w:val="8"/>
          <w:lang w:val="uk-UA"/>
        </w:rPr>
      </w:pPr>
    </w:p>
    <w:p w:rsidR="008C4829" w:rsidRPr="009647BD" w:rsidRDefault="00A0445B" w:rsidP="008C4829">
      <w:pPr>
        <w:ind w:firstLine="709"/>
        <w:jc w:val="both"/>
        <w:rPr>
          <w:b/>
          <w:sz w:val="28"/>
          <w:szCs w:val="28"/>
          <w:lang w:val="uk-UA"/>
        </w:rPr>
      </w:pPr>
      <w:r w:rsidRPr="009647BD">
        <w:rPr>
          <w:b/>
          <w:sz w:val="28"/>
          <w:szCs w:val="28"/>
          <w:lang w:val="uk-UA"/>
        </w:rPr>
        <w:t>8</w:t>
      </w:r>
      <w:r w:rsidR="008C4829" w:rsidRPr="009647BD">
        <w:rPr>
          <w:b/>
          <w:sz w:val="28"/>
          <w:szCs w:val="28"/>
          <w:lang w:val="uk-UA"/>
        </w:rPr>
        <w:t xml:space="preserve">. Прогноз </w:t>
      </w:r>
      <w:r w:rsidRPr="009647BD">
        <w:rPr>
          <w:b/>
          <w:sz w:val="28"/>
          <w:szCs w:val="28"/>
          <w:lang w:val="uk-UA"/>
        </w:rPr>
        <w:t>результатів</w:t>
      </w:r>
    </w:p>
    <w:p w:rsidR="00354D2F" w:rsidRPr="00017EEB" w:rsidRDefault="008C4829" w:rsidP="008C4829">
      <w:pPr>
        <w:ind w:firstLine="709"/>
        <w:jc w:val="both"/>
        <w:rPr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 xml:space="preserve">Реалізація акта </w:t>
      </w:r>
      <w:r w:rsidR="00F521CE" w:rsidRPr="009647BD">
        <w:rPr>
          <w:sz w:val="28"/>
          <w:szCs w:val="28"/>
          <w:lang w:val="uk-UA"/>
        </w:rPr>
        <w:t xml:space="preserve">позитивно </w:t>
      </w:r>
      <w:r w:rsidRPr="009647BD">
        <w:rPr>
          <w:sz w:val="28"/>
          <w:szCs w:val="28"/>
          <w:lang w:val="uk-UA"/>
        </w:rPr>
        <w:t>впливатиме на забезпеч</w:t>
      </w:r>
      <w:r w:rsidR="00F521CE" w:rsidRPr="009647BD">
        <w:rPr>
          <w:sz w:val="28"/>
          <w:szCs w:val="28"/>
          <w:lang w:val="uk-UA"/>
        </w:rPr>
        <w:t>ення прав усиновлених дітей</w:t>
      </w:r>
      <w:r w:rsidR="00354D2F" w:rsidRPr="009647BD">
        <w:rPr>
          <w:sz w:val="28"/>
          <w:szCs w:val="28"/>
          <w:lang w:val="uk-UA"/>
        </w:rPr>
        <w:t xml:space="preserve"> і дітей, які можуть бути усиновлені, а також на реалізацію прав батьків та усиновлювачів і посилення їхньої відповідальності у зв</w:t>
      </w:r>
      <w:r w:rsidR="00096C5C" w:rsidRPr="009647BD">
        <w:rPr>
          <w:sz w:val="28"/>
          <w:szCs w:val="28"/>
          <w:lang w:val="uk-UA"/>
        </w:rPr>
        <w:t>’</w:t>
      </w:r>
      <w:r w:rsidR="00354D2F" w:rsidRPr="009647BD">
        <w:rPr>
          <w:sz w:val="28"/>
          <w:szCs w:val="28"/>
          <w:lang w:val="uk-UA"/>
        </w:rPr>
        <w:t>язку з усиновленням дитини.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08"/>
        <w:gridCol w:w="5895"/>
      </w:tblGrid>
      <w:tr w:rsidR="001B62ED" w:rsidRPr="009647BD" w:rsidTr="00017EEB">
        <w:tc>
          <w:tcPr>
            <w:tcW w:w="2235" w:type="dxa"/>
          </w:tcPr>
          <w:p w:rsidR="001B62ED" w:rsidRPr="003E0055" w:rsidRDefault="001B62ED" w:rsidP="008709ED">
            <w:pPr>
              <w:ind w:left="57" w:right="57"/>
              <w:jc w:val="center"/>
              <w:rPr>
                <w:sz w:val="28"/>
                <w:szCs w:val="28"/>
                <w:lang w:val="uk-UA"/>
              </w:rPr>
            </w:pPr>
            <w:r w:rsidRPr="003E0055">
              <w:rPr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2008" w:type="dxa"/>
          </w:tcPr>
          <w:p w:rsidR="001B62ED" w:rsidRPr="003E0055" w:rsidRDefault="001B62ED" w:rsidP="008709ED">
            <w:pPr>
              <w:ind w:left="57" w:right="57"/>
              <w:jc w:val="center"/>
              <w:rPr>
                <w:sz w:val="28"/>
                <w:szCs w:val="28"/>
                <w:lang w:val="uk-UA"/>
              </w:rPr>
            </w:pPr>
            <w:r w:rsidRPr="003E0055">
              <w:rPr>
                <w:sz w:val="28"/>
                <w:szCs w:val="28"/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5895" w:type="dxa"/>
          </w:tcPr>
          <w:p w:rsidR="001B62ED" w:rsidRPr="003E0055" w:rsidRDefault="001B62ED" w:rsidP="008709ED">
            <w:pPr>
              <w:ind w:left="57" w:right="57"/>
              <w:jc w:val="center"/>
              <w:rPr>
                <w:sz w:val="28"/>
                <w:szCs w:val="28"/>
                <w:lang w:val="uk-UA"/>
              </w:rPr>
            </w:pPr>
            <w:r w:rsidRPr="003E0055">
              <w:rPr>
                <w:sz w:val="28"/>
                <w:szCs w:val="28"/>
                <w:lang w:val="uk-UA"/>
              </w:rPr>
              <w:t xml:space="preserve">Пояснення очікуваного </w:t>
            </w:r>
            <w:r w:rsidR="009647BD" w:rsidRPr="003E0055">
              <w:rPr>
                <w:sz w:val="28"/>
                <w:szCs w:val="28"/>
                <w:lang w:val="uk-UA"/>
              </w:rPr>
              <w:t>впливу</w:t>
            </w:r>
          </w:p>
        </w:tc>
      </w:tr>
      <w:tr w:rsidR="001B62ED" w:rsidRPr="009647BD" w:rsidTr="00017EEB">
        <w:tc>
          <w:tcPr>
            <w:tcW w:w="2235" w:type="dxa"/>
          </w:tcPr>
          <w:p w:rsidR="001B62ED" w:rsidRPr="009647BD" w:rsidRDefault="001B62ED" w:rsidP="008709ED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9647BD">
              <w:rPr>
                <w:sz w:val="28"/>
                <w:szCs w:val="28"/>
                <w:lang w:val="uk-UA"/>
              </w:rPr>
              <w:lastRenderedPageBreak/>
              <w:t>Д</w:t>
            </w:r>
            <w:r w:rsidR="003E132F" w:rsidRPr="009647BD">
              <w:rPr>
                <w:sz w:val="28"/>
                <w:szCs w:val="28"/>
                <w:lang w:val="uk-UA"/>
              </w:rPr>
              <w:t>іти</w:t>
            </w:r>
            <w:r w:rsidRPr="009647BD">
              <w:rPr>
                <w:sz w:val="28"/>
                <w:szCs w:val="28"/>
                <w:lang w:val="uk-UA"/>
              </w:rPr>
              <w:t>-сирот</w:t>
            </w:r>
            <w:r w:rsidR="003E132F" w:rsidRPr="009647BD">
              <w:rPr>
                <w:sz w:val="28"/>
                <w:szCs w:val="28"/>
                <w:lang w:val="uk-UA"/>
              </w:rPr>
              <w:t>и</w:t>
            </w:r>
            <w:r w:rsidRPr="009647BD">
              <w:rPr>
                <w:sz w:val="28"/>
                <w:szCs w:val="28"/>
                <w:lang w:val="uk-UA"/>
              </w:rPr>
              <w:t>, д</w:t>
            </w:r>
            <w:r w:rsidR="003E132F" w:rsidRPr="009647BD">
              <w:rPr>
                <w:sz w:val="28"/>
                <w:szCs w:val="28"/>
                <w:lang w:val="uk-UA"/>
              </w:rPr>
              <w:t>іти, позбавлені</w:t>
            </w:r>
            <w:r w:rsidRPr="009647BD">
              <w:rPr>
                <w:sz w:val="28"/>
                <w:szCs w:val="28"/>
                <w:lang w:val="uk-UA"/>
              </w:rPr>
              <w:t xml:space="preserve"> батьківського піклування</w:t>
            </w:r>
          </w:p>
        </w:tc>
        <w:tc>
          <w:tcPr>
            <w:tcW w:w="2008" w:type="dxa"/>
          </w:tcPr>
          <w:p w:rsidR="001B62ED" w:rsidRPr="009647BD" w:rsidRDefault="00D677DC" w:rsidP="008709ED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9647BD">
              <w:rPr>
                <w:bCs/>
                <w:sz w:val="28"/>
                <w:szCs w:val="28"/>
                <w:lang w:val="uk-UA"/>
              </w:rPr>
              <w:t>П</w:t>
            </w:r>
            <w:r w:rsidR="00C812F6" w:rsidRPr="009647BD">
              <w:rPr>
                <w:bCs/>
                <w:sz w:val="28"/>
                <w:szCs w:val="28"/>
                <w:lang w:val="uk-UA"/>
              </w:rPr>
              <w:t>озитивний</w:t>
            </w:r>
          </w:p>
        </w:tc>
        <w:tc>
          <w:tcPr>
            <w:tcW w:w="5895" w:type="dxa"/>
          </w:tcPr>
          <w:p w:rsidR="008709ED" w:rsidRDefault="003E06F6" w:rsidP="008709ED">
            <w:pPr>
              <w:ind w:left="57" w:right="57" w:firstLine="284"/>
              <w:jc w:val="both"/>
              <w:rPr>
                <w:sz w:val="28"/>
                <w:szCs w:val="28"/>
                <w:lang w:val="uk-UA"/>
              </w:rPr>
            </w:pPr>
            <w:r w:rsidRPr="009647BD">
              <w:rPr>
                <w:sz w:val="28"/>
                <w:szCs w:val="28"/>
                <w:lang w:val="uk-UA"/>
              </w:rPr>
              <w:t>Реалізаці</w:t>
            </w:r>
            <w:r w:rsidR="00D677DC" w:rsidRPr="009647BD">
              <w:rPr>
                <w:sz w:val="28"/>
                <w:szCs w:val="28"/>
                <w:lang w:val="uk-UA"/>
              </w:rPr>
              <w:t xml:space="preserve">єю </w:t>
            </w:r>
            <w:r w:rsidRPr="009647BD">
              <w:rPr>
                <w:sz w:val="28"/>
                <w:szCs w:val="28"/>
                <w:lang w:val="uk-UA"/>
              </w:rPr>
              <w:t>акта</w:t>
            </w:r>
            <w:r w:rsidR="00D677DC" w:rsidRPr="009647BD">
              <w:rPr>
                <w:sz w:val="28"/>
                <w:szCs w:val="28"/>
                <w:lang w:val="uk-UA"/>
              </w:rPr>
              <w:t xml:space="preserve"> буде забезпечено</w:t>
            </w:r>
            <w:r w:rsidR="00E218C2" w:rsidRPr="009647BD">
              <w:rPr>
                <w:sz w:val="28"/>
                <w:szCs w:val="28"/>
                <w:lang w:val="uk-UA"/>
              </w:rPr>
              <w:t>:</w:t>
            </w:r>
          </w:p>
          <w:p w:rsidR="008709ED" w:rsidRDefault="00D677DC" w:rsidP="008709ED">
            <w:pPr>
              <w:ind w:left="57" w:right="57" w:firstLine="284"/>
              <w:jc w:val="both"/>
              <w:rPr>
                <w:sz w:val="28"/>
                <w:szCs w:val="28"/>
                <w:lang w:val="uk-UA"/>
              </w:rPr>
            </w:pPr>
            <w:r w:rsidRPr="009647BD">
              <w:rPr>
                <w:sz w:val="28"/>
                <w:szCs w:val="28"/>
                <w:lang w:val="uk-UA"/>
              </w:rPr>
              <w:t xml:space="preserve">запобігання </w:t>
            </w:r>
            <w:r w:rsidR="003E06F6" w:rsidRPr="009647BD">
              <w:rPr>
                <w:sz w:val="28"/>
                <w:szCs w:val="28"/>
                <w:lang w:val="uk-UA"/>
              </w:rPr>
              <w:t>повторн</w:t>
            </w:r>
            <w:r w:rsidRPr="009647BD">
              <w:rPr>
                <w:sz w:val="28"/>
                <w:szCs w:val="28"/>
                <w:lang w:val="uk-UA"/>
              </w:rPr>
              <w:t xml:space="preserve">ому сирітству </w:t>
            </w:r>
            <w:r w:rsidR="003E06F6" w:rsidRPr="009647BD">
              <w:rPr>
                <w:sz w:val="28"/>
                <w:szCs w:val="28"/>
                <w:lang w:val="uk-UA"/>
              </w:rPr>
              <w:t>дитини після усиновл</w:t>
            </w:r>
            <w:r w:rsidR="00D874FC" w:rsidRPr="009647BD">
              <w:rPr>
                <w:sz w:val="28"/>
                <w:szCs w:val="28"/>
                <w:lang w:val="uk-UA"/>
              </w:rPr>
              <w:t>ення до набуття нею повноліття;</w:t>
            </w:r>
          </w:p>
          <w:p w:rsidR="008709ED" w:rsidRDefault="003E06F6" w:rsidP="008709ED">
            <w:pPr>
              <w:ind w:left="57" w:right="57" w:firstLine="284"/>
              <w:jc w:val="both"/>
              <w:rPr>
                <w:sz w:val="28"/>
                <w:szCs w:val="28"/>
                <w:lang w:val="uk-UA"/>
              </w:rPr>
            </w:pPr>
            <w:r w:rsidRPr="009647BD">
              <w:rPr>
                <w:sz w:val="28"/>
                <w:szCs w:val="28"/>
                <w:lang w:val="uk-UA"/>
              </w:rPr>
              <w:t>скоро</w:t>
            </w:r>
            <w:r w:rsidR="00D677DC" w:rsidRPr="009647BD">
              <w:rPr>
                <w:sz w:val="28"/>
                <w:szCs w:val="28"/>
                <w:lang w:val="uk-UA"/>
              </w:rPr>
              <w:t>чення</w:t>
            </w:r>
            <w:r w:rsidRPr="009647BD">
              <w:rPr>
                <w:sz w:val="28"/>
                <w:szCs w:val="28"/>
                <w:lang w:val="uk-UA"/>
              </w:rPr>
              <w:t xml:space="preserve"> термін</w:t>
            </w:r>
            <w:r w:rsidR="00D677DC" w:rsidRPr="009647BD">
              <w:rPr>
                <w:sz w:val="28"/>
                <w:szCs w:val="28"/>
                <w:lang w:val="uk-UA"/>
              </w:rPr>
              <w:t>у</w:t>
            </w:r>
            <w:r w:rsidRPr="009647BD">
              <w:rPr>
                <w:sz w:val="28"/>
                <w:szCs w:val="28"/>
                <w:lang w:val="uk-UA"/>
              </w:rPr>
              <w:t xml:space="preserve"> перебування дитини в закладі інст</w:t>
            </w:r>
            <w:r w:rsidR="00583C7F" w:rsidRPr="009647BD">
              <w:rPr>
                <w:sz w:val="28"/>
                <w:szCs w:val="28"/>
                <w:lang w:val="uk-UA"/>
              </w:rPr>
              <w:t>итуційного догляду та виховання;</w:t>
            </w:r>
          </w:p>
          <w:p w:rsidR="001B62ED" w:rsidRPr="009647BD" w:rsidRDefault="003E06F6" w:rsidP="008709ED">
            <w:pPr>
              <w:ind w:left="57" w:right="57" w:firstLine="284"/>
              <w:jc w:val="both"/>
              <w:rPr>
                <w:sz w:val="28"/>
                <w:szCs w:val="28"/>
                <w:lang w:val="uk-UA"/>
              </w:rPr>
            </w:pPr>
            <w:r w:rsidRPr="009647BD">
              <w:rPr>
                <w:sz w:val="28"/>
                <w:szCs w:val="28"/>
                <w:lang w:val="uk-UA"/>
              </w:rPr>
              <w:t>захист права д</w:t>
            </w:r>
            <w:r w:rsidR="00D677DC" w:rsidRPr="009647BD">
              <w:rPr>
                <w:sz w:val="28"/>
                <w:szCs w:val="28"/>
                <w:lang w:val="uk-UA"/>
              </w:rPr>
              <w:t>ітей</w:t>
            </w:r>
            <w:r w:rsidRPr="009647BD">
              <w:rPr>
                <w:sz w:val="28"/>
                <w:szCs w:val="28"/>
                <w:lang w:val="uk-UA"/>
              </w:rPr>
              <w:t>-сир</w:t>
            </w:r>
            <w:r w:rsidR="00D677DC" w:rsidRPr="009647BD">
              <w:rPr>
                <w:sz w:val="28"/>
                <w:szCs w:val="28"/>
                <w:lang w:val="uk-UA"/>
              </w:rPr>
              <w:t>іт</w:t>
            </w:r>
            <w:r w:rsidRPr="009647BD">
              <w:rPr>
                <w:sz w:val="28"/>
                <w:szCs w:val="28"/>
                <w:lang w:val="uk-UA"/>
              </w:rPr>
              <w:t xml:space="preserve"> та д</w:t>
            </w:r>
            <w:r w:rsidR="00D677DC" w:rsidRPr="009647BD">
              <w:rPr>
                <w:sz w:val="28"/>
                <w:szCs w:val="28"/>
                <w:lang w:val="uk-UA"/>
              </w:rPr>
              <w:t>ітей</w:t>
            </w:r>
            <w:r w:rsidRPr="009647BD">
              <w:rPr>
                <w:sz w:val="28"/>
                <w:szCs w:val="28"/>
                <w:lang w:val="uk-UA"/>
              </w:rPr>
              <w:t>, позбавлен</w:t>
            </w:r>
            <w:r w:rsidR="00D677DC" w:rsidRPr="009647BD">
              <w:rPr>
                <w:sz w:val="28"/>
                <w:szCs w:val="28"/>
                <w:lang w:val="uk-UA"/>
              </w:rPr>
              <w:t>их</w:t>
            </w:r>
            <w:r w:rsidRPr="009647BD">
              <w:rPr>
                <w:sz w:val="28"/>
                <w:szCs w:val="28"/>
                <w:lang w:val="uk-UA"/>
              </w:rPr>
              <w:t xml:space="preserve"> батьківського піклування, на виховання в </w:t>
            </w:r>
            <w:r w:rsidR="00F15FF7" w:rsidRPr="009647BD">
              <w:rPr>
                <w:sz w:val="28"/>
                <w:szCs w:val="28"/>
                <w:lang w:val="uk-UA"/>
              </w:rPr>
              <w:t>сім’ї</w:t>
            </w:r>
          </w:p>
        </w:tc>
      </w:tr>
      <w:tr w:rsidR="00C812F6" w:rsidRPr="009647BD" w:rsidTr="00017EEB">
        <w:tc>
          <w:tcPr>
            <w:tcW w:w="2235" w:type="dxa"/>
          </w:tcPr>
          <w:p w:rsidR="00C812F6" w:rsidRPr="009647BD" w:rsidRDefault="00C812F6" w:rsidP="008709ED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9647BD">
              <w:rPr>
                <w:sz w:val="28"/>
                <w:szCs w:val="28"/>
                <w:lang w:val="uk-UA"/>
              </w:rPr>
              <w:t>Кандидати в усиновлювачі</w:t>
            </w:r>
          </w:p>
        </w:tc>
        <w:tc>
          <w:tcPr>
            <w:tcW w:w="2008" w:type="dxa"/>
          </w:tcPr>
          <w:p w:rsidR="00C812F6" w:rsidRPr="009647BD" w:rsidRDefault="00D677DC" w:rsidP="008709ED">
            <w:pPr>
              <w:ind w:left="57" w:right="57"/>
              <w:jc w:val="both"/>
              <w:rPr>
                <w:sz w:val="28"/>
                <w:szCs w:val="28"/>
                <w:lang w:val="uk-UA"/>
              </w:rPr>
            </w:pPr>
            <w:r w:rsidRPr="009647BD">
              <w:rPr>
                <w:bCs/>
                <w:sz w:val="28"/>
                <w:szCs w:val="28"/>
                <w:lang w:val="uk-UA"/>
              </w:rPr>
              <w:t>П</w:t>
            </w:r>
            <w:r w:rsidR="00C812F6" w:rsidRPr="009647BD">
              <w:rPr>
                <w:bCs/>
                <w:sz w:val="28"/>
                <w:szCs w:val="28"/>
                <w:lang w:val="uk-UA"/>
              </w:rPr>
              <w:t>озитивний</w:t>
            </w:r>
          </w:p>
        </w:tc>
        <w:tc>
          <w:tcPr>
            <w:tcW w:w="5895" w:type="dxa"/>
          </w:tcPr>
          <w:p w:rsidR="008709ED" w:rsidRDefault="00F15FF7" w:rsidP="008709ED">
            <w:pPr>
              <w:ind w:left="57" w:right="57" w:firstLine="284"/>
              <w:jc w:val="both"/>
              <w:rPr>
                <w:sz w:val="28"/>
                <w:szCs w:val="28"/>
                <w:lang w:val="uk-UA"/>
              </w:rPr>
            </w:pPr>
            <w:r w:rsidRPr="009647BD">
              <w:rPr>
                <w:sz w:val="28"/>
                <w:szCs w:val="28"/>
                <w:lang w:val="uk-UA"/>
              </w:rPr>
              <w:t>Реалізацією акта буде забезпечено</w:t>
            </w:r>
            <w:r w:rsidR="00F16699" w:rsidRPr="009647BD">
              <w:rPr>
                <w:sz w:val="28"/>
                <w:szCs w:val="28"/>
                <w:lang w:val="uk-UA"/>
              </w:rPr>
              <w:t xml:space="preserve"> можливості</w:t>
            </w:r>
            <w:r w:rsidR="009647BD">
              <w:rPr>
                <w:sz w:val="28"/>
                <w:szCs w:val="28"/>
                <w:lang w:val="uk-UA"/>
              </w:rPr>
              <w:t>:</w:t>
            </w:r>
          </w:p>
          <w:p w:rsidR="008709ED" w:rsidRDefault="00C812F6" w:rsidP="008709ED">
            <w:pPr>
              <w:ind w:left="57" w:right="57" w:firstLine="284"/>
              <w:jc w:val="both"/>
              <w:rPr>
                <w:sz w:val="28"/>
                <w:szCs w:val="28"/>
                <w:lang w:val="uk-UA"/>
              </w:rPr>
            </w:pPr>
            <w:r w:rsidRPr="009647BD">
              <w:rPr>
                <w:sz w:val="28"/>
                <w:szCs w:val="28"/>
                <w:lang w:val="uk-UA"/>
              </w:rPr>
              <w:t>кандидат</w:t>
            </w:r>
            <w:r w:rsidR="00F15FF7" w:rsidRPr="009647BD">
              <w:rPr>
                <w:sz w:val="28"/>
                <w:szCs w:val="28"/>
                <w:lang w:val="uk-UA"/>
              </w:rPr>
              <w:t>ів</w:t>
            </w:r>
            <w:r w:rsidRPr="009647BD">
              <w:rPr>
                <w:sz w:val="28"/>
                <w:szCs w:val="28"/>
                <w:lang w:val="uk-UA"/>
              </w:rPr>
              <w:t xml:space="preserve"> в усиновлювачі</w:t>
            </w:r>
            <w:r w:rsidR="00EE60C1" w:rsidRPr="009647BD">
              <w:rPr>
                <w:sz w:val="28"/>
                <w:szCs w:val="28"/>
                <w:lang w:val="uk-UA"/>
              </w:rPr>
              <w:t xml:space="preserve"> ‒ </w:t>
            </w:r>
            <w:r w:rsidRPr="009647BD">
              <w:rPr>
                <w:sz w:val="28"/>
                <w:szCs w:val="28"/>
                <w:lang w:val="uk-UA"/>
              </w:rPr>
              <w:t xml:space="preserve">переконатись </w:t>
            </w:r>
            <w:r w:rsidR="008709ED">
              <w:rPr>
                <w:sz w:val="28"/>
                <w:szCs w:val="28"/>
                <w:lang w:val="uk-UA"/>
              </w:rPr>
              <w:t>у</w:t>
            </w:r>
            <w:r w:rsidRPr="009647BD">
              <w:rPr>
                <w:sz w:val="28"/>
                <w:szCs w:val="28"/>
                <w:lang w:val="uk-UA"/>
              </w:rPr>
              <w:t xml:space="preserve"> правильності рішення, усвідомити суть батьківства, підготуватись до виконання батьківських обов’язків та </w:t>
            </w:r>
            <w:r w:rsidR="00EE60C1" w:rsidRPr="009647BD">
              <w:rPr>
                <w:sz w:val="28"/>
                <w:szCs w:val="28"/>
                <w:lang w:val="uk-UA"/>
              </w:rPr>
              <w:t>розв’язання</w:t>
            </w:r>
            <w:r w:rsidRPr="009647BD">
              <w:rPr>
                <w:sz w:val="28"/>
                <w:szCs w:val="28"/>
                <w:lang w:val="uk-UA"/>
              </w:rPr>
              <w:t xml:space="preserve"> можливих проблем у вихованні дитини;</w:t>
            </w:r>
            <w:r w:rsidR="00EE60C1" w:rsidRPr="009647BD">
              <w:rPr>
                <w:sz w:val="28"/>
                <w:szCs w:val="28"/>
                <w:lang w:val="uk-UA"/>
              </w:rPr>
              <w:t xml:space="preserve"> </w:t>
            </w:r>
          </w:p>
          <w:p w:rsidR="00C812F6" w:rsidRPr="009647BD" w:rsidRDefault="00C812F6" w:rsidP="008709ED">
            <w:pPr>
              <w:ind w:left="57" w:right="57" w:firstLine="284"/>
              <w:jc w:val="both"/>
              <w:rPr>
                <w:sz w:val="28"/>
                <w:szCs w:val="28"/>
                <w:lang w:val="uk-UA"/>
              </w:rPr>
            </w:pPr>
            <w:r w:rsidRPr="009647BD">
              <w:rPr>
                <w:sz w:val="28"/>
                <w:szCs w:val="28"/>
                <w:lang w:val="uk-UA"/>
              </w:rPr>
              <w:t>ос</w:t>
            </w:r>
            <w:r w:rsidR="008709ED">
              <w:rPr>
                <w:sz w:val="28"/>
                <w:szCs w:val="28"/>
                <w:lang w:val="uk-UA"/>
              </w:rPr>
              <w:t>іб</w:t>
            </w:r>
            <w:r w:rsidRPr="009647BD">
              <w:rPr>
                <w:sz w:val="28"/>
                <w:szCs w:val="28"/>
                <w:lang w:val="uk-UA"/>
              </w:rPr>
              <w:t xml:space="preserve"> з інвалідністю, які за станом здоров’я можуть виховувати дитину,</w:t>
            </w:r>
            <w:r w:rsidR="00540405" w:rsidRPr="009647BD">
              <w:rPr>
                <w:sz w:val="28"/>
                <w:szCs w:val="28"/>
                <w:lang w:val="uk-UA"/>
              </w:rPr>
              <w:t xml:space="preserve"> ‒</w:t>
            </w:r>
            <w:r w:rsidRPr="009647BD">
              <w:rPr>
                <w:sz w:val="28"/>
                <w:szCs w:val="28"/>
                <w:lang w:val="uk-UA"/>
              </w:rPr>
              <w:t xml:space="preserve"> реалізувати своє право бути батьками</w:t>
            </w:r>
          </w:p>
        </w:tc>
      </w:tr>
    </w:tbl>
    <w:p w:rsidR="008D26F3" w:rsidRDefault="008D26F3" w:rsidP="008D26F3">
      <w:pPr>
        <w:rPr>
          <w:b/>
          <w:sz w:val="16"/>
          <w:szCs w:val="16"/>
          <w:lang w:val="uk-UA"/>
        </w:rPr>
      </w:pPr>
      <w:bookmarkStart w:id="1" w:name="n1759"/>
      <w:bookmarkEnd w:id="1"/>
    </w:p>
    <w:p w:rsidR="00C7367B" w:rsidRDefault="00C7367B" w:rsidP="008D26F3">
      <w:pPr>
        <w:rPr>
          <w:b/>
          <w:sz w:val="16"/>
          <w:szCs w:val="16"/>
          <w:lang w:val="uk-UA"/>
        </w:rPr>
      </w:pPr>
    </w:p>
    <w:p w:rsidR="00EB6DDC" w:rsidRPr="00017EEB" w:rsidRDefault="00EB6DDC" w:rsidP="008D26F3">
      <w:pPr>
        <w:rPr>
          <w:b/>
          <w:sz w:val="16"/>
          <w:szCs w:val="16"/>
          <w:lang w:val="uk-UA"/>
        </w:rPr>
      </w:pPr>
    </w:p>
    <w:p w:rsidR="00C812F6" w:rsidRPr="009647BD" w:rsidRDefault="008D26F3" w:rsidP="008D26F3">
      <w:pPr>
        <w:rPr>
          <w:b/>
          <w:sz w:val="28"/>
          <w:szCs w:val="28"/>
          <w:lang w:val="uk-UA"/>
        </w:rPr>
      </w:pPr>
      <w:r w:rsidRPr="009647BD">
        <w:rPr>
          <w:b/>
          <w:sz w:val="28"/>
          <w:szCs w:val="28"/>
          <w:lang w:val="uk-UA"/>
        </w:rPr>
        <w:t>Міністр</w:t>
      </w:r>
      <w:r w:rsidR="00D675E5" w:rsidRPr="009647BD">
        <w:rPr>
          <w:b/>
          <w:sz w:val="28"/>
          <w:szCs w:val="28"/>
          <w:lang w:val="uk-UA"/>
        </w:rPr>
        <w:t xml:space="preserve"> соціальної </w:t>
      </w:r>
    </w:p>
    <w:p w:rsidR="00017EEB" w:rsidRDefault="00D675E5" w:rsidP="00017EEB">
      <w:pPr>
        <w:rPr>
          <w:b/>
          <w:sz w:val="28"/>
          <w:szCs w:val="28"/>
          <w:lang w:val="uk-UA"/>
        </w:rPr>
      </w:pPr>
      <w:r w:rsidRPr="009647BD">
        <w:rPr>
          <w:b/>
          <w:sz w:val="28"/>
          <w:szCs w:val="28"/>
          <w:lang w:val="uk-UA"/>
        </w:rPr>
        <w:t>політики</w:t>
      </w:r>
      <w:r w:rsidR="00C812F6" w:rsidRPr="009647BD">
        <w:rPr>
          <w:b/>
          <w:sz w:val="28"/>
          <w:szCs w:val="28"/>
          <w:lang w:val="uk-UA"/>
        </w:rPr>
        <w:t xml:space="preserve"> України</w:t>
      </w:r>
      <w:r w:rsidRPr="009647BD">
        <w:rPr>
          <w:b/>
          <w:sz w:val="28"/>
          <w:szCs w:val="28"/>
          <w:lang w:val="uk-UA"/>
        </w:rPr>
        <w:tab/>
      </w:r>
      <w:r w:rsidRPr="009647BD">
        <w:rPr>
          <w:b/>
          <w:sz w:val="28"/>
          <w:szCs w:val="28"/>
          <w:lang w:val="uk-UA"/>
        </w:rPr>
        <w:tab/>
      </w:r>
      <w:r w:rsidRPr="009647BD">
        <w:rPr>
          <w:b/>
          <w:sz w:val="28"/>
          <w:szCs w:val="28"/>
          <w:lang w:val="uk-UA"/>
        </w:rPr>
        <w:tab/>
        <w:t xml:space="preserve">           </w:t>
      </w:r>
      <w:r w:rsidR="00C812F6" w:rsidRPr="009647BD">
        <w:rPr>
          <w:b/>
          <w:sz w:val="28"/>
          <w:szCs w:val="28"/>
          <w:lang w:val="uk-UA"/>
        </w:rPr>
        <w:t xml:space="preserve">                   </w:t>
      </w:r>
      <w:r w:rsidR="00017EEB">
        <w:rPr>
          <w:b/>
          <w:sz w:val="28"/>
          <w:szCs w:val="28"/>
          <w:lang w:val="uk-UA"/>
        </w:rPr>
        <w:t xml:space="preserve">      </w:t>
      </w:r>
      <w:r w:rsidR="00C812F6" w:rsidRPr="009647BD">
        <w:rPr>
          <w:b/>
          <w:sz w:val="28"/>
          <w:szCs w:val="28"/>
          <w:lang w:val="uk-UA"/>
        </w:rPr>
        <w:t xml:space="preserve">          </w:t>
      </w:r>
      <w:r w:rsidRPr="009647BD">
        <w:rPr>
          <w:b/>
          <w:sz w:val="28"/>
          <w:szCs w:val="28"/>
          <w:lang w:val="uk-UA"/>
        </w:rPr>
        <w:t>Марина ЛАЗЕБНА</w:t>
      </w:r>
      <w:r w:rsidR="00017EEB">
        <w:rPr>
          <w:b/>
          <w:sz w:val="28"/>
          <w:szCs w:val="28"/>
          <w:lang w:val="uk-UA"/>
        </w:rPr>
        <w:t xml:space="preserve"> </w:t>
      </w:r>
    </w:p>
    <w:p w:rsidR="00017EEB" w:rsidRPr="00017EEB" w:rsidRDefault="00017EEB" w:rsidP="00017EEB">
      <w:pPr>
        <w:rPr>
          <w:b/>
          <w:sz w:val="10"/>
          <w:szCs w:val="10"/>
          <w:lang w:val="uk-UA"/>
        </w:rPr>
      </w:pPr>
    </w:p>
    <w:p w:rsidR="0056328B" w:rsidRPr="00017EEB" w:rsidRDefault="008D26F3" w:rsidP="00017EEB">
      <w:pPr>
        <w:rPr>
          <w:b/>
          <w:sz w:val="28"/>
          <w:szCs w:val="28"/>
          <w:lang w:val="uk-UA"/>
        </w:rPr>
      </w:pPr>
      <w:r w:rsidRPr="009647BD">
        <w:rPr>
          <w:sz w:val="28"/>
          <w:szCs w:val="28"/>
          <w:lang w:val="uk-UA"/>
        </w:rPr>
        <w:t>_____  _____________202</w:t>
      </w:r>
      <w:r w:rsidR="00D675E5" w:rsidRPr="009647BD">
        <w:rPr>
          <w:sz w:val="28"/>
          <w:szCs w:val="28"/>
          <w:lang w:val="uk-UA"/>
        </w:rPr>
        <w:t>1</w:t>
      </w:r>
      <w:r w:rsidRPr="009647BD">
        <w:rPr>
          <w:sz w:val="28"/>
          <w:szCs w:val="28"/>
          <w:lang w:val="uk-UA"/>
        </w:rPr>
        <w:t xml:space="preserve"> р.</w:t>
      </w:r>
    </w:p>
    <w:sectPr w:rsidR="0056328B" w:rsidRPr="00017EEB" w:rsidSect="00017EEB">
      <w:headerReference w:type="even" r:id="rId9"/>
      <w:headerReference w:type="default" r:id="rId10"/>
      <w:pgSz w:w="11907" w:h="16840"/>
      <w:pgMar w:top="1134" w:right="567" w:bottom="113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38" w:rsidRDefault="00F30938">
      <w:r>
        <w:separator/>
      </w:r>
    </w:p>
  </w:endnote>
  <w:endnote w:type="continuationSeparator" w:id="0">
    <w:p w:rsidR="00F30938" w:rsidRDefault="00F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38" w:rsidRDefault="00F30938">
      <w:r>
        <w:separator/>
      </w:r>
    </w:p>
  </w:footnote>
  <w:footnote w:type="continuationSeparator" w:id="0">
    <w:p w:rsidR="00F30938" w:rsidRDefault="00F3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C1" w:rsidRDefault="00DA69C1" w:rsidP="000F2E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9C1" w:rsidRDefault="00DA6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C1" w:rsidRDefault="00DA69C1" w:rsidP="000F2E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6CDD">
      <w:rPr>
        <w:rStyle w:val="a5"/>
        <w:noProof/>
      </w:rPr>
      <w:t>4</w:t>
    </w:r>
    <w:r>
      <w:rPr>
        <w:rStyle w:val="a5"/>
      </w:rPr>
      <w:fldChar w:fldCharType="end"/>
    </w:r>
  </w:p>
  <w:p w:rsidR="00DA69C1" w:rsidRDefault="00DA6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85"/>
    <w:multiLevelType w:val="hybridMultilevel"/>
    <w:tmpl w:val="161CA748"/>
    <w:lvl w:ilvl="0" w:tplc="1EEEFAB8">
      <w:start w:val="1"/>
      <w:numFmt w:val="decimal"/>
      <w:lvlText w:val="%1."/>
      <w:lvlJc w:val="left"/>
      <w:pPr>
        <w:ind w:left="1069" w:hanging="360"/>
      </w:pPr>
      <w:rPr>
        <w:rFonts w:ascii="13,5" w:hAnsi="13,5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CC14A3"/>
    <w:multiLevelType w:val="hybridMultilevel"/>
    <w:tmpl w:val="EB86FB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WND" w:val="66346"/>
    <w:docVar w:name="ID" w:val="1218984"/>
    <w:docVar w:name="PRINTPOS" w:val="4"/>
    <w:docVar w:name="PTYPE" w:val="1"/>
    <w:docVar w:name="TYPE" w:val="APPLICATION"/>
  </w:docVars>
  <w:rsids>
    <w:rsidRoot w:val="000F2EBB"/>
    <w:rsid w:val="000035E7"/>
    <w:rsid w:val="00003D54"/>
    <w:rsid w:val="0000405E"/>
    <w:rsid w:val="00007854"/>
    <w:rsid w:val="00011F66"/>
    <w:rsid w:val="000129E9"/>
    <w:rsid w:val="00012F4B"/>
    <w:rsid w:val="000134BD"/>
    <w:rsid w:val="00015E46"/>
    <w:rsid w:val="000164E8"/>
    <w:rsid w:val="0001696B"/>
    <w:rsid w:val="00017EEB"/>
    <w:rsid w:val="000202B0"/>
    <w:rsid w:val="000248A2"/>
    <w:rsid w:val="00027EA7"/>
    <w:rsid w:val="00027EDC"/>
    <w:rsid w:val="00032B0B"/>
    <w:rsid w:val="000333F0"/>
    <w:rsid w:val="000469E1"/>
    <w:rsid w:val="000536AA"/>
    <w:rsid w:val="000635FA"/>
    <w:rsid w:val="0006488D"/>
    <w:rsid w:val="000706DB"/>
    <w:rsid w:val="00070D3B"/>
    <w:rsid w:val="0007283C"/>
    <w:rsid w:val="00072C46"/>
    <w:rsid w:val="00074261"/>
    <w:rsid w:val="00075A59"/>
    <w:rsid w:val="000776CB"/>
    <w:rsid w:val="00080E32"/>
    <w:rsid w:val="00081085"/>
    <w:rsid w:val="0008348B"/>
    <w:rsid w:val="000844C8"/>
    <w:rsid w:val="00087739"/>
    <w:rsid w:val="00096C5C"/>
    <w:rsid w:val="000A10BC"/>
    <w:rsid w:val="000A63A1"/>
    <w:rsid w:val="000B39DE"/>
    <w:rsid w:val="000B4D89"/>
    <w:rsid w:val="000C5C49"/>
    <w:rsid w:val="000C7A37"/>
    <w:rsid w:val="000C7C53"/>
    <w:rsid w:val="000C7DEE"/>
    <w:rsid w:val="000D261B"/>
    <w:rsid w:val="000D49DA"/>
    <w:rsid w:val="000D4C49"/>
    <w:rsid w:val="000D63E5"/>
    <w:rsid w:val="000E0839"/>
    <w:rsid w:val="000E719A"/>
    <w:rsid w:val="000E7F35"/>
    <w:rsid w:val="000F2EBB"/>
    <w:rsid w:val="000F3B54"/>
    <w:rsid w:val="000F5238"/>
    <w:rsid w:val="001021CB"/>
    <w:rsid w:val="00103641"/>
    <w:rsid w:val="00105026"/>
    <w:rsid w:val="0010699D"/>
    <w:rsid w:val="00107639"/>
    <w:rsid w:val="001102A4"/>
    <w:rsid w:val="001112AD"/>
    <w:rsid w:val="00113DE1"/>
    <w:rsid w:val="00116643"/>
    <w:rsid w:val="001167A8"/>
    <w:rsid w:val="001212D8"/>
    <w:rsid w:val="00122B50"/>
    <w:rsid w:val="0012348A"/>
    <w:rsid w:val="00123AE9"/>
    <w:rsid w:val="001255A2"/>
    <w:rsid w:val="00131877"/>
    <w:rsid w:val="00132F0D"/>
    <w:rsid w:val="00133F91"/>
    <w:rsid w:val="00134B11"/>
    <w:rsid w:val="00141935"/>
    <w:rsid w:val="001430E3"/>
    <w:rsid w:val="0014743D"/>
    <w:rsid w:val="00151A61"/>
    <w:rsid w:val="001520ED"/>
    <w:rsid w:val="001546E0"/>
    <w:rsid w:val="0015513B"/>
    <w:rsid w:val="001607AA"/>
    <w:rsid w:val="00170AB5"/>
    <w:rsid w:val="00173D52"/>
    <w:rsid w:val="00183D46"/>
    <w:rsid w:val="00184D28"/>
    <w:rsid w:val="00184E5D"/>
    <w:rsid w:val="001868B2"/>
    <w:rsid w:val="00190C84"/>
    <w:rsid w:val="00192250"/>
    <w:rsid w:val="001924EF"/>
    <w:rsid w:val="00192E4E"/>
    <w:rsid w:val="00194960"/>
    <w:rsid w:val="00195F59"/>
    <w:rsid w:val="00197217"/>
    <w:rsid w:val="0019747E"/>
    <w:rsid w:val="0019795F"/>
    <w:rsid w:val="00197E1C"/>
    <w:rsid w:val="001B023B"/>
    <w:rsid w:val="001B1A54"/>
    <w:rsid w:val="001B613B"/>
    <w:rsid w:val="001B62ED"/>
    <w:rsid w:val="001C07A6"/>
    <w:rsid w:val="001C1D05"/>
    <w:rsid w:val="001C2453"/>
    <w:rsid w:val="001C4307"/>
    <w:rsid w:val="001D0FCB"/>
    <w:rsid w:val="001D2777"/>
    <w:rsid w:val="001E5376"/>
    <w:rsid w:val="001E6B00"/>
    <w:rsid w:val="001E6FF3"/>
    <w:rsid w:val="001F36EE"/>
    <w:rsid w:val="001F5E36"/>
    <w:rsid w:val="00200FB2"/>
    <w:rsid w:val="00202239"/>
    <w:rsid w:val="0021165B"/>
    <w:rsid w:val="00212C2F"/>
    <w:rsid w:val="0021417A"/>
    <w:rsid w:val="00214AE7"/>
    <w:rsid w:val="00216B29"/>
    <w:rsid w:val="00220F53"/>
    <w:rsid w:val="0022173B"/>
    <w:rsid w:val="002217B0"/>
    <w:rsid w:val="00222585"/>
    <w:rsid w:val="00222C44"/>
    <w:rsid w:val="002244F5"/>
    <w:rsid w:val="002302B0"/>
    <w:rsid w:val="00232627"/>
    <w:rsid w:val="00233DF2"/>
    <w:rsid w:val="002369CD"/>
    <w:rsid w:val="00237A1E"/>
    <w:rsid w:val="00237E1F"/>
    <w:rsid w:val="00243309"/>
    <w:rsid w:val="002441F9"/>
    <w:rsid w:val="00251BC1"/>
    <w:rsid w:val="00255E29"/>
    <w:rsid w:val="002562B6"/>
    <w:rsid w:val="0025717F"/>
    <w:rsid w:val="002600AA"/>
    <w:rsid w:val="00272131"/>
    <w:rsid w:val="002810C6"/>
    <w:rsid w:val="00282718"/>
    <w:rsid w:val="002829D0"/>
    <w:rsid w:val="00284B8B"/>
    <w:rsid w:val="002860E9"/>
    <w:rsid w:val="002870C9"/>
    <w:rsid w:val="0029211E"/>
    <w:rsid w:val="002954D8"/>
    <w:rsid w:val="002A2235"/>
    <w:rsid w:val="002A3747"/>
    <w:rsid w:val="002A4C01"/>
    <w:rsid w:val="002A5AC8"/>
    <w:rsid w:val="002A67EC"/>
    <w:rsid w:val="002B18CF"/>
    <w:rsid w:val="002B322C"/>
    <w:rsid w:val="002B4D98"/>
    <w:rsid w:val="002C04F9"/>
    <w:rsid w:val="002C0CD4"/>
    <w:rsid w:val="002C2FC8"/>
    <w:rsid w:val="002C3996"/>
    <w:rsid w:val="002C4840"/>
    <w:rsid w:val="002C5473"/>
    <w:rsid w:val="002D037D"/>
    <w:rsid w:val="002D4540"/>
    <w:rsid w:val="002D4554"/>
    <w:rsid w:val="002D7784"/>
    <w:rsid w:val="002E2006"/>
    <w:rsid w:val="002E58CF"/>
    <w:rsid w:val="002F70CD"/>
    <w:rsid w:val="00302214"/>
    <w:rsid w:val="003119CB"/>
    <w:rsid w:val="003136DB"/>
    <w:rsid w:val="0031520F"/>
    <w:rsid w:val="0031646A"/>
    <w:rsid w:val="003177E8"/>
    <w:rsid w:val="00327348"/>
    <w:rsid w:val="003274A7"/>
    <w:rsid w:val="003328C5"/>
    <w:rsid w:val="003356A1"/>
    <w:rsid w:val="0034383F"/>
    <w:rsid w:val="003458BD"/>
    <w:rsid w:val="00345FE3"/>
    <w:rsid w:val="00354D2F"/>
    <w:rsid w:val="00355BE2"/>
    <w:rsid w:val="0036173D"/>
    <w:rsid w:val="003630AA"/>
    <w:rsid w:val="00363306"/>
    <w:rsid w:val="00363B00"/>
    <w:rsid w:val="00364A7D"/>
    <w:rsid w:val="0037205F"/>
    <w:rsid w:val="003736FE"/>
    <w:rsid w:val="00381C14"/>
    <w:rsid w:val="0038496B"/>
    <w:rsid w:val="00384BE0"/>
    <w:rsid w:val="0038531F"/>
    <w:rsid w:val="003862D7"/>
    <w:rsid w:val="003869BB"/>
    <w:rsid w:val="00386D7E"/>
    <w:rsid w:val="0038700B"/>
    <w:rsid w:val="003871C1"/>
    <w:rsid w:val="0039049B"/>
    <w:rsid w:val="0039528C"/>
    <w:rsid w:val="00395337"/>
    <w:rsid w:val="00397482"/>
    <w:rsid w:val="003A5AD9"/>
    <w:rsid w:val="003A6CDD"/>
    <w:rsid w:val="003B1D87"/>
    <w:rsid w:val="003B3C11"/>
    <w:rsid w:val="003B6BD6"/>
    <w:rsid w:val="003C2B3D"/>
    <w:rsid w:val="003C6F7C"/>
    <w:rsid w:val="003C6FA4"/>
    <w:rsid w:val="003D65AB"/>
    <w:rsid w:val="003D70D9"/>
    <w:rsid w:val="003E0055"/>
    <w:rsid w:val="003E06F6"/>
    <w:rsid w:val="003E132F"/>
    <w:rsid w:val="003E2511"/>
    <w:rsid w:val="003F0937"/>
    <w:rsid w:val="003F138D"/>
    <w:rsid w:val="003F42C3"/>
    <w:rsid w:val="003F4856"/>
    <w:rsid w:val="003F5845"/>
    <w:rsid w:val="00403402"/>
    <w:rsid w:val="00410619"/>
    <w:rsid w:val="004126AF"/>
    <w:rsid w:val="00413460"/>
    <w:rsid w:val="00413E2C"/>
    <w:rsid w:val="004156BB"/>
    <w:rsid w:val="00416300"/>
    <w:rsid w:val="00417F9B"/>
    <w:rsid w:val="00417FF0"/>
    <w:rsid w:val="00421385"/>
    <w:rsid w:val="004223AA"/>
    <w:rsid w:val="004263FD"/>
    <w:rsid w:val="0042699E"/>
    <w:rsid w:val="00427ECF"/>
    <w:rsid w:val="00430217"/>
    <w:rsid w:val="00431569"/>
    <w:rsid w:val="0043285F"/>
    <w:rsid w:val="00436BFE"/>
    <w:rsid w:val="004400F3"/>
    <w:rsid w:val="0044187C"/>
    <w:rsid w:val="00441E85"/>
    <w:rsid w:val="004452EC"/>
    <w:rsid w:val="00445E0F"/>
    <w:rsid w:val="00450410"/>
    <w:rsid w:val="004528BB"/>
    <w:rsid w:val="0045590D"/>
    <w:rsid w:val="00461A3B"/>
    <w:rsid w:val="004713C1"/>
    <w:rsid w:val="0047615C"/>
    <w:rsid w:val="00480524"/>
    <w:rsid w:val="00482831"/>
    <w:rsid w:val="004834F8"/>
    <w:rsid w:val="004836AE"/>
    <w:rsid w:val="004919F1"/>
    <w:rsid w:val="00491B88"/>
    <w:rsid w:val="004A415B"/>
    <w:rsid w:val="004A5BCB"/>
    <w:rsid w:val="004A6085"/>
    <w:rsid w:val="004A73DA"/>
    <w:rsid w:val="004B51CB"/>
    <w:rsid w:val="004B5B61"/>
    <w:rsid w:val="004C0022"/>
    <w:rsid w:val="004C146B"/>
    <w:rsid w:val="004C3614"/>
    <w:rsid w:val="004C45C2"/>
    <w:rsid w:val="004C4865"/>
    <w:rsid w:val="004D1FF6"/>
    <w:rsid w:val="004D2A44"/>
    <w:rsid w:val="004D3912"/>
    <w:rsid w:val="004D3960"/>
    <w:rsid w:val="004D39EF"/>
    <w:rsid w:val="004D629C"/>
    <w:rsid w:val="004D7609"/>
    <w:rsid w:val="004D77B2"/>
    <w:rsid w:val="004E0290"/>
    <w:rsid w:val="004E17C9"/>
    <w:rsid w:val="004E1A7A"/>
    <w:rsid w:val="004E2BBA"/>
    <w:rsid w:val="004E303E"/>
    <w:rsid w:val="004E46AA"/>
    <w:rsid w:val="004E63BF"/>
    <w:rsid w:val="004E65C7"/>
    <w:rsid w:val="004F2759"/>
    <w:rsid w:val="004F74C3"/>
    <w:rsid w:val="004F76A4"/>
    <w:rsid w:val="00500527"/>
    <w:rsid w:val="00504D88"/>
    <w:rsid w:val="00505D16"/>
    <w:rsid w:val="0050628B"/>
    <w:rsid w:val="0051045A"/>
    <w:rsid w:val="00513F7C"/>
    <w:rsid w:val="00514E81"/>
    <w:rsid w:val="00515594"/>
    <w:rsid w:val="00515A86"/>
    <w:rsid w:val="00521AFD"/>
    <w:rsid w:val="00522E26"/>
    <w:rsid w:val="0052480F"/>
    <w:rsid w:val="00524E99"/>
    <w:rsid w:val="00526937"/>
    <w:rsid w:val="0052778E"/>
    <w:rsid w:val="0053354F"/>
    <w:rsid w:val="005349C9"/>
    <w:rsid w:val="00540405"/>
    <w:rsid w:val="0054423A"/>
    <w:rsid w:val="00544B19"/>
    <w:rsid w:val="00544DA7"/>
    <w:rsid w:val="0054618B"/>
    <w:rsid w:val="00552DFA"/>
    <w:rsid w:val="005534C4"/>
    <w:rsid w:val="005548C2"/>
    <w:rsid w:val="00554AD4"/>
    <w:rsid w:val="00557740"/>
    <w:rsid w:val="00562E5F"/>
    <w:rsid w:val="0056328B"/>
    <w:rsid w:val="0056392B"/>
    <w:rsid w:val="00564E99"/>
    <w:rsid w:val="005658BE"/>
    <w:rsid w:val="0057272D"/>
    <w:rsid w:val="00574C95"/>
    <w:rsid w:val="00580A5B"/>
    <w:rsid w:val="00582113"/>
    <w:rsid w:val="00583C7F"/>
    <w:rsid w:val="00585AF5"/>
    <w:rsid w:val="005860E3"/>
    <w:rsid w:val="005867A3"/>
    <w:rsid w:val="0058778A"/>
    <w:rsid w:val="00587999"/>
    <w:rsid w:val="00592F31"/>
    <w:rsid w:val="00595B39"/>
    <w:rsid w:val="00597E4B"/>
    <w:rsid w:val="005A1ABE"/>
    <w:rsid w:val="005A2F92"/>
    <w:rsid w:val="005A3381"/>
    <w:rsid w:val="005A4153"/>
    <w:rsid w:val="005A6A4B"/>
    <w:rsid w:val="005B092B"/>
    <w:rsid w:val="005B3E82"/>
    <w:rsid w:val="005B747C"/>
    <w:rsid w:val="005C1E40"/>
    <w:rsid w:val="005D4942"/>
    <w:rsid w:val="005D5EEA"/>
    <w:rsid w:val="005D5FA6"/>
    <w:rsid w:val="005D7AA6"/>
    <w:rsid w:val="005E016D"/>
    <w:rsid w:val="005E1980"/>
    <w:rsid w:val="005E199F"/>
    <w:rsid w:val="005E23DD"/>
    <w:rsid w:val="005E2706"/>
    <w:rsid w:val="005E30A4"/>
    <w:rsid w:val="005E66E6"/>
    <w:rsid w:val="005F320C"/>
    <w:rsid w:val="00601859"/>
    <w:rsid w:val="006021B4"/>
    <w:rsid w:val="00603B36"/>
    <w:rsid w:val="00605F6B"/>
    <w:rsid w:val="00610408"/>
    <w:rsid w:val="0061226C"/>
    <w:rsid w:val="00614319"/>
    <w:rsid w:val="0061522F"/>
    <w:rsid w:val="0062075E"/>
    <w:rsid w:val="006236DE"/>
    <w:rsid w:val="00623731"/>
    <w:rsid w:val="006237AE"/>
    <w:rsid w:val="00623CA2"/>
    <w:rsid w:val="0062542A"/>
    <w:rsid w:val="00626746"/>
    <w:rsid w:val="00626A02"/>
    <w:rsid w:val="006279AB"/>
    <w:rsid w:val="00631207"/>
    <w:rsid w:val="006321A9"/>
    <w:rsid w:val="00632938"/>
    <w:rsid w:val="00632BA9"/>
    <w:rsid w:val="00636A03"/>
    <w:rsid w:val="00636BFC"/>
    <w:rsid w:val="00637ED5"/>
    <w:rsid w:val="006418E5"/>
    <w:rsid w:val="00641F59"/>
    <w:rsid w:val="00643210"/>
    <w:rsid w:val="0064342B"/>
    <w:rsid w:val="0064498A"/>
    <w:rsid w:val="006465F1"/>
    <w:rsid w:val="00647058"/>
    <w:rsid w:val="00647C3A"/>
    <w:rsid w:val="006553FE"/>
    <w:rsid w:val="00665222"/>
    <w:rsid w:val="00665E13"/>
    <w:rsid w:val="006678E8"/>
    <w:rsid w:val="00672FD6"/>
    <w:rsid w:val="00673DA9"/>
    <w:rsid w:val="0068105B"/>
    <w:rsid w:val="00683589"/>
    <w:rsid w:val="00684413"/>
    <w:rsid w:val="00692266"/>
    <w:rsid w:val="00692321"/>
    <w:rsid w:val="006925FE"/>
    <w:rsid w:val="00693F68"/>
    <w:rsid w:val="00696828"/>
    <w:rsid w:val="006A7925"/>
    <w:rsid w:val="006B5D13"/>
    <w:rsid w:val="006B6C12"/>
    <w:rsid w:val="006C2E8E"/>
    <w:rsid w:val="006C3F73"/>
    <w:rsid w:val="006D0615"/>
    <w:rsid w:val="006D4140"/>
    <w:rsid w:val="006D62A0"/>
    <w:rsid w:val="006E1192"/>
    <w:rsid w:val="006E42C0"/>
    <w:rsid w:val="006E57F6"/>
    <w:rsid w:val="006F02C0"/>
    <w:rsid w:val="006F16FE"/>
    <w:rsid w:val="006F3B30"/>
    <w:rsid w:val="006F62AE"/>
    <w:rsid w:val="006F6EB3"/>
    <w:rsid w:val="00702CC7"/>
    <w:rsid w:val="00712016"/>
    <w:rsid w:val="00714159"/>
    <w:rsid w:val="00715B34"/>
    <w:rsid w:val="00716939"/>
    <w:rsid w:val="00720ED0"/>
    <w:rsid w:val="00721E18"/>
    <w:rsid w:val="007248A4"/>
    <w:rsid w:val="00724B75"/>
    <w:rsid w:val="0072507C"/>
    <w:rsid w:val="00726833"/>
    <w:rsid w:val="00731346"/>
    <w:rsid w:val="00733D55"/>
    <w:rsid w:val="0073428F"/>
    <w:rsid w:val="0073734B"/>
    <w:rsid w:val="007402C8"/>
    <w:rsid w:val="00746600"/>
    <w:rsid w:val="00751B14"/>
    <w:rsid w:val="00751CE2"/>
    <w:rsid w:val="00751F47"/>
    <w:rsid w:val="00753E4A"/>
    <w:rsid w:val="00756C90"/>
    <w:rsid w:val="00762B53"/>
    <w:rsid w:val="00762EFF"/>
    <w:rsid w:val="007648FA"/>
    <w:rsid w:val="00764B9C"/>
    <w:rsid w:val="00765764"/>
    <w:rsid w:val="00765C27"/>
    <w:rsid w:val="00766B8C"/>
    <w:rsid w:val="007702A1"/>
    <w:rsid w:val="00770A3E"/>
    <w:rsid w:val="007711BC"/>
    <w:rsid w:val="007726A1"/>
    <w:rsid w:val="00774892"/>
    <w:rsid w:val="0078245B"/>
    <w:rsid w:val="007843CE"/>
    <w:rsid w:val="007859E4"/>
    <w:rsid w:val="007A5684"/>
    <w:rsid w:val="007A604E"/>
    <w:rsid w:val="007A69DB"/>
    <w:rsid w:val="007A7CEA"/>
    <w:rsid w:val="007B0640"/>
    <w:rsid w:val="007B4AE7"/>
    <w:rsid w:val="007B6BD2"/>
    <w:rsid w:val="007C03F7"/>
    <w:rsid w:val="007C3A2D"/>
    <w:rsid w:val="007C4C0E"/>
    <w:rsid w:val="007D0760"/>
    <w:rsid w:val="007D230B"/>
    <w:rsid w:val="007D7ABD"/>
    <w:rsid w:val="007D7F74"/>
    <w:rsid w:val="007E0C50"/>
    <w:rsid w:val="007E2CD5"/>
    <w:rsid w:val="007E3124"/>
    <w:rsid w:val="007E637F"/>
    <w:rsid w:val="007F36AE"/>
    <w:rsid w:val="00800370"/>
    <w:rsid w:val="00800847"/>
    <w:rsid w:val="008023A4"/>
    <w:rsid w:val="008039BA"/>
    <w:rsid w:val="00804872"/>
    <w:rsid w:val="00807810"/>
    <w:rsid w:val="0081410F"/>
    <w:rsid w:val="0082107C"/>
    <w:rsid w:val="008211C3"/>
    <w:rsid w:val="008347B7"/>
    <w:rsid w:val="00837114"/>
    <w:rsid w:val="008373A4"/>
    <w:rsid w:val="00846366"/>
    <w:rsid w:val="00847B26"/>
    <w:rsid w:val="00852F67"/>
    <w:rsid w:val="00854CFB"/>
    <w:rsid w:val="00855D5A"/>
    <w:rsid w:val="0085694C"/>
    <w:rsid w:val="008632F6"/>
    <w:rsid w:val="00867503"/>
    <w:rsid w:val="00867A6F"/>
    <w:rsid w:val="008709ED"/>
    <w:rsid w:val="008716E3"/>
    <w:rsid w:val="00872DEA"/>
    <w:rsid w:val="00873D5B"/>
    <w:rsid w:val="00875175"/>
    <w:rsid w:val="008751CC"/>
    <w:rsid w:val="0087793C"/>
    <w:rsid w:val="00881BBF"/>
    <w:rsid w:val="008908AA"/>
    <w:rsid w:val="00892091"/>
    <w:rsid w:val="008943F3"/>
    <w:rsid w:val="008A02F1"/>
    <w:rsid w:val="008A4258"/>
    <w:rsid w:val="008B25CD"/>
    <w:rsid w:val="008B3896"/>
    <w:rsid w:val="008B6504"/>
    <w:rsid w:val="008B706A"/>
    <w:rsid w:val="008B7DF9"/>
    <w:rsid w:val="008C11D1"/>
    <w:rsid w:val="008C1D94"/>
    <w:rsid w:val="008C4829"/>
    <w:rsid w:val="008C5004"/>
    <w:rsid w:val="008D199E"/>
    <w:rsid w:val="008D1D5C"/>
    <w:rsid w:val="008D26F3"/>
    <w:rsid w:val="008D42D9"/>
    <w:rsid w:val="008D5303"/>
    <w:rsid w:val="008E014B"/>
    <w:rsid w:val="008E4B12"/>
    <w:rsid w:val="008E4C6E"/>
    <w:rsid w:val="008F0FC4"/>
    <w:rsid w:val="008F1C24"/>
    <w:rsid w:val="008F6A66"/>
    <w:rsid w:val="00900F17"/>
    <w:rsid w:val="00905CC0"/>
    <w:rsid w:val="00905F10"/>
    <w:rsid w:val="0091669F"/>
    <w:rsid w:val="009265BA"/>
    <w:rsid w:val="00930029"/>
    <w:rsid w:val="009304C2"/>
    <w:rsid w:val="00933017"/>
    <w:rsid w:val="00935C4F"/>
    <w:rsid w:val="00936FA3"/>
    <w:rsid w:val="00940430"/>
    <w:rsid w:val="00940B57"/>
    <w:rsid w:val="0094254A"/>
    <w:rsid w:val="00946080"/>
    <w:rsid w:val="00950675"/>
    <w:rsid w:val="009523FD"/>
    <w:rsid w:val="00954F22"/>
    <w:rsid w:val="00955EB8"/>
    <w:rsid w:val="009570F5"/>
    <w:rsid w:val="00957575"/>
    <w:rsid w:val="00960198"/>
    <w:rsid w:val="00960302"/>
    <w:rsid w:val="00960F11"/>
    <w:rsid w:val="0096406E"/>
    <w:rsid w:val="009647BD"/>
    <w:rsid w:val="00972610"/>
    <w:rsid w:val="0097522A"/>
    <w:rsid w:val="009773B1"/>
    <w:rsid w:val="00980939"/>
    <w:rsid w:val="0098118A"/>
    <w:rsid w:val="00986348"/>
    <w:rsid w:val="009906B7"/>
    <w:rsid w:val="00991BA2"/>
    <w:rsid w:val="009930E6"/>
    <w:rsid w:val="0099586B"/>
    <w:rsid w:val="009A0EE0"/>
    <w:rsid w:val="009A1F5C"/>
    <w:rsid w:val="009A2745"/>
    <w:rsid w:val="009A41B2"/>
    <w:rsid w:val="009A42AA"/>
    <w:rsid w:val="009B1042"/>
    <w:rsid w:val="009C110E"/>
    <w:rsid w:val="009C7CEE"/>
    <w:rsid w:val="009D18EA"/>
    <w:rsid w:val="009D31CA"/>
    <w:rsid w:val="009D6756"/>
    <w:rsid w:val="009D7066"/>
    <w:rsid w:val="009E3833"/>
    <w:rsid w:val="009E55AF"/>
    <w:rsid w:val="009E5B5B"/>
    <w:rsid w:val="009F0565"/>
    <w:rsid w:val="009F0625"/>
    <w:rsid w:val="009F2368"/>
    <w:rsid w:val="009F4886"/>
    <w:rsid w:val="00A03CF3"/>
    <w:rsid w:val="00A0445B"/>
    <w:rsid w:val="00A06290"/>
    <w:rsid w:val="00A06920"/>
    <w:rsid w:val="00A07284"/>
    <w:rsid w:val="00A15B3D"/>
    <w:rsid w:val="00A1640E"/>
    <w:rsid w:val="00A17704"/>
    <w:rsid w:val="00A24438"/>
    <w:rsid w:val="00A268B1"/>
    <w:rsid w:val="00A272FB"/>
    <w:rsid w:val="00A27B97"/>
    <w:rsid w:val="00A314AB"/>
    <w:rsid w:val="00A32BE1"/>
    <w:rsid w:val="00A44195"/>
    <w:rsid w:val="00A44C29"/>
    <w:rsid w:val="00A503D1"/>
    <w:rsid w:val="00A52423"/>
    <w:rsid w:val="00A62013"/>
    <w:rsid w:val="00A6776B"/>
    <w:rsid w:val="00A75968"/>
    <w:rsid w:val="00A823BC"/>
    <w:rsid w:val="00A871B6"/>
    <w:rsid w:val="00A97021"/>
    <w:rsid w:val="00AA09FD"/>
    <w:rsid w:val="00AA3E4C"/>
    <w:rsid w:val="00AA5005"/>
    <w:rsid w:val="00AB4702"/>
    <w:rsid w:val="00AB57BC"/>
    <w:rsid w:val="00AE025D"/>
    <w:rsid w:val="00AE2949"/>
    <w:rsid w:val="00AE4605"/>
    <w:rsid w:val="00AE791B"/>
    <w:rsid w:val="00AF1F0F"/>
    <w:rsid w:val="00AF3B13"/>
    <w:rsid w:val="00AF5A99"/>
    <w:rsid w:val="00B0077E"/>
    <w:rsid w:val="00B011AA"/>
    <w:rsid w:val="00B049A9"/>
    <w:rsid w:val="00B05F26"/>
    <w:rsid w:val="00B109E6"/>
    <w:rsid w:val="00B11839"/>
    <w:rsid w:val="00B13E83"/>
    <w:rsid w:val="00B21004"/>
    <w:rsid w:val="00B22AF9"/>
    <w:rsid w:val="00B24924"/>
    <w:rsid w:val="00B2580F"/>
    <w:rsid w:val="00B25CF2"/>
    <w:rsid w:val="00B33DBD"/>
    <w:rsid w:val="00B375BC"/>
    <w:rsid w:val="00B419F6"/>
    <w:rsid w:val="00B43550"/>
    <w:rsid w:val="00B44D83"/>
    <w:rsid w:val="00B451AC"/>
    <w:rsid w:val="00B45A25"/>
    <w:rsid w:val="00B4719F"/>
    <w:rsid w:val="00B56EA0"/>
    <w:rsid w:val="00B63B0A"/>
    <w:rsid w:val="00B64230"/>
    <w:rsid w:val="00B6507E"/>
    <w:rsid w:val="00B65E25"/>
    <w:rsid w:val="00B663E8"/>
    <w:rsid w:val="00B74528"/>
    <w:rsid w:val="00B805D2"/>
    <w:rsid w:val="00B80F7A"/>
    <w:rsid w:val="00B85076"/>
    <w:rsid w:val="00B863B9"/>
    <w:rsid w:val="00B86DF3"/>
    <w:rsid w:val="00B87B08"/>
    <w:rsid w:val="00B87BAB"/>
    <w:rsid w:val="00B975E6"/>
    <w:rsid w:val="00BA0AA0"/>
    <w:rsid w:val="00BA4D06"/>
    <w:rsid w:val="00BA52B4"/>
    <w:rsid w:val="00BA561A"/>
    <w:rsid w:val="00BA7BDB"/>
    <w:rsid w:val="00BB1781"/>
    <w:rsid w:val="00BB2478"/>
    <w:rsid w:val="00BB42FD"/>
    <w:rsid w:val="00BB509F"/>
    <w:rsid w:val="00BB6AB9"/>
    <w:rsid w:val="00BC28A2"/>
    <w:rsid w:val="00BC2F2A"/>
    <w:rsid w:val="00BC3E10"/>
    <w:rsid w:val="00BC4408"/>
    <w:rsid w:val="00BC609D"/>
    <w:rsid w:val="00BC6998"/>
    <w:rsid w:val="00BC6BA7"/>
    <w:rsid w:val="00BC73D4"/>
    <w:rsid w:val="00BD0F1D"/>
    <w:rsid w:val="00BD1C24"/>
    <w:rsid w:val="00BD4AF6"/>
    <w:rsid w:val="00BD702B"/>
    <w:rsid w:val="00BD7944"/>
    <w:rsid w:val="00BD7B0C"/>
    <w:rsid w:val="00BD7C75"/>
    <w:rsid w:val="00BE455D"/>
    <w:rsid w:val="00BE718B"/>
    <w:rsid w:val="00BF07F5"/>
    <w:rsid w:val="00BF1B3D"/>
    <w:rsid w:val="00BF2751"/>
    <w:rsid w:val="00BF3A54"/>
    <w:rsid w:val="00BF4CE9"/>
    <w:rsid w:val="00C03AE5"/>
    <w:rsid w:val="00C048CA"/>
    <w:rsid w:val="00C04EFC"/>
    <w:rsid w:val="00C052DD"/>
    <w:rsid w:val="00C07E1D"/>
    <w:rsid w:val="00C10BC8"/>
    <w:rsid w:val="00C14282"/>
    <w:rsid w:val="00C15863"/>
    <w:rsid w:val="00C177BF"/>
    <w:rsid w:val="00C21BEE"/>
    <w:rsid w:val="00C2398D"/>
    <w:rsid w:val="00C23EB6"/>
    <w:rsid w:val="00C27932"/>
    <w:rsid w:val="00C322FE"/>
    <w:rsid w:val="00C326B6"/>
    <w:rsid w:val="00C33675"/>
    <w:rsid w:val="00C44AB7"/>
    <w:rsid w:val="00C44C68"/>
    <w:rsid w:val="00C44F44"/>
    <w:rsid w:val="00C53595"/>
    <w:rsid w:val="00C61B30"/>
    <w:rsid w:val="00C72D77"/>
    <w:rsid w:val="00C7367B"/>
    <w:rsid w:val="00C74F86"/>
    <w:rsid w:val="00C751D9"/>
    <w:rsid w:val="00C77A6F"/>
    <w:rsid w:val="00C804EE"/>
    <w:rsid w:val="00C811C6"/>
    <w:rsid w:val="00C812F6"/>
    <w:rsid w:val="00C84AB4"/>
    <w:rsid w:val="00C87B6D"/>
    <w:rsid w:val="00C96740"/>
    <w:rsid w:val="00CA141F"/>
    <w:rsid w:val="00CA1916"/>
    <w:rsid w:val="00CB0CCD"/>
    <w:rsid w:val="00CB0E67"/>
    <w:rsid w:val="00CB0EAD"/>
    <w:rsid w:val="00CB1295"/>
    <w:rsid w:val="00CB7139"/>
    <w:rsid w:val="00CC12AC"/>
    <w:rsid w:val="00CC145C"/>
    <w:rsid w:val="00CC22D4"/>
    <w:rsid w:val="00CC332A"/>
    <w:rsid w:val="00CD1DA5"/>
    <w:rsid w:val="00CE10A9"/>
    <w:rsid w:val="00CE1F0D"/>
    <w:rsid w:val="00CE3924"/>
    <w:rsid w:val="00CE3FBE"/>
    <w:rsid w:val="00CE4066"/>
    <w:rsid w:val="00CF05AA"/>
    <w:rsid w:val="00CF2430"/>
    <w:rsid w:val="00CF7328"/>
    <w:rsid w:val="00D00AE7"/>
    <w:rsid w:val="00D03ABF"/>
    <w:rsid w:val="00D06662"/>
    <w:rsid w:val="00D14441"/>
    <w:rsid w:val="00D15144"/>
    <w:rsid w:val="00D31D40"/>
    <w:rsid w:val="00D32364"/>
    <w:rsid w:val="00D33C0F"/>
    <w:rsid w:val="00D400C0"/>
    <w:rsid w:val="00D41379"/>
    <w:rsid w:val="00D45C8C"/>
    <w:rsid w:val="00D52A86"/>
    <w:rsid w:val="00D57D16"/>
    <w:rsid w:val="00D601F8"/>
    <w:rsid w:val="00D60927"/>
    <w:rsid w:val="00D64934"/>
    <w:rsid w:val="00D675E5"/>
    <w:rsid w:val="00D677DC"/>
    <w:rsid w:val="00D74F6A"/>
    <w:rsid w:val="00D7619B"/>
    <w:rsid w:val="00D76695"/>
    <w:rsid w:val="00D806FB"/>
    <w:rsid w:val="00D84574"/>
    <w:rsid w:val="00D874FC"/>
    <w:rsid w:val="00D917DA"/>
    <w:rsid w:val="00D92638"/>
    <w:rsid w:val="00D93948"/>
    <w:rsid w:val="00D96174"/>
    <w:rsid w:val="00DA11F5"/>
    <w:rsid w:val="00DA1365"/>
    <w:rsid w:val="00DA1E7D"/>
    <w:rsid w:val="00DA69C1"/>
    <w:rsid w:val="00DB0288"/>
    <w:rsid w:val="00DC01BF"/>
    <w:rsid w:val="00DC0F4C"/>
    <w:rsid w:val="00DC3B5D"/>
    <w:rsid w:val="00DC4CD0"/>
    <w:rsid w:val="00DC7AB0"/>
    <w:rsid w:val="00DD1E7A"/>
    <w:rsid w:val="00DD3B19"/>
    <w:rsid w:val="00DD6EC8"/>
    <w:rsid w:val="00DD7ECF"/>
    <w:rsid w:val="00DE0276"/>
    <w:rsid w:val="00DE2C84"/>
    <w:rsid w:val="00DE699E"/>
    <w:rsid w:val="00DF2B8D"/>
    <w:rsid w:val="00DF501E"/>
    <w:rsid w:val="00DF5482"/>
    <w:rsid w:val="00DF74EE"/>
    <w:rsid w:val="00DF7DAD"/>
    <w:rsid w:val="00E00E27"/>
    <w:rsid w:val="00E045B4"/>
    <w:rsid w:val="00E0478C"/>
    <w:rsid w:val="00E05361"/>
    <w:rsid w:val="00E06C68"/>
    <w:rsid w:val="00E07F7F"/>
    <w:rsid w:val="00E12BD9"/>
    <w:rsid w:val="00E218C2"/>
    <w:rsid w:val="00E23A4B"/>
    <w:rsid w:val="00E270B4"/>
    <w:rsid w:val="00E30467"/>
    <w:rsid w:val="00E305A8"/>
    <w:rsid w:val="00E357F5"/>
    <w:rsid w:val="00E415F5"/>
    <w:rsid w:val="00E424B9"/>
    <w:rsid w:val="00E4639F"/>
    <w:rsid w:val="00E56362"/>
    <w:rsid w:val="00E56D11"/>
    <w:rsid w:val="00E63A87"/>
    <w:rsid w:val="00E6437D"/>
    <w:rsid w:val="00E651AF"/>
    <w:rsid w:val="00E65F39"/>
    <w:rsid w:val="00E675BC"/>
    <w:rsid w:val="00E67EAB"/>
    <w:rsid w:val="00E75A11"/>
    <w:rsid w:val="00E866C6"/>
    <w:rsid w:val="00E875D3"/>
    <w:rsid w:val="00E92127"/>
    <w:rsid w:val="00E92FCD"/>
    <w:rsid w:val="00E952DA"/>
    <w:rsid w:val="00E9743D"/>
    <w:rsid w:val="00EA4CC0"/>
    <w:rsid w:val="00EA53D4"/>
    <w:rsid w:val="00EA6391"/>
    <w:rsid w:val="00EB6859"/>
    <w:rsid w:val="00EB6DDC"/>
    <w:rsid w:val="00EC251F"/>
    <w:rsid w:val="00EC6E03"/>
    <w:rsid w:val="00EC7486"/>
    <w:rsid w:val="00ED3A50"/>
    <w:rsid w:val="00ED4CA5"/>
    <w:rsid w:val="00EE0820"/>
    <w:rsid w:val="00EE3197"/>
    <w:rsid w:val="00EE4191"/>
    <w:rsid w:val="00EE60C1"/>
    <w:rsid w:val="00EE654E"/>
    <w:rsid w:val="00EF0AC2"/>
    <w:rsid w:val="00EF444D"/>
    <w:rsid w:val="00EF5308"/>
    <w:rsid w:val="00EF5B9C"/>
    <w:rsid w:val="00EF63D0"/>
    <w:rsid w:val="00F00186"/>
    <w:rsid w:val="00F00686"/>
    <w:rsid w:val="00F01E7F"/>
    <w:rsid w:val="00F02652"/>
    <w:rsid w:val="00F03BF9"/>
    <w:rsid w:val="00F073CD"/>
    <w:rsid w:val="00F10C61"/>
    <w:rsid w:val="00F12DBC"/>
    <w:rsid w:val="00F15FF7"/>
    <w:rsid w:val="00F16699"/>
    <w:rsid w:val="00F239D3"/>
    <w:rsid w:val="00F27607"/>
    <w:rsid w:val="00F3065A"/>
    <w:rsid w:val="00F307E0"/>
    <w:rsid w:val="00F30938"/>
    <w:rsid w:val="00F32D83"/>
    <w:rsid w:val="00F3316B"/>
    <w:rsid w:val="00F33271"/>
    <w:rsid w:val="00F343EF"/>
    <w:rsid w:val="00F4168F"/>
    <w:rsid w:val="00F416C2"/>
    <w:rsid w:val="00F441A1"/>
    <w:rsid w:val="00F4483B"/>
    <w:rsid w:val="00F50B9D"/>
    <w:rsid w:val="00F51B0B"/>
    <w:rsid w:val="00F521CE"/>
    <w:rsid w:val="00F5616F"/>
    <w:rsid w:val="00F56B4B"/>
    <w:rsid w:val="00F57123"/>
    <w:rsid w:val="00F609FB"/>
    <w:rsid w:val="00F6116C"/>
    <w:rsid w:val="00F6224A"/>
    <w:rsid w:val="00F62A8F"/>
    <w:rsid w:val="00F64E83"/>
    <w:rsid w:val="00F708FE"/>
    <w:rsid w:val="00F71278"/>
    <w:rsid w:val="00F7196A"/>
    <w:rsid w:val="00F7300C"/>
    <w:rsid w:val="00F763E1"/>
    <w:rsid w:val="00F77E3B"/>
    <w:rsid w:val="00F80ED9"/>
    <w:rsid w:val="00F8231B"/>
    <w:rsid w:val="00F8255D"/>
    <w:rsid w:val="00F86A96"/>
    <w:rsid w:val="00F86BB7"/>
    <w:rsid w:val="00F87C09"/>
    <w:rsid w:val="00F92CD1"/>
    <w:rsid w:val="00F93C57"/>
    <w:rsid w:val="00FA3780"/>
    <w:rsid w:val="00FA57E4"/>
    <w:rsid w:val="00FB1DE5"/>
    <w:rsid w:val="00FC0EB2"/>
    <w:rsid w:val="00FC4921"/>
    <w:rsid w:val="00FC62F3"/>
    <w:rsid w:val="00FD0C40"/>
    <w:rsid w:val="00FD4FBD"/>
    <w:rsid w:val="00FD61B5"/>
    <w:rsid w:val="00FD63E7"/>
    <w:rsid w:val="00FD722A"/>
    <w:rsid w:val="00FE15F8"/>
    <w:rsid w:val="00FE59A7"/>
    <w:rsid w:val="00FE7F23"/>
    <w:rsid w:val="00FF63D1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EBB"/>
    <w:pPr>
      <w:autoSpaceDE w:val="0"/>
      <w:autoSpaceDN w:val="0"/>
      <w:adjustRightInd w:val="0"/>
    </w:pPr>
    <w:rPr>
      <w:lang w:val="ru-RU" w:eastAsia="ru-RU"/>
    </w:rPr>
  </w:style>
  <w:style w:type="paragraph" w:styleId="2">
    <w:name w:val="heading 2"/>
    <w:basedOn w:val="a"/>
    <w:link w:val="20"/>
    <w:qFormat/>
    <w:rsid w:val="000C7DEE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F2EBB"/>
    <w:pPr>
      <w:tabs>
        <w:tab w:val="center" w:pos="4153"/>
        <w:tab w:val="right" w:pos="8306"/>
      </w:tabs>
    </w:pPr>
  </w:style>
  <w:style w:type="paragraph" w:styleId="a4">
    <w:name w:val="Normal (Web)"/>
    <w:basedOn w:val="a"/>
    <w:rsid w:val="000F2EB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F2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styleId="a5">
    <w:name w:val="page number"/>
    <w:basedOn w:val="a0"/>
    <w:rsid w:val="000F2EBB"/>
  </w:style>
  <w:style w:type="paragraph" w:customStyle="1" w:styleId="rvps14">
    <w:name w:val="rvps14"/>
    <w:basedOn w:val="a"/>
    <w:rsid w:val="000F2EB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0C7DEE"/>
    <w:rPr>
      <w:b/>
      <w:bCs/>
      <w:sz w:val="36"/>
      <w:szCs w:val="36"/>
    </w:rPr>
  </w:style>
  <w:style w:type="paragraph" w:customStyle="1" w:styleId="a6">
    <w:name w:val="Назва документа"/>
    <w:basedOn w:val="a"/>
    <w:next w:val="a"/>
    <w:rsid w:val="000C7DEE"/>
    <w:pPr>
      <w:keepNext/>
      <w:keepLines/>
      <w:autoSpaceDE/>
      <w:autoSpaceDN/>
      <w:adjustRightInd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rvps12">
    <w:name w:val="rvps12"/>
    <w:basedOn w:val="a"/>
    <w:rsid w:val="00B05F26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uiPriority w:val="99"/>
    <w:rsid w:val="00B05F26"/>
  </w:style>
  <w:style w:type="paragraph" w:customStyle="1" w:styleId="rvps2">
    <w:name w:val="rvps2"/>
    <w:basedOn w:val="a"/>
    <w:rsid w:val="00B05F26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3F4856"/>
    <w:pPr>
      <w:autoSpaceDE/>
      <w:autoSpaceDN/>
      <w:adjustRightInd/>
      <w:jc w:val="both"/>
    </w:pPr>
    <w:rPr>
      <w:sz w:val="28"/>
      <w:lang w:val="x-none"/>
    </w:rPr>
  </w:style>
  <w:style w:type="character" w:customStyle="1" w:styleId="a8">
    <w:name w:val="Основной текст Знак"/>
    <w:link w:val="a7"/>
    <w:rsid w:val="003F4856"/>
    <w:rPr>
      <w:sz w:val="28"/>
      <w:lang w:eastAsia="ru-RU"/>
    </w:rPr>
  </w:style>
  <w:style w:type="paragraph" w:styleId="a9">
    <w:name w:val="Body Text Indent"/>
    <w:basedOn w:val="a"/>
    <w:link w:val="aa"/>
    <w:rsid w:val="00F12DB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F12DBC"/>
    <w:rPr>
      <w:lang w:val="ru-RU" w:eastAsia="ru-RU"/>
    </w:rPr>
  </w:style>
  <w:style w:type="character" w:customStyle="1" w:styleId="docdata">
    <w:name w:val="docdata"/>
    <w:aliases w:val="docy,v5,3670,baiaagaaboqcaaadggyaaau8cgaaaaaaaaaaaaaaaaaaaaaaaaaaaaaaaaaaaaaaaaaaaaaaaaaaaaaaaaaaaaaaaaaaaaaaaaaaaaaaaaaaaaaaaaaaaaaaaaaaaaaaaaaaaaaaaaaaaaaaaaaaaaaaaaaaaaaaaaaaaaaaaaaaaaaaaaaaaaaaaaaaaaaaaaaaaaaaaaaaaaaaaaaaaaaaaaaaaaaaaaaaaaaa"/>
    <w:rsid w:val="00BB2478"/>
  </w:style>
  <w:style w:type="character" w:styleId="ab">
    <w:name w:val="Hyperlink"/>
    <w:uiPriority w:val="99"/>
    <w:unhideWhenUsed/>
    <w:rsid w:val="00F87C09"/>
    <w:rPr>
      <w:color w:val="0000FF"/>
      <w:u w:val="single"/>
    </w:rPr>
  </w:style>
  <w:style w:type="character" w:customStyle="1" w:styleId="HTML0">
    <w:name w:val="Стандартный HTML Знак"/>
    <w:link w:val="HTML"/>
    <w:uiPriority w:val="99"/>
    <w:rsid w:val="00F87C09"/>
    <w:rPr>
      <w:rFonts w:ascii="Courier New" w:hAnsi="Courier New" w:cs="Courier New"/>
      <w:lang w:val="ru-RU" w:eastAsia="ru-RU"/>
    </w:rPr>
  </w:style>
  <w:style w:type="paragraph" w:styleId="ac">
    <w:name w:val="Balloon Text"/>
    <w:basedOn w:val="a"/>
    <w:link w:val="ad"/>
    <w:rsid w:val="008F1C24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8F1C24"/>
    <w:rPr>
      <w:rFonts w:ascii="Segoe UI" w:hAnsi="Segoe UI" w:cs="Segoe UI"/>
      <w:sz w:val="18"/>
      <w:szCs w:val="18"/>
      <w:lang w:val="ru-RU" w:eastAsia="ru-RU"/>
    </w:rPr>
  </w:style>
  <w:style w:type="paragraph" w:styleId="ae">
    <w:name w:val="No Spacing"/>
    <w:uiPriority w:val="1"/>
    <w:qFormat/>
    <w:rsid w:val="006279AB"/>
    <w:pPr>
      <w:autoSpaceDE w:val="0"/>
      <w:autoSpaceDN w:val="0"/>
      <w:adjustRightInd w:val="0"/>
    </w:pPr>
    <w:rPr>
      <w:lang w:val="ru-RU" w:eastAsia="ru-RU"/>
    </w:rPr>
  </w:style>
  <w:style w:type="character" w:customStyle="1" w:styleId="rvts0">
    <w:name w:val="rvts0"/>
    <w:basedOn w:val="a0"/>
    <w:rsid w:val="007E637F"/>
  </w:style>
  <w:style w:type="character" w:customStyle="1" w:styleId="rvts23">
    <w:name w:val="rvts23"/>
    <w:basedOn w:val="a0"/>
    <w:rsid w:val="0012348A"/>
  </w:style>
  <w:style w:type="character" w:customStyle="1" w:styleId="rvts9">
    <w:name w:val="rvts9"/>
    <w:basedOn w:val="a0"/>
    <w:rsid w:val="0012348A"/>
  </w:style>
  <w:style w:type="paragraph" w:styleId="af">
    <w:name w:val="footer"/>
    <w:basedOn w:val="a"/>
    <w:link w:val="af0"/>
    <w:rsid w:val="00017E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17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EBB"/>
    <w:pPr>
      <w:autoSpaceDE w:val="0"/>
      <w:autoSpaceDN w:val="0"/>
      <w:adjustRightInd w:val="0"/>
    </w:pPr>
    <w:rPr>
      <w:lang w:val="ru-RU" w:eastAsia="ru-RU"/>
    </w:rPr>
  </w:style>
  <w:style w:type="paragraph" w:styleId="2">
    <w:name w:val="heading 2"/>
    <w:basedOn w:val="a"/>
    <w:link w:val="20"/>
    <w:qFormat/>
    <w:rsid w:val="000C7DEE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F2EBB"/>
    <w:pPr>
      <w:tabs>
        <w:tab w:val="center" w:pos="4153"/>
        <w:tab w:val="right" w:pos="8306"/>
      </w:tabs>
    </w:pPr>
  </w:style>
  <w:style w:type="paragraph" w:styleId="a4">
    <w:name w:val="Normal (Web)"/>
    <w:basedOn w:val="a"/>
    <w:rsid w:val="000F2EB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F2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styleId="a5">
    <w:name w:val="page number"/>
    <w:basedOn w:val="a0"/>
    <w:rsid w:val="000F2EBB"/>
  </w:style>
  <w:style w:type="paragraph" w:customStyle="1" w:styleId="rvps14">
    <w:name w:val="rvps14"/>
    <w:basedOn w:val="a"/>
    <w:rsid w:val="000F2EB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0C7DEE"/>
    <w:rPr>
      <w:b/>
      <w:bCs/>
      <w:sz w:val="36"/>
      <w:szCs w:val="36"/>
    </w:rPr>
  </w:style>
  <w:style w:type="paragraph" w:customStyle="1" w:styleId="a6">
    <w:name w:val="Назва документа"/>
    <w:basedOn w:val="a"/>
    <w:next w:val="a"/>
    <w:rsid w:val="000C7DEE"/>
    <w:pPr>
      <w:keepNext/>
      <w:keepLines/>
      <w:autoSpaceDE/>
      <w:autoSpaceDN/>
      <w:adjustRightInd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rvps12">
    <w:name w:val="rvps12"/>
    <w:basedOn w:val="a"/>
    <w:rsid w:val="00B05F26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uiPriority w:val="99"/>
    <w:rsid w:val="00B05F26"/>
  </w:style>
  <w:style w:type="paragraph" w:customStyle="1" w:styleId="rvps2">
    <w:name w:val="rvps2"/>
    <w:basedOn w:val="a"/>
    <w:rsid w:val="00B05F26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3F4856"/>
    <w:pPr>
      <w:autoSpaceDE/>
      <w:autoSpaceDN/>
      <w:adjustRightInd/>
      <w:jc w:val="both"/>
    </w:pPr>
    <w:rPr>
      <w:sz w:val="28"/>
      <w:lang w:val="x-none"/>
    </w:rPr>
  </w:style>
  <w:style w:type="character" w:customStyle="1" w:styleId="a8">
    <w:name w:val="Основной текст Знак"/>
    <w:link w:val="a7"/>
    <w:rsid w:val="003F4856"/>
    <w:rPr>
      <w:sz w:val="28"/>
      <w:lang w:eastAsia="ru-RU"/>
    </w:rPr>
  </w:style>
  <w:style w:type="paragraph" w:styleId="a9">
    <w:name w:val="Body Text Indent"/>
    <w:basedOn w:val="a"/>
    <w:link w:val="aa"/>
    <w:rsid w:val="00F12DB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F12DBC"/>
    <w:rPr>
      <w:lang w:val="ru-RU" w:eastAsia="ru-RU"/>
    </w:rPr>
  </w:style>
  <w:style w:type="character" w:customStyle="1" w:styleId="docdata">
    <w:name w:val="docdata"/>
    <w:aliases w:val="docy,v5,3670,baiaagaaboqcaaadggyaaau8cgaaaaaaaaaaaaaaaaaaaaaaaaaaaaaaaaaaaaaaaaaaaaaaaaaaaaaaaaaaaaaaaaaaaaaaaaaaaaaaaaaaaaaaaaaaaaaaaaaaaaaaaaaaaaaaaaaaaaaaaaaaaaaaaaaaaaaaaaaaaaaaaaaaaaaaaaaaaaaaaaaaaaaaaaaaaaaaaaaaaaaaaaaaaaaaaaaaaaaaaaaaaaaa"/>
    <w:rsid w:val="00BB2478"/>
  </w:style>
  <w:style w:type="character" w:styleId="ab">
    <w:name w:val="Hyperlink"/>
    <w:uiPriority w:val="99"/>
    <w:unhideWhenUsed/>
    <w:rsid w:val="00F87C09"/>
    <w:rPr>
      <w:color w:val="0000FF"/>
      <w:u w:val="single"/>
    </w:rPr>
  </w:style>
  <w:style w:type="character" w:customStyle="1" w:styleId="HTML0">
    <w:name w:val="Стандартный HTML Знак"/>
    <w:link w:val="HTML"/>
    <w:uiPriority w:val="99"/>
    <w:rsid w:val="00F87C09"/>
    <w:rPr>
      <w:rFonts w:ascii="Courier New" w:hAnsi="Courier New" w:cs="Courier New"/>
      <w:lang w:val="ru-RU" w:eastAsia="ru-RU"/>
    </w:rPr>
  </w:style>
  <w:style w:type="paragraph" w:styleId="ac">
    <w:name w:val="Balloon Text"/>
    <w:basedOn w:val="a"/>
    <w:link w:val="ad"/>
    <w:rsid w:val="008F1C24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8F1C24"/>
    <w:rPr>
      <w:rFonts w:ascii="Segoe UI" w:hAnsi="Segoe UI" w:cs="Segoe UI"/>
      <w:sz w:val="18"/>
      <w:szCs w:val="18"/>
      <w:lang w:val="ru-RU" w:eastAsia="ru-RU"/>
    </w:rPr>
  </w:style>
  <w:style w:type="paragraph" w:styleId="ae">
    <w:name w:val="No Spacing"/>
    <w:uiPriority w:val="1"/>
    <w:qFormat/>
    <w:rsid w:val="006279AB"/>
    <w:pPr>
      <w:autoSpaceDE w:val="0"/>
      <w:autoSpaceDN w:val="0"/>
      <w:adjustRightInd w:val="0"/>
    </w:pPr>
    <w:rPr>
      <w:lang w:val="ru-RU" w:eastAsia="ru-RU"/>
    </w:rPr>
  </w:style>
  <w:style w:type="character" w:customStyle="1" w:styleId="rvts0">
    <w:name w:val="rvts0"/>
    <w:basedOn w:val="a0"/>
    <w:rsid w:val="007E637F"/>
  </w:style>
  <w:style w:type="character" w:customStyle="1" w:styleId="rvts23">
    <w:name w:val="rvts23"/>
    <w:basedOn w:val="a0"/>
    <w:rsid w:val="0012348A"/>
  </w:style>
  <w:style w:type="character" w:customStyle="1" w:styleId="rvts9">
    <w:name w:val="rvts9"/>
    <w:basedOn w:val="a0"/>
    <w:rsid w:val="0012348A"/>
  </w:style>
  <w:style w:type="paragraph" w:styleId="af">
    <w:name w:val="footer"/>
    <w:basedOn w:val="a"/>
    <w:link w:val="af0"/>
    <w:rsid w:val="00017E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1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A8BB-DFC6-4659-A0DF-061B7A81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5315</Words>
  <Characters>3031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Sport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2021-05-24T12:55:00Z</cp:lastPrinted>
  <dcterms:created xsi:type="dcterms:W3CDTF">2021-05-27T08:49:00Z</dcterms:created>
  <dcterms:modified xsi:type="dcterms:W3CDTF">2021-05-27T08:49:00Z</dcterms:modified>
</cp:coreProperties>
</file>