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  <w:bookmarkStart w:id="0" w:name="_GoBack"/>
      <w:bookmarkEnd w:id="0"/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F759A9" w:rsidRPr="00BB73DE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  <w:r w:rsidRPr="00BB73DE">
        <w:rPr>
          <w:b/>
          <w:bCs/>
          <w:lang w:eastAsia="ru-RU"/>
        </w:rPr>
        <w:t>Верховна Рада України</w:t>
      </w:r>
    </w:p>
    <w:p w:rsidR="00F759A9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rPr>
          <w:b/>
          <w:bCs/>
          <w:lang w:eastAsia="ru-RU"/>
        </w:rPr>
      </w:pPr>
    </w:p>
    <w:p w:rsidR="00736A13" w:rsidRPr="00BB73DE" w:rsidRDefault="00736A13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rPr>
          <w:b/>
          <w:bCs/>
          <w:lang w:eastAsia="ru-RU"/>
        </w:rPr>
      </w:pPr>
    </w:p>
    <w:p w:rsidR="00A51659" w:rsidRPr="00A51659" w:rsidRDefault="00F759A9" w:rsidP="00A51659">
      <w:pPr>
        <w:ind w:firstLine="851"/>
        <w:jc w:val="both"/>
      </w:pPr>
      <w:r w:rsidRPr="0062423C">
        <w:rPr>
          <w:lang w:eastAsia="ru-RU"/>
        </w:rPr>
        <w:t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законодавчої ініціативи вноситься на розгляд Верховної Ради України проект Закон</w:t>
      </w:r>
      <w:r w:rsidR="009D29A5" w:rsidRPr="0062423C">
        <w:rPr>
          <w:lang w:eastAsia="ru-RU"/>
        </w:rPr>
        <w:t xml:space="preserve">у України </w:t>
      </w:r>
      <w:r w:rsidR="00A51659" w:rsidRPr="00A51659">
        <w:t>«Про внесення змін до Кодексу України про адміністративні правопорушення щодо відповідальності за незаконне ввезення/вивезення тварин, порушення правил утримання та поводження з тваринами, використання тварин у видовищних заходах,  їх вилучення тощо»</w:t>
      </w:r>
    </w:p>
    <w:p w:rsidR="00A51659" w:rsidRDefault="00A51659" w:rsidP="00A51659">
      <w:pPr>
        <w:tabs>
          <w:tab w:val="left" w:pos="8925"/>
        </w:tabs>
        <w:ind w:firstLine="850"/>
        <w:rPr>
          <w:rFonts w:eastAsia="Merriweather"/>
          <w:b/>
        </w:rPr>
      </w:pPr>
      <w:r>
        <w:rPr>
          <w:rFonts w:eastAsia="Merriweather"/>
          <w:b/>
        </w:rPr>
        <w:tab/>
      </w:r>
    </w:p>
    <w:p w:rsidR="00FC6D75" w:rsidRPr="006672F7" w:rsidRDefault="00FC6D75" w:rsidP="00A51659">
      <w:pPr>
        <w:ind w:firstLine="709"/>
        <w:jc w:val="both"/>
        <w:rPr>
          <w:shd w:val="clear" w:color="auto" w:fill="FFFFFF"/>
        </w:rPr>
      </w:pPr>
    </w:p>
    <w:p w:rsidR="00F759A9" w:rsidRPr="00BB73DE" w:rsidRDefault="00F759A9" w:rsidP="00F759A9">
      <w:pPr>
        <w:keepNext/>
        <w:ind w:firstLine="700"/>
        <w:jc w:val="both"/>
        <w:outlineLvl w:val="1"/>
        <w:rPr>
          <w:lang w:eastAsia="ru-RU"/>
        </w:rPr>
      </w:pPr>
      <w:r w:rsidRPr="00BB73DE">
        <w:rPr>
          <w:color w:val="000000"/>
          <w:spacing w:val="-3"/>
          <w:lang w:eastAsia="ru-RU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1C6580" w:rsidRPr="00495F13">
        <w:rPr>
          <w:bCs/>
          <w:lang w:eastAsia="ru-RU"/>
        </w:rPr>
        <w:t>Скороход А.К.</w:t>
      </w:r>
    </w:p>
    <w:p w:rsidR="00F759A9" w:rsidRPr="00BB73DE" w:rsidRDefault="00F759A9" w:rsidP="00F759A9">
      <w:pPr>
        <w:ind w:firstLine="700"/>
        <w:jc w:val="both"/>
        <w:rPr>
          <w:lang w:eastAsia="ru-RU"/>
        </w:rPr>
      </w:pPr>
    </w:p>
    <w:p w:rsidR="00F759A9" w:rsidRPr="00BB73DE" w:rsidRDefault="00F759A9" w:rsidP="004754D3">
      <w:pPr>
        <w:tabs>
          <w:tab w:val="left" w:pos="1701"/>
          <w:tab w:val="left" w:pos="1985"/>
          <w:tab w:val="left" w:pos="2268"/>
        </w:tabs>
        <w:ind w:firstLine="720"/>
        <w:rPr>
          <w:lang w:eastAsia="ru-RU"/>
        </w:rPr>
      </w:pPr>
      <w:r w:rsidRPr="00BB73DE">
        <w:rPr>
          <w:lang w:eastAsia="ru-RU"/>
        </w:rPr>
        <w:t>Додаток:  </w:t>
      </w:r>
      <w:r w:rsidRPr="00BB73DE">
        <w:rPr>
          <w:lang w:val="ru-RU" w:eastAsia="ru-RU"/>
        </w:rPr>
        <w:t xml:space="preserve"> 1.</w:t>
      </w:r>
      <w:r w:rsidRPr="00BB73DE">
        <w:rPr>
          <w:lang w:val="en-US" w:eastAsia="ru-RU"/>
        </w:rPr>
        <w:t> </w:t>
      </w:r>
      <w:r w:rsidRPr="00BB73DE">
        <w:rPr>
          <w:lang w:eastAsia="ru-RU"/>
        </w:rPr>
        <w:t xml:space="preserve">Проект Закону на </w:t>
      </w:r>
      <w:r w:rsidR="00A51659">
        <w:rPr>
          <w:lang w:eastAsia="ru-RU"/>
        </w:rPr>
        <w:t>5</w:t>
      </w:r>
      <w:r w:rsidRPr="00BB73DE">
        <w:rPr>
          <w:lang w:eastAsia="ru-RU"/>
        </w:rPr>
        <w:t xml:space="preserve"> арк.</w:t>
      </w:r>
    </w:p>
    <w:p w:rsidR="00F759A9" w:rsidRPr="00BB73DE" w:rsidRDefault="00F759A9" w:rsidP="004754D3">
      <w:pPr>
        <w:tabs>
          <w:tab w:val="left" w:pos="1701"/>
          <w:tab w:val="left" w:pos="1985"/>
          <w:tab w:val="left" w:pos="2268"/>
        </w:tabs>
        <w:ind w:left="1260" w:firstLine="720"/>
        <w:rPr>
          <w:lang w:eastAsia="ru-RU"/>
        </w:rPr>
      </w:pPr>
      <w:r w:rsidRPr="00BB73DE">
        <w:rPr>
          <w:lang w:eastAsia="ru-RU"/>
        </w:rPr>
        <w:t xml:space="preserve">2. </w:t>
      </w:r>
      <w:r w:rsidR="004754D3">
        <w:rPr>
          <w:lang w:eastAsia="ru-RU"/>
        </w:rPr>
        <w:t xml:space="preserve"> </w:t>
      </w:r>
      <w:r w:rsidRPr="00BB73DE">
        <w:rPr>
          <w:lang w:eastAsia="ru-RU"/>
        </w:rPr>
        <w:t xml:space="preserve">Пояснювальна записка на </w:t>
      </w:r>
      <w:r w:rsidR="006672F7">
        <w:rPr>
          <w:lang w:eastAsia="ru-RU"/>
        </w:rPr>
        <w:t xml:space="preserve">4 </w:t>
      </w:r>
      <w:r w:rsidRPr="00BB73DE">
        <w:rPr>
          <w:lang w:eastAsia="ru-RU"/>
        </w:rPr>
        <w:t>арк.</w:t>
      </w:r>
    </w:p>
    <w:p w:rsidR="00F759A9" w:rsidRPr="00BB73DE" w:rsidRDefault="00C23315" w:rsidP="004754D3">
      <w:pPr>
        <w:tabs>
          <w:tab w:val="left" w:pos="1701"/>
          <w:tab w:val="left" w:pos="1985"/>
          <w:tab w:val="left" w:pos="2268"/>
        </w:tabs>
        <w:ind w:left="1260" w:firstLine="720"/>
        <w:rPr>
          <w:lang w:eastAsia="ru-RU"/>
        </w:rPr>
      </w:pPr>
      <w:r>
        <w:rPr>
          <w:lang w:eastAsia="ru-RU"/>
        </w:rPr>
        <w:t xml:space="preserve">3. Порівняльна таблиця на </w:t>
      </w:r>
      <w:r w:rsidR="00113D0E">
        <w:rPr>
          <w:lang w:eastAsia="ru-RU"/>
        </w:rPr>
        <w:t>1</w:t>
      </w:r>
      <w:r w:rsidR="00F43106">
        <w:rPr>
          <w:lang w:eastAsia="ru-RU"/>
        </w:rPr>
        <w:t>2</w:t>
      </w:r>
      <w:r w:rsidR="00F759A9" w:rsidRPr="00BB73DE">
        <w:rPr>
          <w:lang w:eastAsia="ru-RU"/>
        </w:rPr>
        <w:t xml:space="preserve"> арк.</w:t>
      </w:r>
    </w:p>
    <w:p w:rsidR="00F759A9" w:rsidRPr="00BB73DE" w:rsidRDefault="00F759A9" w:rsidP="004754D3">
      <w:pPr>
        <w:tabs>
          <w:tab w:val="left" w:pos="1701"/>
          <w:tab w:val="left" w:pos="1985"/>
          <w:tab w:val="left" w:pos="2268"/>
        </w:tabs>
        <w:ind w:left="1260" w:firstLine="720"/>
        <w:rPr>
          <w:lang w:eastAsia="ru-RU"/>
        </w:rPr>
      </w:pPr>
      <w:r w:rsidRPr="00BB73DE">
        <w:rPr>
          <w:lang w:eastAsia="ru-RU"/>
        </w:rPr>
        <w:t xml:space="preserve">4. Проект Постанови Верховної Ради України на </w:t>
      </w:r>
      <w:r w:rsidR="00113D0E">
        <w:rPr>
          <w:lang w:eastAsia="ru-RU"/>
        </w:rPr>
        <w:t>1</w:t>
      </w:r>
      <w:r w:rsidRPr="00BB73DE">
        <w:rPr>
          <w:lang w:eastAsia="ru-RU"/>
        </w:rPr>
        <w:t xml:space="preserve"> арк. </w:t>
      </w:r>
    </w:p>
    <w:p w:rsidR="00F759A9" w:rsidRPr="00BB73DE" w:rsidRDefault="00F759A9" w:rsidP="004754D3">
      <w:pPr>
        <w:tabs>
          <w:tab w:val="left" w:pos="1701"/>
          <w:tab w:val="left" w:pos="1985"/>
          <w:tab w:val="left" w:pos="2268"/>
        </w:tabs>
        <w:ind w:left="1260" w:firstLine="720"/>
        <w:rPr>
          <w:lang w:eastAsia="ru-RU"/>
        </w:rPr>
      </w:pPr>
      <w:r w:rsidRPr="00BB73DE">
        <w:rPr>
          <w:lang w:eastAsia="ru-RU"/>
        </w:rPr>
        <w:t>5. Електронні файли вищезазначених документів.</w:t>
      </w:r>
    </w:p>
    <w:p w:rsidR="00F759A9" w:rsidRDefault="00F759A9" w:rsidP="004754D3">
      <w:pPr>
        <w:tabs>
          <w:tab w:val="left" w:pos="1701"/>
          <w:tab w:val="left" w:pos="1985"/>
          <w:tab w:val="left" w:pos="2268"/>
        </w:tabs>
        <w:rPr>
          <w:sz w:val="24"/>
          <w:szCs w:val="24"/>
          <w:lang w:eastAsia="ru-RU"/>
        </w:rPr>
      </w:pPr>
    </w:p>
    <w:p w:rsidR="00F759A9" w:rsidRDefault="00F759A9" w:rsidP="00F759A9">
      <w:pPr>
        <w:rPr>
          <w:sz w:val="24"/>
          <w:szCs w:val="24"/>
          <w:lang w:eastAsia="ru-RU"/>
        </w:rPr>
      </w:pPr>
    </w:p>
    <w:p w:rsidR="00F759A9" w:rsidRPr="00BB73DE" w:rsidRDefault="00F759A9" w:rsidP="00F759A9">
      <w:pPr>
        <w:rPr>
          <w:sz w:val="24"/>
          <w:szCs w:val="24"/>
          <w:lang w:eastAsia="ru-RU"/>
        </w:rPr>
      </w:pPr>
    </w:p>
    <w:p w:rsidR="00736A13" w:rsidRDefault="00F759A9" w:rsidP="00F759A9">
      <w:pPr>
        <w:ind w:firstLine="700"/>
        <w:rPr>
          <w:b/>
          <w:bCs/>
          <w:lang w:eastAsia="ru-RU"/>
        </w:rPr>
      </w:pPr>
      <w:r w:rsidRPr="00BB73DE">
        <w:rPr>
          <w:b/>
          <w:bCs/>
          <w:lang w:val="ru-RU" w:eastAsia="ru-RU"/>
        </w:rPr>
        <w:t>Народ</w:t>
      </w:r>
      <w:r w:rsidR="00C03CB2">
        <w:rPr>
          <w:b/>
          <w:bCs/>
          <w:lang w:eastAsia="ru-RU"/>
        </w:rPr>
        <w:t>н</w:t>
      </w:r>
      <w:r w:rsidR="00236209">
        <w:rPr>
          <w:b/>
          <w:bCs/>
          <w:lang w:eastAsia="ru-RU"/>
        </w:rPr>
        <w:t>і</w:t>
      </w:r>
      <w:r w:rsidRPr="00BB73DE">
        <w:rPr>
          <w:b/>
          <w:bCs/>
          <w:lang w:eastAsia="ru-RU"/>
        </w:rPr>
        <w:t xml:space="preserve"> депутат</w:t>
      </w:r>
      <w:r w:rsidR="00236209">
        <w:rPr>
          <w:b/>
          <w:bCs/>
          <w:lang w:eastAsia="ru-RU"/>
        </w:rPr>
        <w:t>и</w:t>
      </w:r>
      <w:r w:rsidRPr="00BB73DE">
        <w:rPr>
          <w:b/>
          <w:bCs/>
          <w:lang w:eastAsia="ru-RU"/>
        </w:rPr>
        <w:t xml:space="preserve"> </w:t>
      </w:r>
    </w:p>
    <w:p w:rsidR="00E05238" w:rsidRDefault="00F759A9" w:rsidP="00E05238">
      <w:pPr>
        <w:ind w:firstLine="700"/>
        <w:rPr>
          <w:b/>
          <w:bCs/>
        </w:rPr>
      </w:pPr>
      <w:r w:rsidRPr="00BB73DE">
        <w:rPr>
          <w:b/>
          <w:bCs/>
          <w:lang w:eastAsia="ru-RU"/>
        </w:rPr>
        <w:t>України</w:t>
      </w:r>
      <w:r w:rsidR="0070236F">
        <w:rPr>
          <w:b/>
          <w:bCs/>
          <w:lang w:eastAsia="ru-RU"/>
        </w:rPr>
        <w:t xml:space="preserve">                    </w:t>
      </w:r>
      <w:r w:rsidR="00495F13">
        <w:rPr>
          <w:b/>
          <w:bCs/>
          <w:lang w:eastAsia="ru-RU"/>
        </w:rPr>
        <w:t xml:space="preserve">    </w:t>
      </w:r>
      <w:r w:rsidR="00E05238" w:rsidRPr="00797BC9">
        <w:rPr>
          <w:b/>
          <w:bCs/>
          <w:lang w:val="ru-RU"/>
        </w:rPr>
        <w:t xml:space="preserve">       </w:t>
      </w:r>
      <w:r w:rsidR="0070236F">
        <w:rPr>
          <w:b/>
          <w:bCs/>
          <w:lang w:val="ru-RU"/>
        </w:rPr>
        <w:t xml:space="preserve">        </w:t>
      </w:r>
      <w:r w:rsidR="00E05238" w:rsidRPr="00797BC9">
        <w:rPr>
          <w:b/>
          <w:bCs/>
          <w:lang w:val="ru-RU"/>
        </w:rPr>
        <w:t xml:space="preserve"> </w:t>
      </w:r>
      <w:r w:rsidR="0070236F">
        <w:rPr>
          <w:b/>
          <w:bCs/>
          <w:lang w:val="ru-RU"/>
        </w:rPr>
        <w:t xml:space="preserve">              </w:t>
      </w:r>
      <w:r w:rsidR="00E05238" w:rsidRPr="00797BC9">
        <w:rPr>
          <w:b/>
          <w:bCs/>
        </w:rPr>
        <w:t>Скороход А.К. (№ посв. 299)</w:t>
      </w:r>
      <w:r w:rsidR="00E05238">
        <w:rPr>
          <w:b/>
          <w:bCs/>
        </w:rPr>
        <w:t xml:space="preserve">                                       </w:t>
      </w:r>
    </w:p>
    <w:p w:rsidR="00E05238" w:rsidRDefault="00E05238" w:rsidP="00E05238">
      <w:pPr>
        <w:ind w:firstLine="700"/>
        <w:jc w:val="right"/>
      </w:pPr>
      <w:r w:rsidRPr="00E05238">
        <w:rPr>
          <w:b/>
          <w:bCs/>
        </w:rPr>
        <w:tab/>
      </w:r>
      <w:r w:rsidRPr="00797BC9">
        <w:rPr>
          <w:b/>
          <w:bCs/>
        </w:rPr>
        <w:t xml:space="preserve">                                      </w:t>
      </w:r>
    </w:p>
    <w:p w:rsidR="00E05238" w:rsidRPr="00797BC9" w:rsidRDefault="00E05238" w:rsidP="00E05238">
      <w:pPr>
        <w:widowControl w:val="0"/>
        <w:autoSpaceDE w:val="0"/>
        <w:autoSpaceDN w:val="0"/>
        <w:adjustRightInd w:val="0"/>
        <w:spacing w:after="100"/>
        <w:ind w:left="4820"/>
        <w:jc w:val="center"/>
        <w:rPr>
          <w:color w:val="000000"/>
        </w:rPr>
      </w:pPr>
    </w:p>
    <w:p w:rsidR="00F759A9" w:rsidRDefault="00F759A9" w:rsidP="00F759A9">
      <w:pPr>
        <w:spacing w:before="120" w:after="120"/>
        <w:ind w:firstLine="709"/>
        <w:jc w:val="both"/>
        <w:rPr>
          <w:b/>
          <w:bCs/>
        </w:rPr>
      </w:pPr>
    </w:p>
    <w:p w:rsidR="00B77AC6" w:rsidRDefault="00B77AC6"/>
    <w:sectPr w:rsidR="00B77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A9"/>
    <w:rsid w:val="00113D0E"/>
    <w:rsid w:val="001C6580"/>
    <w:rsid w:val="00236209"/>
    <w:rsid w:val="002D169D"/>
    <w:rsid w:val="003235AE"/>
    <w:rsid w:val="0038641C"/>
    <w:rsid w:val="00397160"/>
    <w:rsid w:val="003C7A9E"/>
    <w:rsid w:val="004754D3"/>
    <w:rsid w:val="00495F13"/>
    <w:rsid w:val="004A0D2A"/>
    <w:rsid w:val="005D06C8"/>
    <w:rsid w:val="0062423C"/>
    <w:rsid w:val="006672F7"/>
    <w:rsid w:val="006B4B25"/>
    <w:rsid w:val="0070236F"/>
    <w:rsid w:val="007202C4"/>
    <w:rsid w:val="00736A13"/>
    <w:rsid w:val="00795701"/>
    <w:rsid w:val="00990657"/>
    <w:rsid w:val="009C17EF"/>
    <w:rsid w:val="009D29A5"/>
    <w:rsid w:val="00A1215F"/>
    <w:rsid w:val="00A51659"/>
    <w:rsid w:val="00B2043D"/>
    <w:rsid w:val="00B67C5F"/>
    <w:rsid w:val="00B77AC6"/>
    <w:rsid w:val="00C03CB2"/>
    <w:rsid w:val="00C23315"/>
    <w:rsid w:val="00C9283B"/>
    <w:rsid w:val="00CD7D73"/>
    <w:rsid w:val="00CE4A4D"/>
    <w:rsid w:val="00CF69F3"/>
    <w:rsid w:val="00DD0304"/>
    <w:rsid w:val="00E05238"/>
    <w:rsid w:val="00E37D85"/>
    <w:rsid w:val="00EC6247"/>
    <w:rsid w:val="00F344BC"/>
    <w:rsid w:val="00F43106"/>
    <w:rsid w:val="00F451CB"/>
    <w:rsid w:val="00F759A9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BA21-2341-448C-AAAC-11F3D31F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D7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7D73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stylezakonu">
    <w:name w:val="stylezakonu"/>
    <w:basedOn w:val="a"/>
    <w:rsid w:val="00CE4A4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LO-normal">
    <w:name w:val="LO-normal"/>
    <w:rsid w:val="0062423C"/>
    <w:pPr>
      <w:suppressAutoHyphens/>
      <w:spacing w:after="0" w:line="276" w:lineRule="auto"/>
    </w:pPr>
    <w:rPr>
      <w:rFonts w:ascii="Arial" w:eastAsia="Times New Roman" w:hAnsi="Arial" w:cs="Arial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1173E-1DD6-43BD-BD01-11A010CBD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D6AF2-30A9-4E41-93D1-04D4C710E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B13568-969F-41AF-8D8C-20F51B2FB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2021-06-24T08:47:00Z</dcterms:created>
  <dcterms:modified xsi:type="dcterms:W3CDTF">2021-06-24T08:47:00Z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