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56" w:rsidRPr="00547C52" w:rsidRDefault="00801856" w:rsidP="00547C52">
      <w:pPr>
        <w:spacing w:line="360" w:lineRule="auto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547C52">
        <w:rPr>
          <w:b/>
          <w:sz w:val="28"/>
          <w:szCs w:val="28"/>
          <w:lang w:val="ru-RU"/>
        </w:rPr>
        <w:t>Проект</w:t>
      </w:r>
    </w:p>
    <w:p w:rsidR="00801856" w:rsidRPr="00547C52" w:rsidRDefault="00801856" w:rsidP="00547C52">
      <w:pPr>
        <w:spacing w:line="360" w:lineRule="auto"/>
        <w:jc w:val="right"/>
        <w:rPr>
          <w:sz w:val="28"/>
          <w:szCs w:val="28"/>
        </w:rPr>
      </w:pPr>
      <w:r w:rsidRPr="00547C52">
        <w:rPr>
          <w:sz w:val="28"/>
          <w:szCs w:val="28"/>
        </w:rPr>
        <w:t>вноситься народним</w:t>
      </w:r>
      <w:r w:rsidRPr="00547C52">
        <w:rPr>
          <w:sz w:val="28"/>
          <w:szCs w:val="28"/>
          <w:lang w:val="ru-RU"/>
        </w:rPr>
        <w:t xml:space="preserve"> </w:t>
      </w:r>
      <w:r w:rsidRPr="00547C52">
        <w:rPr>
          <w:sz w:val="28"/>
          <w:szCs w:val="28"/>
        </w:rPr>
        <w:t>депутат</w:t>
      </w:r>
      <w:r w:rsidR="00337C8C" w:rsidRPr="00547C52">
        <w:rPr>
          <w:sz w:val="28"/>
          <w:szCs w:val="28"/>
        </w:rPr>
        <w:t xml:space="preserve">ом </w:t>
      </w:r>
      <w:r w:rsidRPr="00547C52">
        <w:rPr>
          <w:sz w:val="28"/>
          <w:szCs w:val="28"/>
        </w:rPr>
        <w:t>України</w:t>
      </w:r>
      <w:r w:rsidR="00431C2F" w:rsidRPr="00547C52">
        <w:rPr>
          <w:sz w:val="28"/>
          <w:szCs w:val="28"/>
        </w:rPr>
        <w:t>:</w:t>
      </w:r>
    </w:p>
    <w:p w:rsidR="007568D5" w:rsidRPr="00547C52" w:rsidRDefault="007568D5" w:rsidP="00547C52">
      <w:pPr>
        <w:spacing w:before="120" w:after="120" w:line="360" w:lineRule="auto"/>
        <w:jc w:val="right"/>
        <w:rPr>
          <w:sz w:val="28"/>
          <w:szCs w:val="28"/>
        </w:rPr>
      </w:pPr>
      <w:r w:rsidRPr="00547C52">
        <w:rPr>
          <w:sz w:val="28"/>
          <w:szCs w:val="28"/>
        </w:rPr>
        <w:t xml:space="preserve">                                                 </w:t>
      </w:r>
      <w:r w:rsidR="00337C8C" w:rsidRPr="00547C52">
        <w:rPr>
          <w:sz w:val="28"/>
          <w:szCs w:val="28"/>
        </w:rPr>
        <w:t xml:space="preserve">     </w:t>
      </w:r>
      <w:r w:rsidRPr="00547C52">
        <w:rPr>
          <w:sz w:val="28"/>
          <w:szCs w:val="28"/>
        </w:rPr>
        <w:t xml:space="preserve">  П.В. Павлішем (посв. № 383) </w:t>
      </w:r>
    </w:p>
    <w:p w:rsidR="00E531B1" w:rsidRPr="00547C52" w:rsidRDefault="00547C52" w:rsidP="00547C52">
      <w:pPr>
        <w:spacing w:before="120" w:after="120" w:line="36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8D5" w:rsidRPr="00547C5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320FFF" w:rsidRPr="00547C52" w:rsidRDefault="00320FFF" w:rsidP="00547C52">
      <w:pPr>
        <w:widowControl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217444" w:rsidRPr="00547C52" w:rsidRDefault="00217444" w:rsidP="00734409">
      <w:pPr>
        <w:widowControl w:val="0"/>
        <w:spacing w:line="360" w:lineRule="auto"/>
        <w:ind w:firstLine="624"/>
        <w:jc w:val="center"/>
        <w:rPr>
          <w:b/>
          <w:sz w:val="28"/>
          <w:szCs w:val="28"/>
        </w:rPr>
      </w:pPr>
      <w:r w:rsidRPr="00547C52">
        <w:rPr>
          <w:b/>
          <w:sz w:val="28"/>
          <w:szCs w:val="28"/>
        </w:rPr>
        <w:t>ЗАКОН УКРАЇНИ</w:t>
      </w:r>
    </w:p>
    <w:p w:rsidR="009B6CE9" w:rsidRPr="00734409" w:rsidRDefault="00547C52" w:rsidP="00734409">
      <w:pPr>
        <w:spacing w:after="12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47C52">
        <w:rPr>
          <w:rFonts w:eastAsia="Calibri"/>
          <w:b/>
          <w:sz w:val="28"/>
          <w:szCs w:val="28"/>
          <w:lang w:eastAsia="en-US"/>
        </w:rPr>
        <w:t>«Про внесення змін до Кодексу України «Про адміністративні правопорушення» щодо відповідальності юридичних осіб»</w:t>
      </w:r>
    </w:p>
    <w:p w:rsidR="00BC7835" w:rsidRPr="00547C52" w:rsidRDefault="009B6CE9" w:rsidP="00547C52">
      <w:pPr>
        <w:spacing w:line="360" w:lineRule="auto"/>
        <w:jc w:val="both"/>
        <w:rPr>
          <w:sz w:val="28"/>
          <w:szCs w:val="28"/>
        </w:rPr>
      </w:pPr>
      <w:r w:rsidRPr="00547C52">
        <w:rPr>
          <w:sz w:val="28"/>
          <w:szCs w:val="28"/>
        </w:rPr>
        <w:t xml:space="preserve">       </w:t>
      </w:r>
      <w:r w:rsidR="00320FFF" w:rsidRPr="00547C52">
        <w:rPr>
          <w:sz w:val="28"/>
          <w:szCs w:val="28"/>
        </w:rPr>
        <w:t xml:space="preserve">  </w:t>
      </w:r>
      <w:r w:rsidR="00A97BE8" w:rsidRPr="00547C52">
        <w:rPr>
          <w:sz w:val="28"/>
          <w:szCs w:val="28"/>
        </w:rPr>
        <w:t xml:space="preserve">І. </w:t>
      </w:r>
      <w:r w:rsidR="00B77BCB" w:rsidRPr="00547C52">
        <w:rPr>
          <w:sz w:val="28"/>
          <w:szCs w:val="28"/>
        </w:rPr>
        <w:t xml:space="preserve">Внести зміни </w:t>
      </w:r>
      <w:r w:rsidRPr="00547C52">
        <w:rPr>
          <w:sz w:val="28"/>
          <w:szCs w:val="28"/>
        </w:rPr>
        <w:t>до</w:t>
      </w:r>
      <w:r w:rsidR="00547C52" w:rsidRPr="00547C52">
        <w:rPr>
          <w:b/>
          <w:color w:val="333333"/>
          <w:sz w:val="28"/>
          <w:szCs w:val="28"/>
        </w:rPr>
        <w:t xml:space="preserve"> статті 14</w:t>
      </w:r>
      <w:r w:rsidR="00547C52" w:rsidRPr="00547C52">
        <w:rPr>
          <w:b/>
          <w:color w:val="333333"/>
          <w:sz w:val="28"/>
          <w:szCs w:val="28"/>
          <w:vertAlign w:val="superscript"/>
        </w:rPr>
        <w:t>-2</w:t>
      </w:r>
      <w:r w:rsidRPr="00547C52">
        <w:rPr>
          <w:sz w:val="28"/>
          <w:szCs w:val="28"/>
        </w:rPr>
        <w:t xml:space="preserve"> </w:t>
      </w:r>
      <w:r w:rsidR="00547C52" w:rsidRPr="00547C52">
        <w:rPr>
          <w:b/>
          <w:sz w:val="28"/>
          <w:szCs w:val="28"/>
        </w:rPr>
        <w:t>Кодексу України «Про адміністративні правопорушення»</w:t>
      </w:r>
      <w:r w:rsidRPr="00547C52">
        <w:rPr>
          <w:sz w:val="28"/>
          <w:szCs w:val="28"/>
        </w:rPr>
        <w:t xml:space="preserve"> </w:t>
      </w:r>
      <w:r w:rsidR="00547C52" w:rsidRPr="00547C52">
        <w:rPr>
          <w:b/>
          <w:bCs/>
          <w:color w:val="333333"/>
          <w:sz w:val="28"/>
          <w:szCs w:val="28"/>
          <w:shd w:val="clear" w:color="auto" w:fill="FFFFFF"/>
        </w:rPr>
        <w:t>(Відомості Верховної Ради Української РСР (ВВР) 1984, додаток до № 51, ст.1122)</w:t>
      </w:r>
      <w:r w:rsidR="00293664" w:rsidRPr="00547C52">
        <w:rPr>
          <w:sz w:val="28"/>
          <w:szCs w:val="28"/>
        </w:rPr>
        <w:t>:</w:t>
      </w:r>
    </w:p>
    <w:p w:rsidR="009B6CE9" w:rsidRPr="00547C52" w:rsidRDefault="00547C52" w:rsidP="00547C52">
      <w:pPr>
        <w:pStyle w:val="ab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547C52">
        <w:rPr>
          <w:b/>
          <w:color w:val="333333"/>
          <w:sz w:val="28"/>
          <w:szCs w:val="28"/>
        </w:rPr>
        <w:t>14</w:t>
      </w:r>
      <w:r w:rsidRPr="00547C52">
        <w:rPr>
          <w:b/>
          <w:color w:val="333333"/>
          <w:sz w:val="28"/>
          <w:szCs w:val="28"/>
          <w:vertAlign w:val="superscript"/>
        </w:rPr>
        <w:t>-2</w:t>
      </w:r>
      <w:r w:rsidRPr="00547C52">
        <w:rPr>
          <w:sz w:val="28"/>
          <w:szCs w:val="28"/>
        </w:rPr>
        <w:t xml:space="preserve"> </w:t>
      </w:r>
      <w:r w:rsidRPr="00547C52">
        <w:rPr>
          <w:b/>
          <w:sz w:val="28"/>
          <w:szCs w:val="28"/>
        </w:rPr>
        <w:t>Кодексу України «Про адміністративні правопорушення»</w:t>
      </w:r>
      <w:r w:rsidR="009B6CE9" w:rsidRPr="00547C52">
        <w:rPr>
          <w:sz w:val="28"/>
          <w:szCs w:val="28"/>
        </w:rPr>
        <w:t xml:space="preserve"> викласти наступній редакції:</w:t>
      </w:r>
    </w:p>
    <w:p w:rsidR="00547C52" w:rsidRPr="00547C52" w:rsidRDefault="009B6CE9" w:rsidP="00547C52">
      <w:pPr>
        <w:shd w:val="clear" w:color="auto" w:fill="FFFFFF"/>
        <w:spacing w:before="150" w:line="360" w:lineRule="auto"/>
        <w:ind w:right="34"/>
        <w:jc w:val="both"/>
        <w:rPr>
          <w:color w:val="333333"/>
          <w:sz w:val="28"/>
          <w:szCs w:val="28"/>
        </w:rPr>
      </w:pPr>
      <w:r w:rsidRPr="00547C52">
        <w:rPr>
          <w:b/>
          <w:color w:val="333333"/>
          <w:sz w:val="28"/>
          <w:szCs w:val="28"/>
        </w:rPr>
        <w:t xml:space="preserve">       </w:t>
      </w:r>
      <w:r w:rsidR="00547C52" w:rsidRPr="00547C52">
        <w:rPr>
          <w:b/>
          <w:color w:val="333333"/>
          <w:sz w:val="28"/>
          <w:szCs w:val="28"/>
        </w:rPr>
        <w:t>Стаття 14</w:t>
      </w:r>
      <w:r w:rsidR="00547C52" w:rsidRPr="00547C52">
        <w:rPr>
          <w:b/>
          <w:color w:val="333333"/>
          <w:sz w:val="28"/>
          <w:szCs w:val="28"/>
          <w:vertAlign w:val="superscript"/>
        </w:rPr>
        <w:t>-2</w:t>
      </w:r>
      <w:r w:rsidR="00547C52" w:rsidRPr="00547C52">
        <w:rPr>
          <w:b/>
          <w:color w:val="333333"/>
          <w:sz w:val="28"/>
          <w:szCs w:val="28"/>
        </w:rPr>
        <w:t>. Відповідальність за адміністративні правопорушення у сфері забезпечення безпеки дорожнього руху, зафіксовані в автоматичному режимі, та за порушення правил зупинки, стоянки, паркування транспортних засобів, зафіксовані в режимі фотозйомки (відеозапису)</w:t>
      </w:r>
    </w:p>
    <w:p w:rsidR="00547C52" w:rsidRPr="00547C52" w:rsidRDefault="00547C52" w:rsidP="00547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Pr="00547C52">
        <w:rPr>
          <w:color w:val="333333"/>
          <w:sz w:val="28"/>
          <w:szCs w:val="28"/>
        </w:rPr>
        <w:t xml:space="preserve">Адміністративну відповідальність за правопорушення у сфері забезпечення безпеки дорожнього руху, зафіксовані в автоматичному режимі, або за порушення правил зупинки, стоянки, паркування транспортних засобів, зафіксовані в режимі фотозйомки (відеозапису) (за допомогою технічних засобів, що дають змогу здійснювати фотозйомку або відеозапис та функціонують згідно із законодавством про захист інформації в інформаційно-телекомунікаційних системах), несе відповідальна особа - </w:t>
      </w:r>
      <w:r w:rsidRPr="00547C52">
        <w:rPr>
          <w:b/>
          <w:color w:val="333333"/>
          <w:sz w:val="28"/>
          <w:szCs w:val="28"/>
        </w:rPr>
        <w:t>власник транспортного засобу</w:t>
      </w:r>
      <w:r w:rsidRPr="00547C52">
        <w:rPr>
          <w:color w:val="333333"/>
          <w:sz w:val="28"/>
          <w:szCs w:val="28"/>
        </w:rPr>
        <w:t xml:space="preserve">, а в разі якщо до Єдиного державного реєстру транспортних засобів внесено відомості про належного користувача відповідного транспортного засобу, - належний користувач транспортного засобу. </w:t>
      </w:r>
    </w:p>
    <w:p w:rsidR="00547C52" w:rsidRPr="00547C52" w:rsidRDefault="00547C52" w:rsidP="00547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450"/>
        <w:jc w:val="both"/>
        <w:rPr>
          <w:b/>
          <w:color w:val="333333"/>
          <w:sz w:val="28"/>
          <w:szCs w:val="28"/>
          <w:highlight w:val="white"/>
        </w:rPr>
      </w:pPr>
      <w:r w:rsidRPr="00547C52">
        <w:rPr>
          <w:b/>
          <w:color w:val="333333"/>
          <w:sz w:val="28"/>
          <w:szCs w:val="28"/>
          <w:highlight w:val="white"/>
        </w:rPr>
        <w:t>Примітка. Під власником транспортного засобу розуміється фізична або юридична особа, за якою зареєстрований транспортний засіб.</w:t>
      </w:r>
    </w:p>
    <w:p w:rsidR="00547C52" w:rsidRPr="00547C52" w:rsidRDefault="00547C52" w:rsidP="00547C52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lastRenderedPageBreak/>
        <w:t>У разі якщо транспортний засіб зареєстровано за межами території України і такий транспортний засіб відповідно до законодавства не підлягає державній реєстрації в Україні, до адміністративної відповідальності за правопорушення у сфері забезпечення безпеки дорожнього руху, зафіксовані в автоматичному режимі, або за порушення правил зупинки, стоянки, паркування транспортних засобів, зафіксовані в режимі фотозйомки (відеозапису), притягається особа, яка ввезла такий транспортний засіб на територію України.</w:t>
      </w:r>
    </w:p>
    <w:p w:rsidR="00547C52" w:rsidRPr="00547C52" w:rsidRDefault="00547C52" w:rsidP="00547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333333"/>
          <w:sz w:val="28"/>
          <w:szCs w:val="28"/>
          <w:highlight w:val="white"/>
        </w:rPr>
      </w:pPr>
      <w:r w:rsidRPr="00547C52">
        <w:rPr>
          <w:b/>
          <w:color w:val="333333"/>
          <w:sz w:val="28"/>
          <w:szCs w:val="28"/>
          <w:highlight w:val="white"/>
        </w:rPr>
        <w:t xml:space="preserve">Примітка. Особою, яка ввезла </w:t>
      </w:r>
      <w:r w:rsidRPr="00547C52">
        <w:rPr>
          <w:b/>
          <w:color w:val="333333"/>
          <w:sz w:val="28"/>
          <w:szCs w:val="28"/>
        </w:rPr>
        <w:t>транспортний засіб на територію України може бути фізична або юридична особа</w:t>
      </w:r>
      <w:r w:rsidRPr="00547C52">
        <w:rPr>
          <w:b/>
          <w:color w:val="333333"/>
          <w:sz w:val="28"/>
          <w:szCs w:val="28"/>
          <w:highlight w:val="white"/>
        </w:rPr>
        <w:t>.</w:t>
      </w:r>
    </w:p>
    <w:p w:rsidR="00547C52" w:rsidRPr="00547C52" w:rsidRDefault="00547C52" w:rsidP="00547C52">
      <w:pPr>
        <w:shd w:val="clear" w:color="auto" w:fill="FFFFFF"/>
        <w:spacing w:line="360" w:lineRule="auto"/>
        <w:ind w:firstLine="450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>Відповідальна особа, зазначена у частині першій цієї статті, або особа, яка ввезла транспортний засіб на територію України, звільняється від відповідальності за адміністративні правопорушення у сфері забезпечення безпеки дорожнього руху, зафіксовані в автоматичному режимі, або за порушення правил зупинки, стоянки, паркування транспортних засобів, зафіксовані в режимі фотозйомки (відеозапису), у випадках, передбачених </w:t>
      </w:r>
      <w:hyperlink r:id="rId11" w:anchor="n689">
        <w:r w:rsidRPr="00547C52">
          <w:rPr>
            <w:sz w:val="28"/>
            <w:szCs w:val="28"/>
          </w:rPr>
          <w:t>статтею 279</w:t>
        </w:r>
      </w:hyperlink>
      <w:hyperlink r:id="rId12" w:anchor="n689">
        <w:r w:rsidRPr="00547C52">
          <w:rPr>
            <w:b/>
            <w:sz w:val="28"/>
            <w:szCs w:val="28"/>
            <w:vertAlign w:val="superscript"/>
          </w:rPr>
          <w:t>-3</w:t>
        </w:r>
      </w:hyperlink>
      <w:r w:rsidRPr="00547C52">
        <w:rPr>
          <w:sz w:val="28"/>
          <w:szCs w:val="28"/>
        </w:rPr>
        <w:t> </w:t>
      </w:r>
      <w:r w:rsidRPr="00547C52">
        <w:rPr>
          <w:color w:val="333333"/>
          <w:sz w:val="28"/>
          <w:szCs w:val="28"/>
        </w:rPr>
        <w:t>цього Кодексу.</w:t>
      </w:r>
    </w:p>
    <w:p w:rsidR="00547C52" w:rsidRPr="00547C52" w:rsidRDefault="00547C52" w:rsidP="00547C52">
      <w:pPr>
        <w:shd w:val="clear" w:color="auto" w:fill="FFFFFF"/>
        <w:spacing w:line="360" w:lineRule="auto"/>
        <w:ind w:firstLine="450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>Примітка. Режим фотозйомки (відеозапису) передбачає здійснення уповноваженою посадовою особою фото/відеофіксації обставин порушення правил зупинки, стоянки або паркування транспортних засобів, а саме: дати, часу (моменту), місця розташування транспортного засобу по відношенню до нерухомих об’єктів та/або географічних координат, інших ознак наявності складу адміністративного правопорушення, передбаченого відповідною статтею Особливої частини цього Кодексу. При здійсненні фотозйомки обов’язковою є наявність не менше двох зображень транспортного засобу, отриманих з різних або протилежних ракурсів, а в разі фіксації порушення, що полягає у неоплаті вартості послуг з користування майданчиком для платного паркування в межах населеного пункту, в якому не впроваджена автоматизована система контролю оплати паркування, обов’язковою є наявність додаткового зображення (зображень), що фіксує відсутність документа про оплату послуг з користування майданчиком для платного паркування під лобовим склом транспортного засобу.</w:t>
      </w:r>
    </w:p>
    <w:p w:rsidR="00547C52" w:rsidRDefault="00722EA8" w:rsidP="00547C52">
      <w:pPr>
        <w:shd w:val="clear" w:color="auto" w:fill="FFFFFF"/>
        <w:spacing w:line="360" w:lineRule="auto"/>
        <w:ind w:firstLine="450"/>
        <w:jc w:val="both"/>
        <w:rPr>
          <w:color w:val="333333"/>
          <w:sz w:val="28"/>
          <w:szCs w:val="28"/>
        </w:rPr>
      </w:pPr>
      <w:hyperlink r:id="rId13" w:anchor="n8">
        <w:r w:rsidR="00547C52" w:rsidRPr="00547C52">
          <w:rPr>
            <w:sz w:val="28"/>
            <w:szCs w:val="28"/>
          </w:rPr>
          <w:t>Порядок внесення відомостей про належного користувача транспортного засобу до Єдиного державного реєстру транспортних засобів</w:t>
        </w:r>
      </w:hyperlink>
      <w:r w:rsidR="00547C52" w:rsidRPr="00547C52">
        <w:rPr>
          <w:sz w:val="28"/>
          <w:szCs w:val="28"/>
        </w:rPr>
        <w:t>,</w:t>
      </w:r>
      <w:r w:rsidR="00547C52" w:rsidRPr="00547C52">
        <w:rPr>
          <w:color w:val="333333"/>
          <w:sz w:val="28"/>
          <w:szCs w:val="28"/>
        </w:rPr>
        <w:t xml:space="preserve"> держателем якого є Міністерство внутрішніх справ України, встановлюється Кабінетом Міністрів України.</w:t>
      </w:r>
    </w:p>
    <w:p w:rsidR="00547C52" w:rsidRPr="00547C52" w:rsidRDefault="00547C52" w:rsidP="00547C52">
      <w:pPr>
        <w:pStyle w:val="ab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7C52">
        <w:rPr>
          <w:b/>
          <w:color w:val="333333"/>
          <w:sz w:val="28"/>
          <w:szCs w:val="28"/>
        </w:rPr>
        <w:t>14</w:t>
      </w:r>
      <w:r w:rsidRPr="00547C52">
        <w:rPr>
          <w:b/>
          <w:color w:val="333333"/>
          <w:sz w:val="28"/>
          <w:szCs w:val="28"/>
          <w:vertAlign w:val="superscript"/>
        </w:rPr>
        <w:t>-2</w:t>
      </w:r>
      <w:r w:rsidRPr="00547C52">
        <w:rPr>
          <w:sz w:val="28"/>
          <w:szCs w:val="28"/>
        </w:rPr>
        <w:t xml:space="preserve"> </w:t>
      </w:r>
      <w:r w:rsidRPr="00547C52">
        <w:rPr>
          <w:b/>
          <w:sz w:val="28"/>
          <w:szCs w:val="28"/>
        </w:rPr>
        <w:t>Кодексу України «Про адміністративні правопорушення»</w:t>
      </w:r>
      <w:r w:rsidRPr="00547C52">
        <w:rPr>
          <w:sz w:val="28"/>
          <w:szCs w:val="28"/>
        </w:rPr>
        <w:t xml:space="preserve"> викласти наступній редакції:</w:t>
      </w:r>
    </w:p>
    <w:p w:rsidR="00547C52" w:rsidRPr="00547C52" w:rsidRDefault="00547C52" w:rsidP="00547C52">
      <w:pPr>
        <w:shd w:val="clear" w:color="auto" w:fill="FFFFFF"/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</w:t>
      </w:r>
      <w:r w:rsidRPr="00547C52">
        <w:rPr>
          <w:b/>
          <w:color w:val="333333"/>
          <w:sz w:val="28"/>
          <w:szCs w:val="28"/>
        </w:rPr>
        <w:t>Стаття 14-3. Відповідальність за адміністративні правопорушення у сфері безпеки на автомобільному транспорті</w:t>
      </w:r>
    </w:p>
    <w:p w:rsidR="00547C52" w:rsidRPr="00547C52" w:rsidRDefault="00547C52" w:rsidP="00547C52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>Адміністративну відповідальність за правопорушення у сфері безпеки на автомобільному транспорті, передбачені частиною другою статті 132-1 цього Кодексу, несе відповідальна особа, зазначена в частині першій статті 14-2 цього Кодексу.</w:t>
      </w:r>
    </w:p>
    <w:p w:rsidR="00547C52" w:rsidRPr="00547C52" w:rsidRDefault="00547C52" w:rsidP="00547C52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>У разі якщо транспортний засіб зареєстровано за межами території України і такий транспортний засіб відповідно до законодавства не підлягає державній реєстрації в Україні, до адміністративної відповідальності за правопорушення у сфері безпеки на автомобільному транспорті, зафіксовані в автоматичному режимі, притягається особа, яка ввезла такий транспортний засіб на територію України.</w:t>
      </w:r>
    </w:p>
    <w:p w:rsidR="00547C52" w:rsidRPr="00547C52" w:rsidRDefault="00547C52" w:rsidP="00547C52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547C52">
        <w:rPr>
          <w:color w:val="333333"/>
          <w:sz w:val="28"/>
          <w:szCs w:val="28"/>
        </w:rPr>
        <w:t>Відповідальна особа, зазначена у частині першій цієї статті, або особа, яка ввезла транспортний засіб на територію України, звільняється від відповідальності за адміністративні правопорушення у сфері безпеки на автомобільному транспорті, зафіксовані в автоматичному режимі, у випадках, передбачених статтею 279-7 цього Кодексу.</w:t>
      </w:r>
    </w:p>
    <w:p w:rsidR="00DB2C50" w:rsidRPr="00547C52" w:rsidRDefault="00547C52" w:rsidP="00547C52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067D64" w:rsidRPr="00547C52">
        <w:rPr>
          <w:sz w:val="28"/>
          <w:szCs w:val="28"/>
        </w:rPr>
        <w:t xml:space="preserve">ІІ. </w:t>
      </w:r>
      <w:r w:rsidR="00DB2C50" w:rsidRPr="00547C52">
        <w:rPr>
          <w:sz w:val="28"/>
          <w:szCs w:val="28"/>
        </w:rPr>
        <w:t xml:space="preserve">Прикінцеві </w:t>
      </w:r>
      <w:r w:rsidR="00813CE9" w:rsidRPr="00547C52">
        <w:rPr>
          <w:sz w:val="28"/>
          <w:szCs w:val="28"/>
        </w:rPr>
        <w:t xml:space="preserve">та перехідні </w:t>
      </w:r>
      <w:r w:rsidR="00DB2C50" w:rsidRPr="00547C52">
        <w:rPr>
          <w:sz w:val="28"/>
          <w:szCs w:val="28"/>
        </w:rPr>
        <w:t>положення</w:t>
      </w:r>
    </w:p>
    <w:p w:rsidR="00067D64" w:rsidRPr="00547C52" w:rsidRDefault="00067D64" w:rsidP="00547C52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547C52">
        <w:rPr>
          <w:sz w:val="28"/>
          <w:szCs w:val="28"/>
        </w:rPr>
        <w:t xml:space="preserve">Цей Закон набирає чинності </w:t>
      </w:r>
      <w:r w:rsidR="003D62E8" w:rsidRPr="00547C52">
        <w:rPr>
          <w:sz w:val="28"/>
          <w:szCs w:val="28"/>
        </w:rPr>
        <w:t xml:space="preserve">через три місяці </w:t>
      </w:r>
      <w:r w:rsidRPr="00547C52">
        <w:rPr>
          <w:sz w:val="28"/>
          <w:szCs w:val="28"/>
        </w:rPr>
        <w:t xml:space="preserve">з </w:t>
      </w:r>
      <w:r w:rsidR="00C056ED" w:rsidRPr="00547C52">
        <w:rPr>
          <w:sz w:val="28"/>
          <w:szCs w:val="28"/>
        </w:rPr>
        <w:t>дня його опублікування</w:t>
      </w:r>
      <w:r w:rsidRPr="00547C52">
        <w:rPr>
          <w:sz w:val="28"/>
          <w:szCs w:val="28"/>
        </w:rPr>
        <w:t>.</w:t>
      </w:r>
    </w:p>
    <w:p w:rsidR="00AA578F" w:rsidRPr="00547C52" w:rsidRDefault="00DB2C50" w:rsidP="00547C52">
      <w:pPr>
        <w:widowControl w:val="0"/>
        <w:spacing w:line="360" w:lineRule="auto"/>
        <w:ind w:firstLine="624"/>
        <w:jc w:val="both"/>
        <w:rPr>
          <w:sz w:val="28"/>
          <w:szCs w:val="28"/>
        </w:rPr>
      </w:pPr>
      <w:r w:rsidRPr="00547C52">
        <w:rPr>
          <w:sz w:val="28"/>
          <w:szCs w:val="28"/>
        </w:rPr>
        <w:t>2</w:t>
      </w:r>
      <w:r w:rsidR="00E540C5" w:rsidRPr="00547C52">
        <w:rPr>
          <w:sz w:val="28"/>
          <w:szCs w:val="28"/>
        </w:rPr>
        <w:t>. Кабінету Міністрів України</w:t>
      </w:r>
      <w:r w:rsidR="00AA578F" w:rsidRPr="00547C52">
        <w:rPr>
          <w:sz w:val="28"/>
          <w:szCs w:val="28"/>
        </w:rPr>
        <w:t>:</w:t>
      </w:r>
    </w:p>
    <w:p w:rsidR="00AA578F" w:rsidRPr="00547C52" w:rsidRDefault="009B6CE9" w:rsidP="00547C52">
      <w:pPr>
        <w:widowControl w:val="0"/>
        <w:spacing w:line="360" w:lineRule="auto"/>
        <w:ind w:right="-144"/>
        <w:jc w:val="both"/>
        <w:rPr>
          <w:sz w:val="28"/>
          <w:szCs w:val="28"/>
        </w:rPr>
      </w:pPr>
      <w:r w:rsidRPr="00547C52">
        <w:rPr>
          <w:sz w:val="28"/>
          <w:szCs w:val="28"/>
        </w:rPr>
        <w:t xml:space="preserve">        </w:t>
      </w:r>
      <w:r w:rsidR="00E540C5" w:rsidRPr="00547C52">
        <w:rPr>
          <w:sz w:val="28"/>
          <w:szCs w:val="28"/>
        </w:rPr>
        <w:t xml:space="preserve">привести свої нормативно-правової акти у відповідність </w:t>
      </w:r>
      <w:r w:rsidR="0096155D" w:rsidRPr="00547C52">
        <w:rPr>
          <w:sz w:val="28"/>
          <w:szCs w:val="28"/>
        </w:rPr>
        <w:t>до цього</w:t>
      </w:r>
      <w:r w:rsidR="00E540C5" w:rsidRPr="00547C52">
        <w:rPr>
          <w:sz w:val="28"/>
          <w:szCs w:val="28"/>
        </w:rPr>
        <w:t xml:space="preserve"> Закон</w:t>
      </w:r>
      <w:r w:rsidR="0096155D" w:rsidRPr="00547C52">
        <w:rPr>
          <w:sz w:val="28"/>
          <w:szCs w:val="28"/>
        </w:rPr>
        <w:t>у</w:t>
      </w:r>
      <w:r w:rsidR="00E540C5" w:rsidRPr="00547C52">
        <w:rPr>
          <w:sz w:val="28"/>
          <w:szCs w:val="28"/>
        </w:rPr>
        <w:t xml:space="preserve">; </w:t>
      </w:r>
    </w:p>
    <w:p w:rsidR="00E531B1" w:rsidRPr="00547C52" w:rsidRDefault="009B6CE9" w:rsidP="00547C52">
      <w:pPr>
        <w:widowControl w:val="0"/>
        <w:spacing w:line="360" w:lineRule="auto"/>
        <w:ind w:right="-144"/>
        <w:jc w:val="both"/>
        <w:rPr>
          <w:sz w:val="28"/>
          <w:szCs w:val="28"/>
        </w:rPr>
      </w:pPr>
      <w:r w:rsidRPr="00547C52">
        <w:rPr>
          <w:sz w:val="28"/>
          <w:szCs w:val="28"/>
        </w:rPr>
        <w:t xml:space="preserve">        </w:t>
      </w:r>
      <w:r w:rsidR="00E540C5" w:rsidRPr="00547C52">
        <w:rPr>
          <w:sz w:val="28"/>
          <w:szCs w:val="28"/>
        </w:rPr>
        <w:t xml:space="preserve">забезпечити </w:t>
      </w:r>
      <w:r w:rsidR="009B2448" w:rsidRPr="00547C52">
        <w:rPr>
          <w:sz w:val="28"/>
          <w:szCs w:val="28"/>
        </w:rPr>
        <w:t xml:space="preserve">приведення нормативно-правових актів міністерств та інших центральних органів виконавчої влади у відповідність </w:t>
      </w:r>
      <w:r w:rsidR="0096155D" w:rsidRPr="00547C52">
        <w:rPr>
          <w:sz w:val="28"/>
          <w:szCs w:val="28"/>
        </w:rPr>
        <w:t xml:space="preserve">до цього </w:t>
      </w:r>
      <w:r w:rsidR="009B2448" w:rsidRPr="00547C52">
        <w:rPr>
          <w:sz w:val="28"/>
          <w:szCs w:val="28"/>
        </w:rPr>
        <w:t>Закон</w:t>
      </w:r>
      <w:r w:rsidR="0096155D" w:rsidRPr="00547C52">
        <w:rPr>
          <w:sz w:val="28"/>
          <w:szCs w:val="28"/>
        </w:rPr>
        <w:t>у</w:t>
      </w:r>
      <w:r w:rsidR="007C7A65" w:rsidRPr="00547C52">
        <w:rPr>
          <w:sz w:val="28"/>
          <w:szCs w:val="28"/>
        </w:rPr>
        <w:t>.</w:t>
      </w:r>
    </w:p>
    <w:p w:rsidR="00E531B1" w:rsidRPr="00547C52" w:rsidRDefault="00E531B1" w:rsidP="00547C52">
      <w:pPr>
        <w:widowControl w:val="0"/>
        <w:spacing w:line="360" w:lineRule="auto"/>
        <w:ind w:firstLine="624"/>
        <w:jc w:val="both"/>
        <w:rPr>
          <w:sz w:val="28"/>
          <w:szCs w:val="28"/>
        </w:rPr>
      </w:pPr>
    </w:p>
    <w:p w:rsidR="00E531B1" w:rsidRPr="00547C52" w:rsidRDefault="00E531B1" w:rsidP="00547C52">
      <w:pPr>
        <w:widowControl w:val="0"/>
        <w:spacing w:line="360" w:lineRule="auto"/>
        <w:ind w:firstLine="624"/>
        <w:jc w:val="both"/>
        <w:rPr>
          <w:sz w:val="28"/>
          <w:szCs w:val="28"/>
        </w:rPr>
      </w:pPr>
    </w:p>
    <w:p w:rsidR="007C7A65" w:rsidRPr="00547C52" w:rsidRDefault="00DB2C50" w:rsidP="00547C52">
      <w:pPr>
        <w:widowControl w:val="0"/>
        <w:tabs>
          <w:tab w:val="left" w:pos="993"/>
        </w:tabs>
        <w:spacing w:line="360" w:lineRule="auto"/>
        <w:ind w:firstLine="624"/>
        <w:jc w:val="both"/>
        <w:rPr>
          <w:sz w:val="28"/>
          <w:szCs w:val="28"/>
        </w:rPr>
      </w:pPr>
      <w:r w:rsidRPr="00547C52">
        <w:rPr>
          <w:sz w:val="28"/>
          <w:szCs w:val="28"/>
        </w:rPr>
        <w:lastRenderedPageBreak/>
        <w:t>3</w:t>
      </w:r>
      <w:r w:rsidR="007C7A65" w:rsidRPr="00547C52">
        <w:rPr>
          <w:sz w:val="28"/>
          <w:szCs w:val="28"/>
        </w:rPr>
        <w:t>. Рекомендувати Генеральній прокуратурі України, Верховному Суду, Службі безпеки України</w:t>
      </w:r>
      <w:r w:rsidR="00A21F50" w:rsidRPr="00547C52">
        <w:rPr>
          <w:sz w:val="28"/>
          <w:szCs w:val="28"/>
        </w:rPr>
        <w:t xml:space="preserve"> </w:t>
      </w:r>
      <w:r w:rsidR="001859AF" w:rsidRPr="00547C52">
        <w:rPr>
          <w:sz w:val="28"/>
          <w:szCs w:val="28"/>
        </w:rPr>
        <w:t xml:space="preserve">привести свої нормативно-правові акти у відповідність </w:t>
      </w:r>
      <w:r w:rsidR="00B03026" w:rsidRPr="00547C52">
        <w:rPr>
          <w:sz w:val="28"/>
          <w:szCs w:val="28"/>
        </w:rPr>
        <w:t>до цього Закону.</w:t>
      </w:r>
    </w:p>
    <w:p w:rsidR="00813CE9" w:rsidRPr="00547C52" w:rsidRDefault="00CB72CE" w:rsidP="00547C52">
      <w:pPr>
        <w:widowControl w:val="0"/>
        <w:tabs>
          <w:tab w:val="left" w:pos="993"/>
          <w:tab w:val="left" w:pos="1276"/>
        </w:tabs>
        <w:spacing w:line="360" w:lineRule="auto"/>
        <w:ind w:firstLine="624"/>
        <w:jc w:val="both"/>
        <w:rPr>
          <w:rStyle w:val="11"/>
          <w:color w:val="auto"/>
          <w:sz w:val="28"/>
          <w:szCs w:val="28"/>
          <w:lang w:eastAsia="uk-UA"/>
        </w:rPr>
      </w:pPr>
      <w:r w:rsidRPr="00547C52">
        <w:rPr>
          <w:sz w:val="28"/>
          <w:szCs w:val="28"/>
        </w:rPr>
        <w:t>4</w:t>
      </w:r>
      <w:r w:rsidR="00707C38" w:rsidRPr="00547C52">
        <w:rPr>
          <w:sz w:val="28"/>
          <w:szCs w:val="28"/>
        </w:rPr>
        <w:t xml:space="preserve">. </w:t>
      </w:r>
      <w:r w:rsidR="00813CE9" w:rsidRPr="00547C52">
        <w:rPr>
          <w:sz w:val="28"/>
          <w:szCs w:val="28"/>
        </w:rPr>
        <w:t xml:space="preserve">До приведення у відповідність </w:t>
      </w:r>
      <w:r w:rsidR="00B03026" w:rsidRPr="00547C52">
        <w:rPr>
          <w:sz w:val="28"/>
          <w:szCs w:val="28"/>
        </w:rPr>
        <w:t xml:space="preserve">до цього </w:t>
      </w:r>
      <w:r w:rsidR="00813CE9" w:rsidRPr="00547C52">
        <w:rPr>
          <w:sz w:val="28"/>
          <w:szCs w:val="28"/>
        </w:rPr>
        <w:t>Закон</w:t>
      </w:r>
      <w:r w:rsidR="00B03026" w:rsidRPr="00547C52">
        <w:rPr>
          <w:sz w:val="28"/>
          <w:szCs w:val="28"/>
        </w:rPr>
        <w:t>у</w:t>
      </w:r>
      <w:r w:rsidR="00813CE9" w:rsidRPr="00547C52">
        <w:rPr>
          <w:sz w:val="28"/>
          <w:szCs w:val="28"/>
        </w:rPr>
        <w:t xml:space="preserve"> законодавчі та інші нормативно-правові акти застосовуються в частині, що не суперечить цьому </w:t>
      </w:r>
      <w:r w:rsidR="00813CE9" w:rsidRPr="00547C52">
        <w:rPr>
          <w:rStyle w:val="11"/>
          <w:color w:val="auto"/>
          <w:sz w:val="28"/>
          <w:szCs w:val="28"/>
          <w:lang w:eastAsia="uk-UA"/>
        </w:rPr>
        <w:t>Закону.</w:t>
      </w:r>
    </w:p>
    <w:p w:rsidR="00670A75" w:rsidRPr="00547C52" w:rsidRDefault="00670A75" w:rsidP="00547C52">
      <w:pPr>
        <w:widowControl w:val="0"/>
        <w:tabs>
          <w:tab w:val="left" w:pos="993"/>
          <w:tab w:val="left" w:pos="1276"/>
        </w:tabs>
        <w:spacing w:line="360" w:lineRule="auto"/>
        <w:ind w:firstLine="624"/>
        <w:jc w:val="both"/>
        <w:rPr>
          <w:rStyle w:val="11"/>
          <w:color w:val="auto"/>
          <w:sz w:val="28"/>
          <w:szCs w:val="28"/>
          <w:lang w:eastAsia="uk-UA"/>
        </w:rPr>
      </w:pPr>
    </w:p>
    <w:p w:rsidR="00670A75" w:rsidRPr="00547C52" w:rsidRDefault="00670A75" w:rsidP="00547C52">
      <w:pPr>
        <w:widowControl w:val="0"/>
        <w:tabs>
          <w:tab w:val="left" w:pos="993"/>
          <w:tab w:val="left" w:pos="1276"/>
        </w:tabs>
        <w:spacing w:line="360" w:lineRule="auto"/>
        <w:ind w:firstLine="624"/>
        <w:jc w:val="both"/>
        <w:rPr>
          <w:rStyle w:val="11"/>
          <w:color w:val="auto"/>
          <w:sz w:val="28"/>
          <w:szCs w:val="28"/>
          <w:lang w:eastAsia="uk-UA"/>
        </w:rPr>
      </w:pPr>
    </w:p>
    <w:p w:rsidR="00670A75" w:rsidRPr="00547C52" w:rsidRDefault="00670A75" w:rsidP="00547C52">
      <w:pPr>
        <w:widowControl w:val="0"/>
        <w:tabs>
          <w:tab w:val="left" w:pos="993"/>
          <w:tab w:val="left" w:pos="1276"/>
        </w:tabs>
        <w:spacing w:line="360" w:lineRule="auto"/>
        <w:ind w:firstLine="624"/>
        <w:jc w:val="both"/>
        <w:rPr>
          <w:rStyle w:val="11"/>
          <w:b/>
          <w:color w:val="auto"/>
          <w:sz w:val="28"/>
          <w:szCs w:val="28"/>
          <w:lang w:eastAsia="uk-UA"/>
        </w:rPr>
      </w:pPr>
      <w:r w:rsidRPr="00547C52">
        <w:rPr>
          <w:rStyle w:val="11"/>
          <w:b/>
          <w:color w:val="auto"/>
          <w:sz w:val="28"/>
          <w:szCs w:val="28"/>
          <w:lang w:eastAsia="uk-UA"/>
        </w:rPr>
        <w:t xml:space="preserve">Голова Верховної Ради </w:t>
      </w:r>
    </w:p>
    <w:p w:rsidR="00670A75" w:rsidRPr="00547C52" w:rsidRDefault="00670A75" w:rsidP="00547C52">
      <w:pPr>
        <w:widowControl w:val="0"/>
        <w:tabs>
          <w:tab w:val="left" w:pos="993"/>
          <w:tab w:val="left" w:pos="1276"/>
        </w:tabs>
        <w:spacing w:line="360" w:lineRule="auto"/>
        <w:ind w:firstLine="624"/>
        <w:jc w:val="both"/>
        <w:rPr>
          <w:b/>
          <w:sz w:val="28"/>
          <w:szCs w:val="28"/>
        </w:rPr>
      </w:pPr>
      <w:r w:rsidRPr="00547C52">
        <w:rPr>
          <w:rStyle w:val="11"/>
          <w:b/>
          <w:color w:val="auto"/>
          <w:sz w:val="28"/>
          <w:szCs w:val="28"/>
          <w:lang w:eastAsia="uk-UA"/>
        </w:rPr>
        <w:tab/>
      </w:r>
      <w:r w:rsidRPr="00547C52">
        <w:rPr>
          <w:rStyle w:val="11"/>
          <w:b/>
          <w:color w:val="auto"/>
          <w:sz w:val="28"/>
          <w:szCs w:val="28"/>
          <w:lang w:eastAsia="uk-UA"/>
        </w:rPr>
        <w:tab/>
        <w:t>України</w:t>
      </w:r>
    </w:p>
    <w:sectPr w:rsidR="00670A75" w:rsidRPr="00547C52" w:rsidSect="00FE300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09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8" w:rsidRDefault="00722EA8">
      <w:r>
        <w:separator/>
      </w:r>
    </w:p>
  </w:endnote>
  <w:endnote w:type="continuationSeparator" w:id="0">
    <w:p w:rsidR="00722EA8" w:rsidRDefault="0072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55" w:rsidRDefault="00DD1455" w:rsidP="003F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95C">
      <w:rPr>
        <w:rStyle w:val="a5"/>
        <w:noProof/>
      </w:rPr>
      <w:t>35</w:t>
    </w:r>
    <w:r>
      <w:rPr>
        <w:rStyle w:val="a5"/>
      </w:rPr>
      <w:fldChar w:fldCharType="end"/>
    </w:r>
  </w:p>
  <w:p w:rsidR="00DD1455" w:rsidRDefault="00DD1455" w:rsidP="003F2A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55" w:rsidRDefault="00DD1455" w:rsidP="003F2A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8" w:rsidRDefault="00722EA8">
      <w:r>
        <w:separator/>
      </w:r>
    </w:p>
  </w:footnote>
  <w:footnote w:type="continuationSeparator" w:id="0">
    <w:p w:rsidR="00722EA8" w:rsidRDefault="0072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55" w:rsidRDefault="00DD1455" w:rsidP="00041B67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95C">
      <w:rPr>
        <w:rStyle w:val="a5"/>
        <w:noProof/>
      </w:rPr>
      <w:t>35</w:t>
    </w:r>
    <w:r>
      <w:rPr>
        <w:rStyle w:val="a5"/>
      </w:rPr>
      <w:fldChar w:fldCharType="end"/>
    </w:r>
  </w:p>
  <w:p w:rsidR="00DD1455" w:rsidRDefault="00DD14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55" w:rsidRPr="005741D9" w:rsidRDefault="00DD1455" w:rsidP="00041B67">
    <w:pPr>
      <w:pStyle w:val="a9"/>
      <w:framePr w:wrap="around" w:vAnchor="text" w:hAnchor="margin" w:xAlign="center" w:y="1"/>
      <w:rPr>
        <w:rStyle w:val="a5"/>
        <w:sz w:val="22"/>
        <w:szCs w:val="22"/>
      </w:rPr>
    </w:pPr>
    <w:r w:rsidRPr="005741D9">
      <w:rPr>
        <w:rStyle w:val="a5"/>
        <w:sz w:val="22"/>
        <w:szCs w:val="22"/>
      </w:rPr>
      <w:fldChar w:fldCharType="begin"/>
    </w:r>
    <w:r w:rsidRPr="005741D9">
      <w:rPr>
        <w:rStyle w:val="a5"/>
        <w:sz w:val="22"/>
        <w:szCs w:val="22"/>
      </w:rPr>
      <w:instrText xml:space="preserve">PAGE  </w:instrText>
    </w:r>
    <w:r w:rsidRPr="005741D9">
      <w:rPr>
        <w:rStyle w:val="a5"/>
        <w:sz w:val="22"/>
        <w:szCs w:val="22"/>
      </w:rPr>
      <w:fldChar w:fldCharType="separate"/>
    </w:r>
    <w:r w:rsidR="004975D7">
      <w:rPr>
        <w:rStyle w:val="a5"/>
        <w:noProof/>
        <w:sz w:val="22"/>
        <w:szCs w:val="22"/>
      </w:rPr>
      <w:t>4</w:t>
    </w:r>
    <w:r w:rsidRPr="005741D9">
      <w:rPr>
        <w:rStyle w:val="a5"/>
        <w:sz w:val="22"/>
        <w:szCs w:val="22"/>
      </w:rPr>
      <w:fldChar w:fldCharType="end"/>
    </w:r>
  </w:p>
  <w:p w:rsidR="00DD1455" w:rsidRDefault="00DD1455" w:rsidP="007503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AFB"/>
    <w:multiLevelType w:val="hybridMultilevel"/>
    <w:tmpl w:val="F18C0C64"/>
    <w:lvl w:ilvl="0" w:tplc="7146208C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1A0E3390"/>
    <w:multiLevelType w:val="hybridMultilevel"/>
    <w:tmpl w:val="828E0FE2"/>
    <w:lvl w:ilvl="0" w:tplc="2F18FB7C">
      <w:start w:val="8"/>
      <w:numFmt w:val="decimal"/>
      <w:lvlText w:val="%1)"/>
      <w:lvlJc w:val="left"/>
      <w:pPr>
        <w:ind w:left="98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 w15:restartNumberingAfterBreak="0">
    <w:nsid w:val="20C84D95"/>
    <w:multiLevelType w:val="hybridMultilevel"/>
    <w:tmpl w:val="EA823F22"/>
    <w:lvl w:ilvl="0" w:tplc="B4B89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DE407C"/>
    <w:multiLevelType w:val="hybridMultilevel"/>
    <w:tmpl w:val="33769702"/>
    <w:lvl w:ilvl="0" w:tplc="4B74F17E">
      <w:start w:val="12"/>
      <w:numFmt w:val="decimal"/>
      <w:lvlText w:val="%1)"/>
      <w:lvlJc w:val="left"/>
      <w:pPr>
        <w:ind w:left="958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97C19A4"/>
    <w:multiLevelType w:val="hybridMultilevel"/>
    <w:tmpl w:val="6F3CBA3E"/>
    <w:lvl w:ilvl="0" w:tplc="90129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D92833"/>
    <w:multiLevelType w:val="hybridMultilevel"/>
    <w:tmpl w:val="0AD8451A"/>
    <w:lvl w:ilvl="0" w:tplc="7C3EB98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6" w15:restartNumberingAfterBreak="0">
    <w:nsid w:val="55695A65"/>
    <w:multiLevelType w:val="hybridMultilevel"/>
    <w:tmpl w:val="8188CE32"/>
    <w:lvl w:ilvl="0" w:tplc="568EF6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 w15:restartNumberingAfterBreak="0">
    <w:nsid w:val="56EA0CD0"/>
    <w:multiLevelType w:val="multilevel"/>
    <w:tmpl w:val="684820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197C70"/>
    <w:multiLevelType w:val="hybridMultilevel"/>
    <w:tmpl w:val="A2E83046"/>
    <w:lvl w:ilvl="0" w:tplc="12DA8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D085350"/>
    <w:multiLevelType w:val="hybridMultilevel"/>
    <w:tmpl w:val="580AF094"/>
    <w:lvl w:ilvl="0" w:tplc="12DA8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EC44523"/>
    <w:multiLevelType w:val="hybridMultilevel"/>
    <w:tmpl w:val="6DA6F686"/>
    <w:lvl w:ilvl="0" w:tplc="D7D6A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0AB3187"/>
    <w:multiLevelType w:val="hybridMultilevel"/>
    <w:tmpl w:val="BF7CAEE8"/>
    <w:lvl w:ilvl="0" w:tplc="58B8DF6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78F816ED"/>
    <w:multiLevelType w:val="hybridMultilevel"/>
    <w:tmpl w:val="4E882F86"/>
    <w:lvl w:ilvl="0" w:tplc="E928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66"/>
    <w:rsid w:val="00001AD9"/>
    <w:rsid w:val="00002006"/>
    <w:rsid w:val="000041E0"/>
    <w:rsid w:val="000050AD"/>
    <w:rsid w:val="00016F0A"/>
    <w:rsid w:val="00020948"/>
    <w:rsid w:val="00020C3A"/>
    <w:rsid w:val="00024A21"/>
    <w:rsid w:val="00027B11"/>
    <w:rsid w:val="00041B67"/>
    <w:rsid w:val="00042CB4"/>
    <w:rsid w:val="00042F08"/>
    <w:rsid w:val="0004395C"/>
    <w:rsid w:val="00043D79"/>
    <w:rsid w:val="000452E2"/>
    <w:rsid w:val="00046709"/>
    <w:rsid w:val="00046992"/>
    <w:rsid w:val="000516C3"/>
    <w:rsid w:val="0005176F"/>
    <w:rsid w:val="000526D6"/>
    <w:rsid w:val="000532F3"/>
    <w:rsid w:val="00067D64"/>
    <w:rsid w:val="0007170D"/>
    <w:rsid w:val="00071732"/>
    <w:rsid w:val="0007224F"/>
    <w:rsid w:val="000722F8"/>
    <w:rsid w:val="00073403"/>
    <w:rsid w:val="00080DE9"/>
    <w:rsid w:val="00082873"/>
    <w:rsid w:val="00084625"/>
    <w:rsid w:val="00090D8B"/>
    <w:rsid w:val="0009122B"/>
    <w:rsid w:val="000920F0"/>
    <w:rsid w:val="00092B9E"/>
    <w:rsid w:val="000967F4"/>
    <w:rsid w:val="00097485"/>
    <w:rsid w:val="000A7067"/>
    <w:rsid w:val="000C1F9B"/>
    <w:rsid w:val="000E7ED3"/>
    <w:rsid w:val="000F4E11"/>
    <w:rsid w:val="00100894"/>
    <w:rsid w:val="00102AE0"/>
    <w:rsid w:val="001039BC"/>
    <w:rsid w:val="0010547F"/>
    <w:rsid w:val="00115DB5"/>
    <w:rsid w:val="00117763"/>
    <w:rsid w:val="00117873"/>
    <w:rsid w:val="00117E65"/>
    <w:rsid w:val="00121CD9"/>
    <w:rsid w:val="00121E0B"/>
    <w:rsid w:val="00123B84"/>
    <w:rsid w:val="00124248"/>
    <w:rsid w:val="00124FAE"/>
    <w:rsid w:val="00125A97"/>
    <w:rsid w:val="00127C3F"/>
    <w:rsid w:val="0013063C"/>
    <w:rsid w:val="00133958"/>
    <w:rsid w:val="00134725"/>
    <w:rsid w:val="00135F94"/>
    <w:rsid w:val="001427AB"/>
    <w:rsid w:val="0014318D"/>
    <w:rsid w:val="0014350B"/>
    <w:rsid w:val="00144FE9"/>
    <w:rsid w:val="00146BB2"/>
    <w:rsid w:val="00154100"/>
    <w:rsid w:val="00154DEF"/>
    <w:rsid w:val="0016080A"/>
    <w:rsid w:val="0016663D"/>
    <w:rsid w:val="00170606"/>
    <w:rsid w:val="0017154E"/>
    <w:rsid w:val="00174FC0"/>
    <w:rsid w:val="00180ADE"/>
    <w:rsid w:val="00184692"/>
    <w:rsid w:val="001859AF"/>
    <w:rsid w:val="001870A1"/>
    <w:rsid w:val="00192A38"/>
    <w:rsid w:val="001932EF"/>
    <w:rsid w:val="001940B2"/>
    <w:rsid w:val="00194388"/>
    <w:rsid w:val="001A0405"/>
    <w:rsid w:val="001A21EB"/>
    <w:rsid w:val="001A234C"/>
    <w:rsid w:val="001A6010"/>
    <w:rsid w:val="001B4962"/>
    <w:rsid w:val="001B658F"/>
    <w:rsid w:val="001B6D88"/>
    <w:rsid w:val="001B74DD"/>
    <w:rsid w:val="001B7CFF"/>
    <w:rsid w:val="001C0197"/>
    <w:rsid w:val="001C2C77"/>
    <w:rsid w:val="001C3A7C"/>
    <w:rsid w:val="001C4274"/>
    <w:rsid w:val="001C4E92"/>
    <w:rsid w:val="001C647A"/>
    <w:rsid w:val="001D1D86"/>
    <w:rsid w:val="001D3CA3"/>
    <w:rsid w:val="001D70D0"/>
    <w:rsid w:val="001E1D73"/>
    <w:rsid w:val="001E3523"/>
    <w:rsid w:val="001E4D19"/>
    <w:rsid w:val="001E4D79"/>
    <w:rsid w:val="001E69F4"/>
    <w:rsid w:val="001F0D31"/>
    <w:rsid w:val="001F215B"/>
    <w:rsid w:val="001F36CB"/>
    <w:rsid w:val="001F6335"/>
    <w:rsid w:val="00202674"/>
    <w:rsid w:val="002066B8"/>
    <w:rsid w:val="00211D35"/>
    <w:rsid w:val="00213815"/>
    <w:rsid w:val="00217444"/>
    <w:rsid w:val="0022020E"/>
    <w:rsid w:val="002275A9"/>
    <w:rsid w:val="002308CC"/>
    <w:rsid w:val="00246826"/>
    <w:rsid w:val="002545F5"/>
    <w:rsid w:val="0025497E"/>
    <w:rsid w:val="00254F33"/>
    <w:rsid w:val="00260FBC"/>
    <w:rsid w:val="00261D9B"/>
    <w:rsid w:val="002623C6"/>
    <w:rsid w:val="002647FF"/>
    <w:rsid w:val="00265B42"/>
    <w:rsid w:val="00265D7C"/>
    <w:rsid w:val="002678AC"/>
    <w:rsid w:val="00273622"/>
    <w:rsid w:val="002746D2"/>
    <w:rsid w:val="0028022B"/>
    <w:rsid w:val="002807A7"/>
    <w:rsid w:val="002812B4"/>
    <w:rsid w:val="002827B4"/>
    <w:rsid w:val="00283879"/>
    <w:rsid w:val="0028560E"/>
    <w:rsid w:val="00287655"/>
    <w:rsid w:val="00293664"/>
    <w:rsid w:val="002A2CAD"/>
    <w:rsid w:val="002A7229"/>
    <w:rsid w:val="002A7E37"/>
    <w:rsid w:val="002B0B73"/>
    <w:rsid w:val="002B3827"/>
    <w:rsid w:val="002C01E4"/>
    <w:rsid w:val="002C1752"/>
    <w:rsid w:val="002C23A9"/>
    <w:rsid w:val="002C4072"/>
    <w:rsid w:val="002C54FF"/>
    <w:rsid w:val="002D05D4"/>
    <w:rsid w:val="002D18AE"/>
    <w:rsid w:val="002D5D35"/>
    <w:rsid w:val="002D7BDE"/>
    <w:rsid w:val="002E00E0"/>
    <w:rsid w:val="002F02D8"/>
    <w:rsid w:val="002F28AD"/>
    <w:rsid w:val="002F342B"/>
    <w:rsid w:val="00304797"/>
    <w:rsid w:val="003049FF"/>
    <w:rsid w:val="00305EA0"/>
    <w:rsid w:val="003068A7"/>
    <w:rsid w:val="00306BFE"/>
    <w:rsid w:val="003134C9"/>
    <w:rsid w:val="00316D0B"/>
    <w:rsid w:val="003177F0"/>
    <w:rsid w:val="00320FFF"/>
    <w:rsid w:val="003237CC"/>
    <w:rsid w:val="0032770C"/>
    <w:rsid w:val="00332623"/>
    <w:rsid w:val="00337AF7"/>
    <w:rsid w:val="00337C8C"/>
    <w:rsid w:val="00337D27"/>
    <w:rsid w:val="00350160"/>
    <w:rsid w:val="003509D6"/>
    <w:rsid w:val="0035390A"/>
    <w:rsid w:val="00356BCD"/>
    <w:rsid w:val="0035753E"/>
    <w:rsid w:val="003600A9"/>
    <w:rsid w:val="00360467"/>
    <w:rsid w:val="0036102E"/>
    <w:rsid w:val="003630B9"/>
    <w:rsid w:val="00363ACB"/>
    <w:rsid w:val="003708BC"/>
    <w:rsid w:val="0037162A"/>
    <w:rsid w:val="003719D2"/>
    <w:rsid w:val="003738FD"/>
    <w:rsid w:val="00374949"/>
    <w:rsid w:val="0038328C"/>
    <w:rsid w:val="003835BC"/>
    <w:rsid w:val="003841D0"/>
    <w:rsid w:val="0038462B"/>
    <w:rsid w:val="00387570"/>
    <w:rsid w:val="003938F9"/>
    <w:rsid w:val="00396B1B"/>
    <w:rsid w:val="00397C71"/>
    <w:rsid w:val="003A13CB"/>
    <w:rsid w:val="003A1C30"/>
    <w:rsid w:val="003B1E14"/>
    <w:rsid w:val="003B43CA"/>
    <w:rsid w:val="003B4EBB"/>
    <w:rsid w:val="003C01D6"/>
    <w:rsid w:val="003C1C6B"/>
    <w:rsid w:val="003C2B9D"/>
    <w:rsid w:val="003C46F2"/>
    <w:rsid w:val="003C6D7C"/>
    <w:rsid w:val="003C72AF"/>
    <w:rsid w:val="003C76ED"/>
    <w:rsid w:val="003D0972"/>
    <w:rsid w:val="003D26F6"/>
    <w:rsid w:val="003D37E1"/>
    <w:rsid w:val="003D402F"/>
    <w:rsid w:val="003D4BEB"/>
    <w:rsid w:val="003D62E8"/>
    <w:rsid w:val="003D6D2A"/>
    <w:rsid w:val="003D6EB2"/>
    <w:rsid w:val="003E6716"/>
    <w:rsid w:val="003F0394"/>
    <w:rsid w:val="003F0D75"/>
    <w:rsid w:val="003F288F"/>
    <w:rsid w:val="003F2A66"/>
    <w:rsid w:val="003F5160"/>
    <w:rsid w:val="00403536"/>
    <w:rsid w:val="00404BCF"/>
    <w:rsid w:val="00405A3A"/>
    <w:rsid w:val="004074C2"/>
    <w:rsid w:val="00416D05"/>
    <w:rsid w:val="00422559"/>
    <w:rsid w:val="0042373C"/>
    <w:rsid w:val="00423EB1"/>
    <w:rsid w:val="00424C68"/>
    <w:rsid w:val="00425AB1"/>
    <w:rsid w:val="00430D5B"/>
    <w:rsid w:val="00431C2F"/>
    <w:rsid w:val="00432DA3"/>
    <w:rsid w:val="00433126"/>
    <w:rsid w:val="004332BE"/>
    <w:rsid w:val="00433660"/>
    <w:rsid w:val="00433B57"/>
    <w:rsid w:val="00433D55"/>
    <w:rsid w:val="00437393"/>
    <w:rsid w:val="00442343"/>
    <w:rsid w:val="00445597"/>
    <w:rsid w:val="004477C1"/>
    <w:rsid w:val="004510C8"/>
    <w:rsid w:val="004543DA"/>
    <w:rsid w:val="004561E0"/>
    <w:rsid w:val="00462724"/>
    <w:rsid w:val="00462CB2"/>
    <w:rsid w:val="00473E41"/>
    <w:rsid w:val="00475397"/>
    <w:rsid w:val="00477E26"/>
    <w:rsid w:val="00481FEE"/>
    <w:rsid w:val="004831A8"/>
    <w:rsid w:val="00483532"/>
    <w:rsid w:val="00484D15"/>
    <w:rsid w:val="004865CB"/>
    <w:rsid w:val="004904A7"/>
    <w:rsid w:val="00490B95"/>
    <w:rsid w:val="00494985"/>
    <w:rsid w:val="00494F46"/>
    <w:rsid w:val="004975D7"/>
    <w:rsid w:val="004A045E"/>
    <w:rsid w:val="004A09B7"/>
    <w:rsid w:val="004A1FE9"/>
    <w:rsid w:val="004A47C0"/>
    <w:rsid w:val="004A50E1"/>
    <w:rsid w:val="004A7525"/>
    <w:rsid w:val="004A77EB"/>
    <w:rsid w:val="004B0495"/>
    <w:rsid w:val="004B3A0D"/>
    <w:rsid w:val="004B3FEF"/>
    <w:rsid w:val="004B7C11"/>
    <w:rsid w:val="004C213E"/>
    <w:rsid w:val="004C4E75"/>
    <w:rsid w:val="004C569C"/>
    <w:rsid w:val="004C59BC"/>
    <w:rsid w:val="004C6CE4"/>
    <w:rsid w:val="004D55D5"/>
    <w:rsid w:val="004D644D"/>
    <w:rsid w:val="004E0B8C"/>
    <w:rsid w:val="004E1277"/>
    <w:rsid w:val="004E40B0"/>
    <w:rsid w:val="004E5A36"/>
    <w:rsid w:val="004F26C3"/>
    <w:rsid w:val="004F29E7"/>
    <w:rsid w:val="004F3BBC"/>
    <w:rsid w:val="004F6016"/>
    <w:rsid w:val="00507C68"/>
    <w:rsid w:val="00510BC9"/>
    <w:rsid w:val="0051135D"/>
    <w:rsid w:val="0051600B"/>
    <w:rsid w:val="0052002C"/>
    <w:rsid w:val="0052081D"/>
    <w:rsid w:val="00522549"/>
    <w:rsid w:val="00524A7D"/>
    <w:rsid w:val="00525E19"/>
    <w:rsid w:val="00526C2B"/>
    <w:rsid w:val="00531FC5"/>
    <w:rsid w:val="00540791"/>
    <w:rsid w:val="00541404"/>
    <w:rsid w:val="00542CE5"/>
    <w:rsid w:val="00546CE9"/>
    <w:rsid w:val="00547C52"/>
    <w:rsid w:val="00553870"/>
    <w:rsid w:val="00553957"/>
    <w:rsid w:val="00554DAC"/>
    <w:rsid w:val="00556330"/>
    <w:rsid w:val="005630CF"/>
    <w:rsid w:val="00563F64"/>
    <w:rsid w:val="00567E21"/>
    <w:rsid w:val="005741D9"/>
    <w:rsid w:val="005747D7"/>
    <w:rsid w:val="00586B31"/>
    <w:rsid w:val="00587961"/>
    <w:rsid w:val="005931B6"/>
    <w:rsid w:val="00594C14"/>
    <w:rsid w:val="005955FE"/>
    <w:rsid w:val="005961F2"/>
    <w:rsid w:val="005968A7"/>
    <w:rsid w:val="005A0CA1"/>
    <w:rsid w:val="005A20D4"/>
    <w:rsid w:val="005A5193"/>
    <w:rsid w:val="005A5480"/>
    <w:rsid w:val="005A671F"/>
    <w:rsid w:val="005B15A0"/>
    <w:rsid w:val="005B1B51"/>
    <w:rsid w:val="005B3F18"/>
    <w:rsid w:val="005B4292"/>
    <w:rsid w:val="005B6139"/>
    <w:rsid w:val="005B7E20"/>
    <w:rsid w:val="005C5961"/>
    <w:rsid w:val="005D1DD2"/>
    <w:rsid w:val="005D57F4"/>
    <w:rsid w:val="005D6E92"/>
    <w:rsid w:val="005D7BD6"/>
    <w:rsid w:val="005E2556"/>
    <w:rsid w:val="005E5FBF"/>
    <w:rsid w:val="005E6FE5"/>
    <w:rsid w:val="005F2C5C"/>
    <w:rsid w:val="005F679C"/>
    <w:rsid w:val="005F6BD7"/>
    <w:rsid w:val="006011BE"/>
    <w:rsid w:val="00602A38"/>
    <w:rsid w:val="00604A78"/>
    <w:rsid w:val="0060504E"/>
    <w:rsid w:val="0060577D"/>
    <w:rsid w:val="0060753E"/>
    <w:rsid w:val="00613164"/>
    <w:rsid w:val="006143E3"/>
    <w:rsid w:val="0061546D"/>
    <w:rsid w:val="0061672F"/>
    <w:rsid w:val="00623D32"/>
    <w:rsid w:val="00627C6B"/>
    <w:rsid w:val="00630818"/>
    <w:rsid w:val="00632793"/>
    <w:rsid w:val="006351BC"/>
    <w:rsid w:val="00636740"/>
    <w:rsid w:val="00640B08"/>
    <w:rsid w:val="00641B98"/>
    <w:rsid w:val="006443BD"/>
    <w:rsid w:val="006447F4"/>
    <w:rsid w:val="00651ADC"/>
    <w:rsid w:val="00652054"/>
    <w:rsid w:val="00655DD1"/>
    <w:rsid w:val="006621E4"/>
    <w:rsid w:val="00663693"/>
    <w:rsid w:val="00664E76"/>
    <w:rsid w:val="006651AE"/>
    <w:rsid w:val="00670106"/>
    <w:rsid w:val="00670A75"/>
    <w:rsid w:val="006719FF"/>
    <w:rsid w:val="00673D44"/>
    <w:rsid w:val="006757AD"/>
    <w:rsid w:val="00677280"/>
    <w:rsid w:val="0068183C"/>
    <w:rsid w:val="00682105"/>
    <w:rsid w:val="0068332C"/>
    <w:rsid w:val="00686BF1"/>
    <w:rsid w:val="00690875"/>
    <w:rsid w:val="006918CE"/>
    <w:rsid w:val="00693A23"/>
    <w:rsid w:val="006963A1"/>
    <w:rsid w:val="006970DC"/>
    <w:rsid w:val="006A2269"/>
    <w:rsid w:val="006B2401"/>
    <w:rsid w:val="006B2523"/>
    <w:rsid w:val="006B483E"/>
    <w:rsid w:val="006C369E"/>
    <w:rsid w:val="006C3B1C"/>
    <w:rsid w:val="006C606B"/>
    <w:rsid w:val="006D6F45"/>
    <w:rsid w:val="006D72F2"/>
    <w:rsid w:val="006D747D"/>
    <w:rsid w:val="006D786D"/>
    <w:rsid w:val="006E17C9"/>
    <w:rsid w:val="006E25E7"/>
    <w:rsid w:val="006E44D8"/>
    <w:rsid w:val="006F1AD9"/>
    <w:rsid w:val="006F1C28"/>
    <w:rsid w:val="006F27DD"/>
    <w:rsid w:val="006F3B07"/>
    <w:rsid w:val="006F452A"/>
    <w:rsid w:val="006F4729"/>
    <w:rsid w:val="006F647C"/>
    <w:rsid w:val="00702EB6"/>
    <w:rsid w:val="007043B7"/>
    <w:rsid w:val="0070484A"/>
    <w:rsid w:val="00704F14"/>
    <w:rsid w:val="00705666"/>
    <w:rsid w:val="00706351"/>
    <w:rsid w:val="00707C38"/>
    <w:rsid w:val="00707CF8"/>
    <w:rsid w:val="0071188C"/>
    <w:rsid w:val="00713A4D"/>
    <w:rsid w:val="00713FA9"/>
    <w:rsid w:val="00715475"/>
    <w:rsid w:val="00715D13"/>
    <w:rsid w:val="007168C0"/>
    <w:rsid w:val="00717C44"/>
    <w:rsid w:val="00721F8C"/>
    <w:rsid w:val="007228EA"/>
    <w:rsid w:val="00722EA8"/>
    <w:rsid w:val="007241B6"/>
    <w:rsid w:val="00724BF1"/>
    <w:rsid w:val="0072608D"/>
    <w:rsid w:val="00733D9C"/>
    <w:rsid w:val="00733F8F"/>
    <w:rsid w:val="00734409"/>
    <w:rsid w:val="0073643B"/>
    <w:rsid w:val="00736493"/>
    <w:rsid w:val="0073794B"/>
    <w:rsid w:val="00747741"/>
    <w:rsid w:val="007500D1"/>
    <w:rsid w:val="00750199"/>
    <w:rsid w:val="0075019A"/>
    <w:rsid w:val="007501E5"/>
    <w:rsid w:val="007503FD"/>
    <w:rsid w:val="007517F5"/>
    <w:rsid w:val="007568D5"/>
    <w:rsid w:val="0076246F"/>
    <w:rsid w:val="00767454"/>
    <w:rsid w:val="00771C18"/>
    <w:rsid w:val="00772552"/>
    <w:rsid w:val="0077470A"/>
    <w:rsid w:val="0077570D"/>
    <w:rsid w:val="00775BE6"/>
    <w:rsid w:val="007760F9"/>
    <w:rsid w:val="00787741"/>
    <w:rsid w:val="0079090D"/>
    <w:rsid w:val="00791803"/>
    <w:rsid w:val="00792269"/>
    <w:rsid w:val="00793642"/>
    <w:rsid w:val="007941DF"/>
    <w:rsid w:val="00795F80"/>
    <w:rsid w:val="0079630F"/>
    <w:rsid w:val="007975E2"/>
    <w:rsid w:val="007A0A02"/>
    <w:rsid w:val="007A0DC1"/>
    <w:rsid w:val="007A2DC9"/>
    <w:rsid w:val="007A5BB9"/>
    <w:rsid w:val="007B054E"/>
    <w:rsid w:val="007B577B"/>
    <w:rsid w:val="007B5963"/>
    <w:rsid w:val="007B5E59"/>
    <w:rsid w:val="007B61F0"/>
    <w:rsid w:val="007C0A88"/>
    <w:rsid w:val="007C1EBB"/>
    <w:rsid w:val="007C2741"/>
    <w:rsid w:val="007C661C"/>
    <w:rsid w:val="007C7426"/>
    <w:rsid w:val="007C7A65"/>
    <w:rsid w:val="007D445D"/>
    <w:rsid w:val="007D56FD"/>
    <w:rsid w:val="007D72FE"/>
    <w:rsid w:val="007E149F"/>
    <w:rsid w:val="007E2D91"/>
    <w:rsid w:val="007E2E43"/>
    <w:rsid w:val="007E51E8"/>
    <w:rsid w:val="007E620E"/>
    <w:rsid w:val="007E7A69"/>
    <w:rsid w:val="007F08F6"/>
    <w:rsid w:val="007F2E33"/>
    <w:rsid w:val="007F3211"/>
    <w:rsid w:val="007F45C9"/>
    <w:rsid w:val="007F5CDA"/>
    <w:rsid w:val="007F6219"/>
    <w:rsid w:val="007F68D0"/>
    <w:rsid w:val="007F7BA2"/>
    <w:rsid w:val="00801180"/>
    <w:rsid w:val="00801856"/>
    <w:rsid w:val="008034BD"/>
    <w:rsid w:val="00805D56"/>
    <w:rsid w:val="00812451"/>
    <w:rsid w:val="00813CE9"/>
    <w:rsid w:val="00814740"/>
    <w:rsid w:val="00823928"/>
    <w:rsid w:val="00823FA2"/>
    <w:rsid w:val="00831D7B"/>
    <w:rsid w:val="00831FFF"/>
    <w:rsid w:val="00835A09"/>
    <w:rsid w:val="008361BB"/>
    <w:rsid w:val="0084113E"/>
    <w:rsid w:val="00842450"/>
    <w:rsid w:val="00844A60"/>
    <w:rsid w:val="00846AF4"/>
    <w:rsid w:val="008550AD"/>
    <w:rsid w:val="008618BF"/>
    <w:rsid w:val="00861ABE"/>
    <w:rsid w:val="00861CA3"/>
    <w:rsid w:val="0086408B"/>
    <w:rsid w:val="00867815"/>
    <w:rsid w:val="008734C2"/>
    <w:rsid w:val="00877B2A"/>
    <w:rsid w:val="00877D30"/>
    <w:rsid w:val="00881424"/>
    <w:rsid w:val="008859CD"/>
    <w:rsid w:val="00893516"/>
    <w:rsid w:val="008968CB"/>
    <w:rsid w:val="008972E0"/>
    <w:rsid w:val="008A064A"/>
    <w:rsid w:val="008A141B"/>
    <w:rsid w:val="008A6477"/>
    <w:rsid w:val="008A69E1"/>
    <w:rsid w:val="008B3A2C"/>
    <w:rsid w:val="008B4CA8"/>
    <w:rsid w:val="008B5D53"/>
    <w:rsid w:val="008B66E6"/>
    <w:rsid w:val="008B6BA6"/>
    <w:rsid w:val="008B6E3C"/>
    <w:rsid w:val="008C4111"/>
    <w:rsid w:val="008C46CA"/>
    <w:rsid w:val="008C4E20"/>
    <w:rsid w:val="008C7088"/>
    <w:rsid w:val="008D0E61"/>
    <w:rsid w:val="008D1DBC"/>
    <w:rsid w:val="008D6C8F"/>
    <w:rsid w:val="008D7C93"/>
    <w:rsid w:val="008E02FE"/>
    <w:rsid w:val="008E18B3"/>
    <w:rsid w:val="008E2A40"/>
    <w:rsid w:val="008E4F22"/>
    <w:rsid w:val="008E5828"/>
    <w:rsid w:val="008F0080"/>
    <w:rsid w:val="008F0E44"/>
    <w:rsid w:val="008F11C1"/>
    <w:rsid w:val="008F3198"/>
    <w:rsid w:val="008F409A"/>
    <w:rsid w:val="008F5B44"/>
    <w:rsid w:val="008F5CED"/>
    <w:rsid w:val="008F6E79"/>
    <w:rsid w:val="008F7DD2"/>
    <w:rsid w:val="0090158C"/>
    <w:rsid w:val="00902C1D"/>
    <w:rsid w:val="00904659"/>
    <w:rsid w:val="00905B4A"/>
    <w:rsid w:val="00906FDF"/>
    <w:rsid w:val="00911DB0"/>
    <w:rsid w:val="00911E2D"/>
    <w:rsid w:val="00912E44"/>
    <w:rsid w:val="00924CCB"/>
    <w:rsid w:val="0092657D"/>
    <w:rsid w:val="00927622"/>
    <w:rsid w:val="00937771"/>
    <w:rsid w:val="00944EC4"/>
    <w:rsid w:val="00947FB4"/>
    <w:rsid w:val="009517D9"/>
    <w:rsid w:val="0095583B"/>
    <w:rsid w:val="00955EF1"/>
    <w:rsid w:val="0095656A"/>
    <w:rsid w:val="009602AC"/>
    <w:rsid w:val="00960333"/>
    <w:rsid w:val="0096155D"/>
    <w:rsid w:val="00961BD2"/>
    <w:rsid w:val="00961DA8"/>
    <w:rsid w:val="00962BCF"/>
    <w:rsid w:val="00963174"/>
    <w:rsid w:val="00963DF1"/>
    <w:rsid w:val="00965915"/>
    <w:rsid w:val="00971E87"/>
    <w:rsid w:val="00973707"/>
    <w:rsid w:val="009823FB"/>
    <w:rsid w:val="00987D2E"/>
    <w:rsid w:val="00991647"/>
    <w:rsid w:val="00991E70"/>
    <w:rsid w:val="00996ED7"/>
    <w:rsid w:val="009A1AB6"/>
    <w:rsid w:val="009A43A4"/>
    <w:rsid w:val="009A4737"/>
    <w:rsid w:val="009A4E23"/>
    <w:rsid w:val="009B11B7"/>
    <w:rsid w:val="009B2448"/>
    <w:rsid w:val="009B31BB"/>
    <w:rsid w:val="009B4B0A"/>
    <w:rsid w:val="009B6CE9"/>
    <w:rsid w:val="009B6DCA"/>
    <w:rsid w:val="009C0157"/>
    <w:rsid w:val="009C0395"/>
    <w:rsid w:val="009C1269"/>
    <w:rsid w:val="009C18BA"/>
    <w:rsid w:val="009C27BF"/>
    <w:rsid w:val="009C34AE"/>
    <w:rsid w:val="009C7453"/>
    <w:rsid w:val="009C7E48"/>
    <w:rsid w:val="009D0892"/>
    <w:rsid w:val="009D1886"/>
    <w:rsid w:val="009D405A"/>
    <w:rsid w:val="009D5F12"/>
    <w:rsid w:val="009E2E7F"/>
    <w:rsid w:val="009E77B6"/>
    <w:rsid w:val="009E7F21"/>
    <w:rsid w:val="00A01BF3"/>
    <w:rsid w:val="00A02B4D"/>
    <w:rsid w:val="00A10068"/>
    <w:rsid w:val="00A1007A"/>
    <w:rsid w:val="00A129FF"/>
    <w:rsid w:val="00A15621"/>
    <w:rsid w:val="00A16EB5"/>
    <w:rsid w:val="00A21F50"/>
    <w:rsid w:val="00A21FCB"/>
    <w:rsid w:val="00A226DC"/>
    <w:rsid w:val="00A27F1D"/>
    <w:rsid w:val="00A27FC2"/>
    <w:rsid w:val="00A30F68"/>
    <w:rsid w:val="00A34EFF"/>
    <w:rsid w:val="00A35B2A"/>
    <w:rsid w:val="00A3603C"/>
    <w:rsid w:val="00A3655D"/>
    <w:rsid w:val="00A3768F"/>
    <w:rsid w:val="00A42C78"/>
    <w:rsid w:val="00A43921"/>
    <w:rsid w:val="00A443F6"/>
    <w:rsid w:val="00A44671"/>
    <w:rsid w:val="00A45CF7"/>
    <w:rsid w:val="00A511C0"/>
    <w:rsid w:val="00A51514"/>
    <w:rsid w:val="00A55E80"/>
    <w:rsid w:val="00A5645A"/>
    <w:rsid w:val="00A571A5"/>
    <w:rsid w:val="00A6109E"/>
    <w:rsid w:val="00A61A24"/>
    <w:rsid w:val="00A65437"/>
    <w:rsid w:val="00A66B41"/>
    <w:rsid w:val="00A670BE"/>
    <w:rsid w:val="00A71B77"/>
    <w:rsid w:val="00A71F30"/>
    <w:rsid w:val="00A72960"/>
    <w:rsid w:val="00A82174"/>
    <w:rsid w:val="00A840E9"/>
    <w:rsid w:val="00A85447"/>
    <w:rsid w:val="00A859DC"/>
    <w:rsid w:val="00A87675"/>
    <w:rsid w:val="00A9152E"/>
    <w:rsid w:val="00A9171D"/>
    <w:rsid w:val="00A9206F"/>
    <w:rsid w:val="00A92A1F"/>
    <w:rsid w:val="00A94052"/>
    <w:rsid w:val="00A95D3A"/>
    <w:rsid w:val="00A966E7"/>
    <w:rsid w:val="00A97BE8"/>
    <w:rsid w:val="00AA0877"/>
    <w:rsid w:val="00AA114C"/>
    <w:rsid w:val="00AA1DEE"/>
    <w:rsid w:val="00AA2EE0"/>
    <w:rsid w:val="00AA327B"/>
    <w:rsid w:val="00AA4E07"/>
    <w:rsid w:val="00AA578F"/>
    <w:rsid w:val="00AB04AF"/>
    <w:rsid w:val="00AB27C7"/>
    <w:rsid w:val="00AB3671"/>
    <w:rsid w:val="00AC4C2F"/>
    <w:rsid w:val="00AC5870"/>
    <w:rsid w:val="00AC6BB2"/>
    <w:rsid w:val="00AC72B3"/>
    <w:rsid w:val="00AE3D84"/>
    <w:rsid w:val="00AE5A8B"/>
    <w:rsid w:val="00AE5A90"/>
    <w:rsid w:val="00AE6C1B"/>
    <w:rsid w:val="00AE79AC"/>
    <w:rsid w:val="00AF0176"/>
    <w:rsid w:val="00AF0597"/>
    <w:rsid w:val="00AF239A"/>
    <w:rsid w:val="00AF4976"/>
    <w:rsid w:val="00AF5647"/>
    <w:rsid w:val="00AF607F"/>
    <w:rsid w:val="00AF7E63"/>
    <w:rsid w:val="00B00CB4"/>
    <w:rsid w:val="00B01CE0"/>
    <w:rsid w:val="00B01CF8"/>
    <w:rsid w:val="00B03026"/>
    <w:rsid w:val="00B0331A"/>
    <w:rsid w:val="00B06BEF"/>
    <w:rsid w:val="00B070DC"/>
    <w:rsid w:val="00B10FCE"/>
    <w:rsid w:val="00B12DDA"/>
    <w:rsid w:val="00B145EA"/>
    <w:rsid w:val="00B1679F"/>
    <w:rsid w:val="00B16B14"/>
    <w:rsid w:val="00B20553"/>
    <w:rsid w:val="00B23C07"/>
    <w:rsid w:val="00B27397"/>
    <w:rsid w:val="00B27EB9"/>
    <w:rsid w:val="00B373E3"/>
    <w:rsid w:val="00B377F6"/>
    <w:rsid w:val="00B45A2F"/>
    <w:rsid w:val="00B46AE5"/>
    <w:rsid w:val="00B50CDD"/>
    <w:rsid w:val="00B535A0"/>
    <w:rsid w:val="00B5543F"/>
    <w:rsid w:val="00B56E96"/>
    <w:rsid w:val="00B56F87"/>
    <w:rsid w:val="00B615D6"/>
    <w:rsid w:val="00B62D24"/>
    <w:rsid w:val="00B710A9"/>
    <w:rsid w:val="00B74415"/>
    <w:rsid w:val="00B74DA1"/>
    <w:rsid w:val="00B75947"/>
    <w:rsid w:val="00B775A1"/>
    <w:rsid w:val="00B77BCB"/>
    <w:rsid w:val="00B80478"/>
    <w:rsid w:val="00B85717"/>
    <w:rsid w:val="00B857FC"/>
    <w:rsid w:val="00B874E2"/>
    <w:rsid w:val="00B923D4"/>
    <w:rsid w:val="00B923FA"/>
    <w:rsid w:val="00B9264B"/>
    <w:rsid w:val="00B94695"/>
    <w:rsid w:val="00B95CA0"/>
    <w:rsid w:val="00BA0284"/>
    <w:rsid w:val="00BA0889"/>
    <w:rsid w:val="00BA607B"/>
    <w:rsid w:val="00BB50DF"/>
    <w:rsid w:val="00BC30E2"/>
    <w:rsid w:val="00BC3B20"/>
    <w:rsid w:val="00BC42BF"/>
    <w:rsid w:val="00BC56C4"/>
    <w:rsid w:val="00BC77A2"/>
    <w:rsid w:val="00BC7835"/>
    <w:rsid w:val="00BD444B"/>
    <w:rsid w:val="00BD4E59"/>
    <w:rsid w:val="00BE1FA5"/>
    <w:rsid w:val="00BE4FA4"/>
    <w:rsid w:val="00BE67EF"/>
    <w:rsid w:val="00BF6BA9"/>
    <w:rsid w:val="00BF6C92"/>
    <w:rsid w:val="00BF6EF6"/>
    <w:rsid w:val="00BF71E6"/>
    <w:rsid w:val="00BF7C5D"/>
    <w:rsid w:val="00C0108C"/>
    <w:rsid w:val="00C056ED"/>
    <w:rsid w:val="00C0635F"/>
    <w:rsid w:val="00C108CC"/>
    <w:rsid w:val="00C11E83"/>
    <w:rsid w:val="00C1222A"/>
    <w:rsid w:val="00C13A90"/>
    <w:rsid w:val="00C13CB7"/>
    <w:rsid w:val="00C175C1"/>
    <w:rsid w:val="00C22B8C"/>
    <w:rsid w:val="00C23876"/>
    <w:rsid w:val="00C23EBF"/>
    <w:rsid w:val="00C25AAE"/>
    <w:rsid w:val="00C30C2E"/>
    <w:rsid w:val="00C31228"/>
    <w:rsid w:val="00C3128B"/>
    <w:rsid w:val="00C36303"/>
    <w:rsid w:val="00C42EA7"/>
    <w:rsid w:val="00C43DBE"/>
    <w:rsid w:val="00C44E7D"/>
    <w:rsid w:val="00C475C0"/>
    <w:rsid w:val="00C51DC5"/>
    <w:rsid w:val="00C6171A"/>
    <w:rsid w:val="00C6244A"/>
    <w:rsid w:val="00C6261E"/>
    <w:rsid w:val="00C62904"/>
    <w:rsid w:val="00C64F5D"/>
    <w:rsid w:val="00C6570D"/>
    <w:rsid w:val="00C660CF"/>
    <w:rsid w:val="00C76AEE"/>
    <w:rsid w:val="00C77140"/>
    <w:rsid w:val="00C8194A"/>
    <w:rsid w:val="00C81E45"/>
    <w:rsid w:val="00C82D06"/>
    <w:rsid w:val="00C8323C"/>
    <w:rsid w:val="00C840B6"/>
    <w:rsid w:val="00C85493"/>
    <w:rsid w:val="00C86126"/>
    <w:rsid w:val="00C861EC"/>
    <w:rsid w:val="00C87782"/>
    <w:rsid w:val="00C87A45"/>
    <w:rsid w:val="00C87F93"/>
    <w:rsid w:val="00C904D1"/>
    <w:rsid w:val="00C92C4C"/>
    <w:rsid w:val="00C95FC8"/>
    <w:rsid w:val="00C9677E"/>
    <w:rsid w:val="00C97700"/>
    <w:rsid w:val="00CA3279"/>
    <w:rsid w:val="00CB145A"/>
    <w:rsid w:val="00CB30A2"/>
    <w:rsid w:val="00CB3CFE"/>
    <w:rsid w:val="00CB3E78"/>
    <w:rsid w:val="00CB4595"/>
    <w:rsid w:val="00CB72CE"/>
    <w:rsid w:val="00CB7ABF"/>
    <w:rsid w:val="00CD347E"/>
    <w:rsid w:val="00CD40FC"/>
    <w:rsid w:val="00CD4F22"/>
    <w:rsid w:val="00CE585A"/>
    <w:rsid w:val="00CE5CC2"/>
    <w:rsid w:val="00CF0691"/>
    <w:rsid w:val="00CF23A4"/>
    <w:rsid w:val="00CF764B"/>
    <w:rsid w:val="00D00588"/>
    <w:rsid w:val="00D04A7A"/>
    <w:rsid w:val="00D06419"/>
    <w:rsid w:val="00D06758"/>
    <w:rsid w:val="00D15ED7"/>
    <w:rsid w:val="00D2503D"/>
    <w:rsid w:val="00D26187"/>
    <w:rsid w:val="00D3112F"/>
    <w:rsid w:val="00D31844"/>
    <w:rsid w:val="00D3570E"/>
    <w:rsid w:val="00D36305"/>
    <w:rsid w:val="00D3753A"/>
    <w:rsid w:val="00D3784D"/>
    <w:rsid w:val="00D37A5E"/>
    <w:rsid w:val="00D42E84"/>
    <w:rsid w:val="00D4364D"/>
    <w:rsid w:val="00D44DBF"/>
    <w:rsid w:val="00D45D2F"/>
    <w:rsid w:val="00D46854"/>
    <w:rsid w:val="00D47AC9"/>
    <w:rsid w:val="00D505D6"/>
    <w:rsid w:val="00D54A9B"/>
    <w:rsid w:val="00D54F74"/>
    <w:rsid w:val="00D5666B"/>
    <w:rsid w:val="00D5791C"/>
    <w:rsid w:val="00D60295"/>
    <w:rsid w:val="00D639B7"/>
    <w:rsid w:val="00D64DE5"/>
    <w:rsid w:val="00D65F5C"/>
    <w:rsid w:val="00D67B41"/>
    <w:rsid w:val="00D67DA1"/>
    <w:rsid w:val="00D74F3F"/>
    <w:rsid w:val="00D761E0"/>
    <w:rsid w:val="00D76ACE"/>
    <w:rsid w:val="00D8023F"/>
    <w:rsid w:val="00D81035"/>
    <w:rsid w:val="00D820DF"/>
    <w:rsid w:val="00D849AF"/>
    <w:rsid w:val="00D8531F"/>
    <w:rsid w:val="00D85A73"/>
    <w:rsid w:val="00D9047C"/>
    <w:rsid w:val="00D92EA5"/>
    <w:rsid w:val="00D938EC"/>
    <w:rsid w:val="00D94370"/>
    <w:rsid w:val="00D94548"/>
    <w:rsid w:val="00D96D2E"/>
    <w:rsid w:val="00DA20BE"/>
    <w:rsid w:val="00DA2193"/>
    <w:rsid w:val="00DA69D1"/>
    <w:rsid w:val="00DB2C50"/>
    <w:rsid w:val="00DB3272"/>
    <w:rsid w:val="00DB3D73"/>
    <w:rsid w:val="00DC0A05"/>
    <w:rsid w:val="00DC2559"/>
    <w:rsid w:val="00DC2CDB"/>
    <w:rsid w:val="00DC3098"/>
    <w:rsid w:val="00DC43B4"/>
    <w:rsid w:val="00DC45EF"/>
    <w:rsid w:val="00DC6DDF"/>
    <w:rsid w:val="00DC75BB"/>
    <w:rsid w:val="00DD1455"/>
    <w:rsid w:val="00DD3C58"/>
    <w:rsid w:val="00DE0270"/>
    <w:rsid w:val="00DE5CBF"/>
    <w:rsid w:val="00DF1A2E"/>
    <w:rsid w:val="00DF4A6B"/>
    <w:rsid w:val="00DF5144"/>
    <w:rsid w:val="00E047B5"/>
    <w:rsid w:val="00E04838"/>
    <w:rsid w:val="00E06FB8"/>
    <w:rsid w:val="00E074DF"/>
    <w:rsid w:val="00E10157"/>
    <w:rsid w:val="00E12233"/>
    <w:rsid w:val="00E17C97"/>
    <w:rsid w:val="00E17F01"/>
    <w:rsid w:val="00E22963"/>
    <w:rsid w:val="00E31394"/>
    <w:rsid w:val="00E32570"/>
    <w:rsid w:val="00E348CC"/>
    <w:rsid w:val="00E3733D"/>
    <w:rsid w:val="00E40C94"/>
    <w:rsid w:val="00E4168B"/>
    <w:rsid w:val="00E41A8F"/>
    <w:rsid w:val="00E41D66"/>
    <w:rsid w:val="00E44AD7"/>
    <w:rsid w:val="00E4633E"/>
    <w:rsid w:val="00E463DB"/>
    <w:rsid w:val="00E47887"/>
    <w:rsid w:val="00E47E1C"/>
    <w:rsid w:val="00E52ABB"/>
    <w:rsid w:val="00E531B1"/>
    <w:rsid w:val="00E540C5"/>
    <w:rsid w:val="00E5426E"/>
    <w:rsid w:val="00E55805"/>
    <w:rsid w:val="00E57B34"/>
    <w:rsid w:val="00E60846"/>
    <w:rsid w:val="00E647B3"/>
    <w:rsid w:val="00E64DD2"/>
    <w:rsid w:val="00E6647B"/>
    <w:rsid w:val="00E71AD1"/>
    <w:rsid w:val="00E738ED"/>
    <w:rsid w:val="00E75883"/>
    <w:rsid w:val="00E77CDB"/>
    <w:rsid w:val="00E8046A"/>
    <w:rsid w:val="00E833B4"/>
    <w:rsid w:val="00E8524B"/>
    <w:rsid w:val="00E86115"/>
    <w:rsid w:val="00E86EA0"/>
    <w:rsid w:val="00E90B7F"/>
    <w:rsid w:val="00E921E7"/>
    <w:rsid w:val="00E92AF9"/>
    <w:rsid w:val="00E9587B"/>
    <w:rsid w:val="00EA3ED6"/>
    <w:rsid w:val="00EA4B29"/>
    <w:rsid w:val="00EA60C7"/>
    <w:rsid w:val="00EB1729"/>
    <w:rsid w:val="00EB3A77"/>
    <w:rsid w:val="00EB5A4A"/>
    <w:rsid w:val="00EB65CC"/>
    <w:rsid w:val="00EB6CFD"/>
    <w:rsid w:val="00EB7847"/>
    <w:rsid w:val="00EC088A"/>
    <w:rsid w:val="00EC43D4"/>
    <w:rsid w:val="00EC69A9"/>
    <w:rsid w:val="00EC728F"/>
    <w:rsid w:val="00ED29F3"/>
    <w:rsid w:val="00ED3811"/>
    <w:rsid w:val="00ED4695"/>
    <w:rsid w:val="00ED67FB"/>
    <w:rsid w:val="00ED6808"/>
    <w:rsid w:val="00EE1EEF"/>
    <w:rsid w:val="00EE2D27"/>
    <w:rsid w:val="00EE5AF7"/>
    <w:rsid w:val="00EE6A6B"/>
    <w:rsid w:val="00EE6C2C"/>
    <w:rsid w:val="00EE7D79"/>
    <w:rsid w:val="00EF00DB"/>
    <w:rsid w:val="00EF181B"/>
    <w:rsid w:val="00F05B0D"/>
    <w:rsid w:val="00F11493"/>
    <w:rsid w:val="00F13F44"/>
    <w:rsid w:val="00F14851"/>
    <w:rsid w:val="00F16C73"/>
    <w:rsid w:val="00F178D0"/>
    <w:rsid w:val="00F25C73"/>
    <w:rsid w:val="00F25EFC"/>
    <w:rsid w:val="00F27D6D"/>
    <w:rsid w:val="00F3182C"/>
    <w:rsid w:val="00F31895"/>
    <w:rsid w:val="00F37427"/>
    <w:rsid w:val="00F42BB2"/>
    <w:rsid w:val="00F468C0"/>
    <w:rsid w:val="00F50B7F"/>
    <w:rsid w:val="00F52C26"/>
    <w:rsid w:val="00F54A54"/>
    <w:rsid w:val="00F60BFD"/>
    <w:rsid w:val="00F61796"/>
    <w:rsid w:val="00F61AAA"/>
    <w:rsid w:val="00F6615A"/>
    <w:rsid w:val="00F6664B"/>
    <w:rsid w:val="00F76210"/>
    <w:rsid w:val="00F84BDA"/>
    <w:rsid w:val="00F85ED7"/>
    <w:rsid w:val="00F92BE2"/>
    <w:rsid w:val="00F9494F"/>
    <w:rsid w:val="00F94C9F"/>
    <w:rsid w:val="00F95DFF"/>
    <w:rsid w:val="00FA0EC6"/>
    <w:rsid w:val="00FA14B5"/>
    <w:rsid w:val="00FA23C9"/>
    <w:rsid w:val="00FA59E6"/>
    <w:rsid w:val="00FA5D6F"/>
    <w:rsid w:val="00FB08C9"/>
    <w:rsid w:val="00FB414B"/>
    <w:rsid w:val="00FB6B31"/>
    <w:rsid w:val="00FC0207"/>
    <w:rsid w:val="00FC25BA"/>
    <w:rsid w:val="00FC48E5"/>
    <w:rsid w:val="00FD0B25"/>
    <w:rsid w:val="00FD1B7F"/>
    <w:rsid w:val="00FD234C"/>
    <w:rsid w:val="00FD2CD7"/>
    <w:rsid w:val="00FD38B6"/>
    <w:rsid w:val="00FD411F"/>
    <w:rsid w:val="00FD4B02"/>
    <w:rsid w:val="00FE1EF3"/>
    <w:rsid w:val="00FE3004"/>
    <w:rsid w:val="00FF00C5"/>
    <w:rsid w:val="00FF299A"/>
    <w:rsid w:val="00FF39B7"/>
    <w:rsid w:val="00FF593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9C1ED9-1BE7-43A5-ACA7-1541D53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2A66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1039BC"/>
    <w:rPr>
      <w:rFonts w:cs="Times New Roman"/>
      <w:sz w:val="24"/>
    </w:rPr>
  </w:style>
  <w:style w:type="character" w:styleId="a5">
    <w:name w:val="page number"/>
    <w:basedOn w:val="a0"/>
    <w:uiPriority w:val="99"/>
    <w:rsid w:val="003F2A66"/>
    <w:rPr>
      <w:rFonts w:cs="Times New Roman"/>
    </w:rPr>
  </w:style>
  <w:style w:type="paragraph" w:styleId="a6">
    <w:name w:val="Body Text"/>
    <w:basedOn w:val="a"/>
    <w:link w:val="a7"/>
    <w:uiPriority w:val="99"/>
    <w:rsid w:val="003F2A66"/>
    <w:pPr>
      <w:spacing w:after="120"/>
    </w:pPr>
    <w:rPr>
      <w:lang w:eastAsia="ru-RU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1039BC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3F2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47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1039BC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3F2A6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1039BC"/>
    <w:rPr>
      <w:rFonts w:cs="Times New Roman"/>
      <w:sz w:val="24"/>
    </w:rPr>
  </w:style>
  <w:style w:type="paragraph" w:customStyle="1" w:styleId="StyleZakonu">
    <w:name w:val="StyleZakonu"/>
    <w:basedOn w:val="a"/>
    <w:rsid w:val="003F2A66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a8">
    <w:name w:val="Печатная машинка"/>
    <w:uiPriority w:val="99"/>
    <w:rsid w:val="003F2A66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rsid w:val="004F601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1039B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640B08"/>
    <w:pPr>
      <w:ind w:left="708"/>
    </w:pPr>
  </w:style>
  <w:style w:type="paragraph" w:customStyle="1" w:styleId="ac">
    <w:name w:val="Стиль"/>
    <w:basedOn w:val="a"/>
    <w:uiPriority w:val="99"/>
    <w:rsid w:val="00DB2C50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801180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801180"/>
    <w:rPr>
      <w:rFonts w:ascii="Tahoma" w:hAnsi="Tahoma" w:cs="Times New Roman"/>
      <w:sz w:val="16"/>
      <w:lang w:val="uk-UA" w:eastAsia="uk-UA"/>
    </w:rPr>
  </w:style>
  <w:style w:type="paragraph" w:customStyle="1" w:styleId="Just">
    <w:name w:val="Just"/>
    <w:uiPriority w:val="99"/>
    <w:rsid w:val="00E40C9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433126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423EB1"/>
  </w:style>
  <w:style w:type="character" w:customStyle="1" w:styleId="apple-converted-space">
    <w:name w:val="apple-converted-space"/>
    <w:rsid w:val="00423EB1"/>
  </w:style>
  <w:style w:type="character" w:styleId="af">
    <w:name w:val="Hyperlink"/>
    <w:basedOn w:val="a0"/>
    <w:uiPriority w:val="99"/>
    <w:rsid w:val="00423EB1"/>
    <w:rPr>
      <w:rFonts w:cs="Times New Roman"/>
      <w:color w:val="0000FF"/>
      <w:u w:val="single"/>
    </w:rPr>
  </w:style>
  <w:style w:type="character" w:customStyle="1" w:styleId="af0">
    <w:name w:val="Основной текст_"/>
    <w:link w:val="6"/>
    <w:locked/>
    <w:rsid w:val="008D6C8F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f0"/>
    <w:rsid w:val="008D6C8F"/>
    <w:pPr>
      <w:widowControl w:val="0"/>
      <w:shd w:val="clear" w:color="auto" w:fill="FFFFFF"/>
      <w:spacing w:line="298" w:lineRule="exact"/>
      <w:jc w:val="both"/>
    </w:pPr>
    <w:rPr>
      <w:spacing w:val="10"/>
      <w:sz w:val="23"/>
      <w:szCs w:val="23"/>
    </w:rPr>
  </w:style>
  <w:style w:type="character" w:customStyle="1" w:styleId="af1">
    <w:name w:val="Основной текст + Полужирный"/>
    <w:rsid w:val="00D06758"/>
    <w:rPr>
      <w:rFonts w:ascii="Times New Roman" w:hAnsi="Times New Roman"/>
      <w:b/>
      <w:color w:val="000000"/>
      <w:spacing w:val="10"/>
      <w:w w:val="100"/>
      <w:position w:val="0"/>
      <w:sz w:val="23"/>
      <w:u w:val="none"/>
      <w:shd w:val="clear" w:color="auto" w:fill="FFFFFF"/>
      <w:lang w:val="uk-UA" w:eastAsia="x-none"/>
    </w:rPr>
  </w:style>
  <w:style w:type="paragraph" w:customStyle="1" w:styleId="21">
    <w:name w:val="Основной текст2"/>
    <w:basedOn w:val="a"/>
    <w:rsid w:val="005961F2"/>
    <w:pPr>
      <w:widowControl w:val="0"/>
      <w:shd w:val="clear" w:color="auto" w:fill="FFFFFF"/>
      <w:spacing w:before="600" w:after="420" w:line="240" w:lineRule="atLeast"/>
      <w:jc w:val="both"/>
    </w:pPr>
    <w:rPr>
      <w:color w:val="000000"/>
      <w:sz w:val="27"/>
      <w:szCs w:val="27"/>
    </w:rPr>
  </w:style>
  <w:style w:type="character" w:customStyle="1" w:styleId="af2">
    <w:name w:val="Колонтитул_"/>
    <w:link w:val="af3"/>
    <w:locked/>
    <w:rsid w:val="00FA14B5"/>
    <w:rPr>
      <w:sz w:val="27"/>
      <w:shd w:val="clear" w:color="auto" w:fill="FFFFFF"/>
    </w:rPr>
  </w:style>
  <w:style w:type="character" w:customStyle="1" w:styleId="13pt">
    <w:name w:val="Основной текст + 13 pt"/>
    <w:rsid w:val="00FA14B5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uk-UA" w:eastAsia="x-none"/>
    </w:rPr>
  </w:style>
  <w:style w:type="character" w:customStyle="1" w:styleId="1">
    <w:name w:val="Основной текст1"/>
    <w:rsid w:val="00FA14B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uk-UA" w:eastAsia="x-none"/>
    </w:rPr>
  </w:style>
  <w:style w:type="character" w:customStyle="1" w:styleId="4">
    <w:name w:val="Основной текст (4)_"/>
    <w:link w:val="40"/>
    <w:locked/>
    <w:rsid w:val="00FA14B5"/>
    <w:rPr>
      <w:shd w:val="clear" w:color="auto" w:fill="FFFFFF"/>
    </w:rPr>
  </w:style>
  <w:style w:type="character" w:customStyle="1" w:styleId="413">
    <w:name w:val="Основной текст (4) + 13"/>
    <w:aliases w:val="5 pt"/>
    <w:rsid w:val="00FA14B5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 w:eastAsia="x-none"/>
    </w:rPr>
  </w:style>
  <w:style w:type="character" w:customStyle="1" w:styleId="12pt">
    <w:name w:val="Основной текст + 12 pt"/>
    <w:rsid w:val="00FA14B5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x-none"/>
    </w:rPr>
  </w:style>
  <w:style w:type="paragraph" w:customStyle="1" w:styleId="af3">
    <w:name w:val="Колонтитул"/>
    <w:basedOn w:val="a"/>
    <w:link w:val="af2"/>
    <w:rsid w:val="00FA14B5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FA14B5"/>
    <w:pPr>
      <w:widowControl w:val="0"/>
      <w:shd w:val="clear" w:color="auto" w:fill="FFFFFF"/>
      <w:spacing w:before="120" w:line="365" w:lineRule="exact"/>
      <w:ind w:firstLine="700"/>
      <w:jc w:val="both"/>
    </w:pPr>
    <w:rPr>
      <w:sz w:val="22"/>
      <w:szCs w:val="22"/>
    </w:rPr>
  </w:style>
  <w:style w:type="paragraph" w:customStyle="1" w:styleId="af4">
    <w:name w:val="Содержимое таблицы"/>
    <w:basedOn w:val="a"/>
    <w:rsid w:val="00396B1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1">
    <w:name w:val="Основной текст + 11"/>
    <w:aliases w:val="5 pt1"/>
    <w:rsid w:val="00813CE9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x-none"/>
    </w:rPr>
  </w:style>
  <w:style w:type="character" w:customStyle="1" w:styleId="rvts0">
    <w:name w:val="rvts0"/>
    <w:rsid w:val="00374949"/>
  </w:style>
  <w:style w:type="character" w:customStyle="1" w:styleId="rvts15">
    <w:name w:val="rvts15"/>
    <w:basedOn w:val="a0"/>
    <w:uiPriority w:val="99"/>
    <w:rsid w:val="000E7ED3"/>
    <w:rPr>
      <w:rFonts w:cs="Times New Roman"/>
    </w:rPr>
  </w:style>
  <w:style w:type="paragraph" w:styleId="af5">
    <w:name w:val="Normal (Web)"/>
    <w:basedOn w:val="a"/>
    <w:uiPriority w:val="99"/>
    <w:unhideWhenUsed/>
    <w:rsid w:val="00A9171D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99"/>
    <w:qFormat/>
    <w:rsid w:val="00A9171D"/>
    <w:rPr>
      <w:rFonts w:cs="Times New Roman"/>
      <w:i/>
    </w:rPr>
  </w:style>
  <w:style w:type="character" w:customStyle="1" w:styleId="rvts37">
    <w:name w:val="rvts37"/>
    <w:rsid w:val="00A9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2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639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1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63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1197-2018-%D0%B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80732-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80732-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2C9-87AC-4463-8182-57F3AFD3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7E1BF-75E6-47A2-9D63-498BF3BA3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2EE30-625A-4ED5-B7E4-7DD77813C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F1477-EFF6-47A8-A70A-759C986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2021-07-02T07:31:00Z</dcterms:created>
  <dcterms:modified xsi:type="dcterms:W3CDTF">2021-07-02T07:31:00Z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