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299" w:rsidRPr="00701059" w:rsidRDefault="00604299" w:rsidP="00A97107">
      <w:pPr>
        <w:spacing w:after="120" w:line="360" w:lineRule="auto"/>
        <w:ind w:firstLine="709"/>
        <w:jc w:val="right"/>
        <w:rPr>
          <w:rFonts w:ascii="Times New Roman" w:eastAsia="Times New Roman" w:hAnsi="Times New Roman" w:cs="Times New Roman"/>
          <w:sz w:val="28"/>
          <w:szCs w:val="28"/>
          <w:lang w:eastAsia="ru-RU"/>
        </w:rPr>
      </w:pPr>
      <w:bookmarkStart w:id="0" w:name="_GoBack"/>
      <w:bookmarkEnd w:id="0"/>
      <w:r w:rsidRPr="00701059">
        <w:rPr>
          <w:rFonts w:ascii="Times New Roman" w:eastAsia="Times New Roman" w:hAnsi="Times New Roman" w:cs="Times New Roman"/>
          <w:sz w:val="28"/>
          <w:szCs w:val="28"/>
          <w:lang w:eastAsia="ru-RU"/>
        </w:rPr>
        <w:t>Проект</w:t>
      </w:r>
    </w:p>
    <w:p w:rsidR="00604299" w:rsidRPr="00701059" w:rsidRDefault="00604299" w:rsidP="00A97107">
      <w:pPr>
        <w:spacing w:after="120" w:line="360" w:lineRule="auto"/>
        <w:ind w:firstLine="709"/>
        <w:jc w:val="right"/>
        <w:rPr>
          <w:rFonts w:ascii="Times New Roman" w:eastAsia="Times New Roman" w:hAnsi="Times New Roman" w:cs="Times New Roman"/>
          <w:sz w:val="28"/>
          <w:szCs w:val="28"/>
          <w:lang w:eastAsia="ru-RU"/>
        </w:rPr>
      </w:pPr>
      <w:r w:rsidRPr="00701059">
        <w:rPr>
          <w:rFonts w:ascii="Times New Roman" w:eastAsia="Times New Roman" w:hAnsi="Times New Roman" w:cs="Times New Roman"/>
          <w:sz w:val="28"/>
          <w:szCs w:val="28"/>
          <w:lang w:eastAsia="ru-RU"/>
        </w:rPr>
        <w:t>вноситься народними депутатами України</w:t>
      </w:r>
    </w:p>
    <w:p w:rsidR="00604299" w:rsidRPr="001919E2" w:rsidRDefault="00604299" w:rsidP="00A97107">
      <w:pPr>
        <w:shd w:val="clear" w:color="auto" w:fill="FFFFFF"/>
        <w:spacing w:after="120" w:line="360" w:lineRule="auto"/>
        <w:jc w:val="center"/>
        <w:rPr>
          <w:rFonts w:ascii="Times New Roman" w:eastAsia="Times New Roman" w:hAnsi="Times New Roman" w:cs="Times New Roman"/>
          <w:b/>
          <w:sz w:val="28"/>
          <w:szCs w:val="28"/>
          <w:lang w:eastAsia="ru-RU"/>
        </w:rPr>
      </w:pPr>
    </w:p>
    <w:p w:rsidR="00604299" w:rsidRPr="001919E2" w:rsidRDefault="00604299" w:rsidP="00A97107">
      <w:pPr>
        <w:shd w:val="clear" w:color="auto" w:fill="FFFFFF"/>
        <w:spacing w:after="120" w:line="360" w:lineRule="auto"/>
        <w:jc w:val="center"/>
        <w:rPr>
          <w:rFonts w:ascii="Times New Roman" w:eastAsia="Times New Roman" w:hAnsi="Times New Roman" w:cs="Times New Roman"/>
          <w:b/>
          <w:bCs/>
          <w:iCs/>
          <w:color w:val="000000"/>
          <w:sz w:val="28"/>
          <w:szCs w:val="28"/>
        </w:rPr>
      </w:pPr>
    </w:p>
    <w:p w:rsidR="00604299" w:rsidRPr="00701059" w:rsidRDefault="00604299" w:rsidP="00A97107">
      <w:pPr>
        <w:shd w:val="clear" w:color="auto" w:fill="FFFFFF"/>
        <w:spacing w:after="120" w:line="240" w:lineRule="auto"/>
        <w:jc w:val="center"/>
        <w:rPr>
          <w:rFonts w:ascii="Times New Roman" w:eastAsia="Times New Roman" w:hAnsi="Times New Roman" w:cs="Times New Roman"/>
          <w:bCs/>
          <w:iCs/>
          <w:color w:val="000000"/>
          <w:sz w:val="28"/>
          <w:szCs w:val="28"/>
        </w:rPr>
      </w:pPr>
      <w:r w:rsidRPr="00701059">
        <w:rPr>
          <w:rFonts w:ascii="Times New Roman" w:eastAsia="Times New Roman" w:hAnsi="Times New Roman" w:cs="Times New Roman"/>
          <w:bCs/>
          <w:iCs/>
          <w:color w:val="000000"/>
          <w:sz w:val="28"/>
          <w:szCs w:val="28"/>
        </w:rPr>
        <w:t>ЗАКОН УКРАЇНИ</w:t>
      </w:r>
    </w:p>
    <w:p w:rsidR="00604299" w:rsidRPr="00C067A7" w:rsidRDefault="00C067A7" w:rsidP="00C067A7">
      <w:pPr>
        <w:pStyle w:val="a3"/>
        <w:spacing w:after="120"/>
        <w:rPr>
          <w:rFonts w:ascii="Times New Roman" w:eastAsia="Times New Roman" w:hAnsi="Times New Roman" w:cs="Times New Roman"/>
          <w:bCs/>
          <w:i w:val="0"/>
          <w:color w:val="000000"/>
          <w:sz w:val="28"/>
          <w:szCs w:val="28"/>
        </w:rPr>
      </w:pPr>
      <w:r w:rsidRPr="00C067A7">
        <w:rPr>
          <w:rFonts w:ascii="Times New Roman" w:eastAsia="Times New Roman" w:hAnsi="Times New Roman" w:cs="Times New Roman"/>
          <w:bCs/>
          <w:i w:val="0"/>
          <w:color w:val="000000"/>
          <w:sz w:val="28"/>
          <w:szCs w:val="28"/>
        </w:rPr>
        <w:t>Про внесення змін до статті 48 Ре</w:t>
      </w:r>
      <w:r>
        <w:rPr>
          <w:rFonts w:ascii="Times New Roman" w:eastAsia="Times New Roman" w:hAnsi="Times New Roman" w:cs="Times New Roman"/>
          <w:bCs/>
          <w:i w:val="0"/>
          <w:color w:val="000000"/>
          <w:sz w:val="28"/>
          <w:szCs w:val="28"/>
        </w:rPr>
        <w:t>гламенту Верховної Ради України</w:t>
      </w:r>
      <w:r w:rsidRPr="00C067A7">
        <w:rPr>
          <w:rFonts w:ascii="Times New Roman" w:eastAsia="Times New Roman" w:hAnsi="Times New Roman" w:cs="Times New Roman"/>
          <w:bCs/>
          <w:i w:val="0"/>
          <w:color w:val="000000"/>
          <w:sz w:val="28"/>
          <w:szCs w:val="28"/>
          <w:lang w:val="ru-RU"/>
        </w:rPr>
        <w:t xml:space="preserve"> </w:t>
      </w:r>
      <w:r w:rsidRPr="00C067A7">
        <w:rPr>
          <w:rFonts w:ascii="Times New Roman" w:eastAsia="Times New Roman" w:hAnsi="Times New Roman" w:cs="Times New Roman"/>
          <w:bCs/>
          <w:i w:val="0"/>
          <w:color w:val="000000"/>
          <w:sz w:val="28"/>
          <w:szCs w:val="28"/>
        </w:rPr>
        <w:t>щодо реєстрації постанов про с</w:t>
      </w:r>
      <w:r>
        <w:rPr>
          <w:rFonts w:ascii="Times New Roman" w:eastAsia="Times New Roman" w:hAnsi="Times New Roman" w:cs="Times New Roman"/>
          <w:bCs/>
          <w:i w:val="0"/>
          <w:color w:val="000000"/>
          <w:sz w:val="28"/>
          <w:szCs w:val="28"/>
        </w:rPr>
        <w:t>касування рішень Верховної Ради</w:t>
      </w:r>
      <w:r w:rsidRPr="00C067A7">
        <w:rPr>
          <w:rFonts w:ascii="Times New Roman" w:eastAsia="Times New Roman" w:hAnsi="Times New Roman" w:cs="Times New Roman"/>
          <w:bCs/>
          <w:i w:val="0"/>
          <w:color w:val="000000"/>
          <w:sz w:val="28"/>
          <w:szCs w:val="28"/>
          <w:lang w:val="ru-RU"/>
        </w:rPr>
        <w:t xml:space="preserve"> </w:t>
      </w:r>
      <w:r w:rsidRPr="00C067A7">
        <w:rPr>
          <w:rFonts w:ascii="Times New Roman" w:eastAsia="Times New Roman" w:hAnsi="Times New Roman" w:cs="Times New Roman"/>
          <w:bCs/>
          <w:i w:val="0"/>
          <w:color w:val="000000"/>
          <w:sz w:val="28"/>
          <w:szCs w:val="28"/>
        </w:rPr>
        <w:t>України</w:t>
      </w:r>
      <w:r w:rsidR="00604299" w:rsidRPr="001919E2">
        <w:br/>
      </w:r>
    </w:p>
    <w:p w:rsidR="00604299" w:rsidRPr="001919E2" w:rsidRDefault="00604299" w:rsidP="00A97107">
      <w:pPr>
        <w:shd w:val="clear" w:color="auto" w:fill="FFFFFF"/>
        <w:spacing w:after="120" w:line="240" w:lineRule="auto"/>
        <w:jc w:val="both"/>
        <w:rPr>
          <w:rFonts w:ascii="Arial" w:eastAsia="Times New Roman" w:hAnsi="Arial" w:cs="Arial"/>
          <w:b/>
          <w:color w:val="000000"/>
          <w:sz w:val="18"/>
          <w:szCs w:val="18"/>
        </w:rPr>
      </w:pPr>
      <w:r>
        <w:rPr>
          <w:rFonts w:ascii="Times New Roman" w:eastAsia="Times New Roman" w:hAnsi="Times New Roman" w:cs="Times New Roman"/>
          <w:color w:val="000000"/>
          <w:sz w:val="28"/>
          <w:szCs w:val="28"/>
        </w:rPr>
        <w:t xml:space="preserve">     Верховна Рада України </w:t>
      </w:r>
      <w:r w:rsidRPr="001919E2">
        <w:rPr>
          <w:rFonts w:ascii="Times New Roman" w:eastAsia="Times New Roman" w:hAnsi="Times New Roman" w:cs="Times New Roman"/>
          <w:b/>
          <w:bCs/>
          <w:color w:val="000000"/>
          <w:sz w:val="28"/>
          <w:szCs w:val="28"/>
        </w:rPr>
        <w:t>п о с т а н о в л я є:</w:t>
      </w:r>
    </w:p>
    <w:p w:rsidR="00604299" w:rsidRPr="001919E2" w:rsidRDefault="00604299" w:rsidP="00A97107">
      <w:pPr>
        <w:spacing w:after="120" w:line="240" w:lineRule="auto"/>
        <w:rPr>
          <w:rFonts w:ascii="Times New Roman" w:eastAsia="Times New Roman" w:hAnsi="Times New Roman" w:cs="Times New Roman"/>
          <w:b/>
          <w:sz w:val="24"/>
          <w:szCs w:val="24"/>
        </w:rPr>
      </w:pPr>
    </w:p>
    <w:p w:rsidR="00604299" w:rsidRPr="001919E2" w:rsidRDefault="00604299" w:rsidP="00A97107">
      <w:pPr>
        <w:shd w:val="clear" w:color="auto" w:fill="FFFFFF"/>
        <w:spacing w:after="120" w:line="276" w:lineRule="auto"/>
        <w:jc w:val="both"/>
        <w:rPr>
          <w:rFonts w:ascii="Times New Roman" w:eastAsia="Times New Roman" w:hAnsi="Times New Roman" w:cs="Times New Roman"/>
          <w:bCs/>
          <w:sz w:val="28"/>
          <w:szCs w:val="28"/>
        </w:rPr>
      </w:pPr>
      <w:r w:rsidRPr="001919E2">
        <w:rPr>
          <w:rFonts w:ascii="Times New Roman" w:eastAsia="Times New Roman" w:hAnsi="Times New Roman" w:cs="Times New Roman"/>
          <w:bCs/>
          <w:color w:val="000000"/>
          <w:sz w:val="28"/>
          <w:szCs w:val="28"/>
        </w:rPr>
        <w:t xml:space="preserve">     1. </w:t>
      </w:r>
      <w:proofErr w:type="spellStart"/>
      <w:r w:rsidRPr="001919E2">
        <w:rPr>
          <w:rFonts w:ascii="Times New Roman" w:eastAsia="Times New Roman" w:hAnsi="Times New Roman" w:cs="Times New Roman"/>
          <w:bCs/>
          <w:color w:val="000000"/>
          <w:sz w:val="28"/>
          <w:szCs w:val="28"/>
        </w:rPr>
        <w:t>Внести</w:t>
      </w:r>
      <w:proofErr w:type="spellEnd"/>
      <w:r w:rsidRPr="001919E2">
        <w:rPr>
          <w:rFonts w:ascii="Times New Roman" w:eastAsia="Times New Roman" w:hAnsi="Times New Roman" w:cs="Times New Roman"/>
          <w:bCs/>
          <w:color w:val="000000"/>
          <w:sz w:val="28"/>
          <w:szCs w:val="28"/>
        </w:rPr>
        <w:t xml:space="preserve"> до </w:t>
      </w:r>
      <w:r w:rsidRPr="001919E2">
        <w:rPr>
          <w:rFonts w:ascii="Times New Roman" w:eastAsia="Times New Roman" w:hAnsi="Times New Roman" w:cs="Times New Roman"/>
          <w:bCs/>
          <w:sz w:val="28"/>
          <w:szCs w:val="28"/>
        </w:rPr>
        <w:t>Регламенту Верховної Ради України, затвердженого Законом України «Про Регламент Верховної Ради України» (Відомості Верховної Ради України, 2010 р., №№14-17, ст.133 із наступними змінами), такі зміни:</w:t>
      </w:r>
    </w:p>
    <w:p w:rsidR="00701059" w:rsidRPr="00701059" w:rsidRDefault="00604299" w:rsidP="00A97107">
      <w:pPr>
        <w:pStyle w:val="rvps2"/>
        <w:shd w:val="clear" w:color="auto" w:fill="FFFFFF"/>
        <w:spacing w:before="0" w:beforeAutospacing="0" w:after="120" w:afterAutospacing="0"/>
        <w:ind w:firstLine="450"/>
        <w:jc w:val="both"/>
        <w:rPr>
          <w:sz w:val="28"/>
          <w:szCs w:val="28"/>
          <w:lang w:val="uk-UA"/>
        </w:rPr>
      </w:pPr>
      <w:r w:rsidRPr="001919E2">
        <w:rPr>
          <w:bCs/>
          <w:sz w:val="28"/>
          <w:szCs w:val="28"/>
          <w:lang w:val="uk-UA"/>
        </w:rPr>
        <w:t>1</w:t>
      </w:r>
      <w:r w:rsidRPr="001919E2">
        <w:rPr>
          <w:sz w:val="28"/>
          <w:szCs w:val="28"/>
          <w:lang w:val="uk-UA"/>
        </w:rPr>
        <w:t>)</w:t>
      </w:r>
      <w:r>
        <w:rPr>
          <w:sz w:val="28"/>
          <w:szCs w:val="28"/>
          <w:lang w:val="uk-UA"/>
        </w:rPr>
        <w:t xml:space="preserve"> </w:t>
      </w:r>
      <w:r w:rsidR="00701059">
        <w:rPr>
          <w:sz w:val="28"/>
          <w:szCs w:val="28"/>
          <w:lang w:val="uk-UA"/>
        </w:rPr>
        <w:t>у статті 48:</w:t>
      </w:r>
    </w:p>
    <w:p w:rsidR="00604299" w:rsidRDefault="00701059" w:rsidP="00A97107">
      <w:pPr>
        <w:pStyle w:val="rvps2"/>
        <w:shd w:val="clear" w:color="auto" w:fill="FFFFFF"/>
        <w:spacing w:before="0" w:beforeAutospacing="0" w:after="120" w:afterAutospacing="0"/>
        <w:ind w:firstLine="450"/>
        <w:jc w:val="both"/>
        <w:rPr>
          <w:sz w:val="28"/>
          <w:szCs w:val="28"/>
          <w:lang w:val="uk-UA"/>
        </w:rPr>
      </w:pPr>
      <w:r>
        <w:rPr>
          <w:sz w:val="28"/>
          <w:szCs w:val="28"/>
          <w:lang w:val="uk-UA"/>
        </w:rPr>
        <w:t>частина п’яту</w:t>
      </w:r>
      <w:r w:rsidR="00604299">
        <w:rPr>
          <w:sz w:val="28"/>
          <w:szCs w:val="28"/>
          <w:lang w:val="uk-UA"/>
        </w:rPr>
        <w:t xml:space="preserve"> викласти в такій редакції:</w:t>
      </w:r>
    </w:p>
    <w:p w:rsidR="00604299" w:rsidRPr="001919E2" w:rsidRDefault="00604299" w:rsidP="00A97107">
      <w:pPr>
        <w:pStyle w:val="rvps2"/>
        <w:shd w:val="clear" w:color="auto" w:fill="FFFFFF"/>
        <w:spacing w:before="0" w:beforeAutospacing="0" w:after="120" w:afterAutospacing="0"/>
        <w:ind w:firstLine="450"/>
        <w:jc w:val="both"/>
        <w:rPr>
          <w:sz w:val="28"/>
          <w:szCs w:val="28"/>
          <w:lang w:val="uk-UA"/>
        </w:rPr>
      </w:pPr>
      <w:r>
        <w:rPr>
          <w:sz w:val="28"/>
          <w:szCs w:val="28"/>
          <w:lang w:val="uk-UA"/>
        </w:rPr>
        <w:t>«</w:t>
      </w:r>
      <w:r w:rsidRPr="001919E2">
        <w:rPr>
          <w:sz w:val="28"/>
          <w:szCs w:val="28"/>
          <w:lang w:val="uk-UA"/>
        </w:rPr>
        <w:t xml:space="preserve">5. У разі якщо в результаті вжитих головуючим на пленарному засіданні заходів не забезпечено припинення порушення цього Регламенту та не усунуто наслідків цього порушення при голосуванні за закон, постанову чи інший акт Верховної Ради в цілому або якщо головуючий на пленарному засіданні залишив заяву без розгляду, народні депутати, у кількості, не меншій за кількісний склад найменшої депутатської фракції, Президент України або Кабінет Міністрів України протягом двох робочих днів можуть </w:t>
      </w:r>
      <w:proofErr w:type="spellStart"/>
      <w:r w:rsidRPr="001919E2">
        <w:rPr>
          <w:sz w:val="28"/>
          <w:szCs w:val="28"/>
          <w:lang w:val="uk-UA"/>
        </w:rPr>
        <w:t>внести</w:t>
      </w:r>
      <w:proofErr w:type="spellEnd"/>
      <w:r w:rsidRPr="001919E2">
        <w:rPr>
          <w:sz w:val="28"/>
          <w:szCs w:val="28"/>
          <w:lang w:val="uk-UA"/>
        </w:rPr>
        <w:t xml:space="preserve"> проект постанови Верховної Ради про скасування рішення Верховної Ради про прийняття закону, постанови чи іншого </w:t>
      </w:r>
      <w:proofErr w:type="spellStart"/>
      <w:r w:rsidRPr="001919E2">
        <w:rPr>
          <w:sz w:val="28"/>
          <w:szCs w:val="28"/>
          <w:lang w:val="uk-UA"/>
        </w:rPr>
        <w:t>акта</w:t>
      </w:r>
      <w:proofErr w:type="spellEnd"/>
      <w:r w:rsidRPr="001919E2">
        <w:rPr>
          <w:sz w:val="28"/>
          <w:szCs w:val="28"/>
          <w:lang w:val="uk-UA"/>
        </w:rPr>
        <w:t xml:space="preserve"> Верховної Ради в цілому. У разі підписання народним депутатом більше одного проекту постанови про скасування одного і того ж рішення Верховної Ради, його підпис щодо другого і наступних за часом проектів постанов не підлягає врахуванню. Народні депутати, які входять до депутатських фракцій (депутатських груп) підписують проекти постанов, що пропонуються відповідними депутатськими фракціями (депутатськими групами). При цьому кожна депутатська фракція (депутатська група) має право запропонувати таку кількість проектів постанов, яка відповідає числу кратному кількісному складу найменшої депутатської фракції відповідно до кількості народних депутатів такої депутатської фракції (депутатської групи).</w:t>
      </w:r>
      <w:r>
        <w:rPr>
          <w:sz w:val="28"/>
          <w:szCs w:val="28"/>
          <w:lang w:val="uk-UA"/>
        </w:rPr>
        <w:t>»;</w:t>
      </w:r>
    </w:p>
    <w:p w:rsidR="00604299" w:rsidRDefault="00604299" w:rsidP="00A97107">
      <w:pPr>
        <w:shd w:val="clear" w:color="auto" w:fill="FFFFFF"/>
        <w:spacing w:after="120" w:line="276"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xml:space="preserve">частину шосту виключити; </w:t>
      </w:r>
    </w:p>
    <w:p w:rsidR="00604299" w:rsidRDefault="00604299" w:rsidP="00A97107">
      <w:pPr>
        <w:shd w:val="clear" w:color="auto" w:fill="FFFFFF"/>
        <w:spacing w:after="120" w:line="276"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частину сьому </w:t>
      </w:r>
      <w:r w:rsidR="00A97107">
        <w:rPr>
          <w:rFonts w:ascii="Times New Roman" w:hAnsi="Times New Roman" w:cs="Times New Roman"/>
          <w:sz w:val="28"/>
          <w:szCs w:val="28"/>
        </w:rPr>
        <w:t>викласти в такій редакції:</w:t>
      </w:r>
    </w:p>
    <w:p w:rsidR="00A97107" w:rsidRDefault="00A97107" w:rsidP="00A97107">
      <w:pPr>
        <w:shd w:val="clear" w:color="auto" w:fill="FFFFFF"/>
        <w:spacing w:after="120" w:line="276" w:lineRule="auto"/>
        <w:ind w:firstLine="450"/>
        <w:jc w:val="both"/>
        <w:rPr>
          <w:rFonts w:ascii="Times New Roman" w:hAnsi="Times New Roman" w:cs="Times New Roman"/>
          <w:sz w:val="28"/>
          <w:szCs w:val="28"/>
        </w:rPr>
      </w:pPr>
      <w:r>
        <w:rPr>
          <w:rFonts w:ascii="Times New Roman" w:hAnsi="Times New Roman" w:cs="Times New Roman"/>
          <w:sz w:val="28"/>
          <w:szCs w:val="28"/>
        </w:rPr>
        <w:t>«7</w:t>
      </w:r>
      <w:r w:rsidRPr="00A97107">
        <w:rPr>
          <w:rFonts w:ascii="Times New Roman" w:hAnsi="Times New Roman" w:cs="Times New Roman"/>
          <w:sz w:val="28"/>
          <w:szCs w:val="28"/>
        </w:rPr>
        <w:t>. Голова Верховної Ради України або Перший заступник чи заступник Голови Верховної Ради України направляє проект постанови Верховної Ради, передбачений частиною п’ятою цієї статті, в день його внесення комітету, до предмета відання якого належать питання регламенту, для попереднього розгляду і внесення пропозицій.</w:t>
      </w:r>
      <w:r w:rsidR="00C067A7">
        <w:rPr>
          <w:rFonts w:ascii="Times New Roman" w:hAnsi="Times New Roman" w:cs="Times New Roman"/>
          <w:sz w:val="28"/>
          <w:szCs w:val="28"/>
        </w:rPr>
        <w:t>».</w:t>
      </w:r>
    </w:p>
    <w:p w:rsidR="00604299" w:rsidRPr="001919E2" w:rsidRDefault="00604299" w:rsidP="00A97107">
      <w:pPr>
        <w:shd w:val="clear" w:color="auto" w:fill="FFFFFF"/>
        <w:spacing w:after="120" w:line="240" w:lineRule="auto"/>
        <w:jc w:val="both"/>
        <w:rPr>
          <w:rFonts w:ascii="Arial" w:eastAsia="Times New Roman" w:hAnsi="Arial" w:cs="Arial"/>
          <w:color w:val="000000"/>
          <w:sz w:val="18"/>
          <w:szCs w:val="18"/>
        </w:rPr>
      </w:pPr>
      <w:r w:rsidRPr="001919E2">
        <w:rPr>
          <w:rFonts w:ascii="Times New Roman" w:hAnsi="Times New Roman" w:cs="Times New Roman"/>
          <w:sz w:val="28"/>
          <w:szCs w:val="28"/>
        </w:rPr>
        <w:t xml:space="preserve">  </w:t>
      </w:r>
      <w:r w:rsidRPr="001919E2">
        <w:rPr>
          <w:rFonts w:ascii="Times New Roman" w:eastAsia="Times New Roman" w:hAnsi="Times New Roman" w:cs="Times New Roman"/>
          <w:color w:val="1D2129"/>
          <w:sz w:val="28"/>
          <w:szCs w:val="28"/>
        </w:rPr>
        <w:t xml:space="preserve">     2. Цей Закон набирає чинності з дня, наступного за днем його опублікування.</w:t>
      </w:r>
    </w:p>
    <w:p w:rsidR="00701059" w:rsidRPr="00701059" w:rsidRDefault="00604299" w:rsidP="00701059">
      <w:pPr>
        <w:shd w:val="clear" w:color="auto" w:fill="FFFFFF"/>
        <w:spacing w:after="120" w:line="240" w:lineRule="auto"/>
        <w:jc w:val="both"/>
        <w:rPr>
          <w:rFonts w:ascii="Times New Roman" w:eastAsia="Times New Roman" w:hAnsi="Times New Roman" w:cs="Times New Roman"/>
          <w:color w:val="1D2129"/>
          <w:sz w:val="28"/>
          <w:szCs w:val="28"/>
        </w:rPr>
      </w:pPr>
      <w:r>
        <w:rPr>
          <w:rFonts w:ascii="Times New Roman" w:eastAsia="Times New Roman" w:hAnsi="Times New Roman" w:cs="Times New Roman"/>
          <w:color w:val="1D2129"/>
          <w:sz w:val="28"/>
          <w:szCs w:val="28"/>
        </w:rPr>
        <w:t xml:space="preserve">  </w:t>
      </w:r>
      <w:r w:rsidRPr="001919E2">
        <w:rPr>
          <w:rFonts w:ascii="Times New Roman" w:eastAsia="Times New Roman" w:hAnsi="Times New Roman" w:cs="Times New Roman"/>
          <w:color w:val="1D2129"/>
          <w:sz w:val="28"/>
          <w:szCs w:val="28"/>
        </w:rPr>
        <w:t xml:space="preserve">  </w:t>
      </w:r>
    </w:p>
    <w:tbl>
      <w:tblPr>
        <w:tblStyle w:val="a5"/>
        <w:tblpPr w:leftFromText="180" w:rightFromText="180" w:vertAnchor="text" w:horzAnchor="margin" w:tblpY="51"/>
        <w:tblW w:w="3819" w:type="dxa"/>
        <w:tblLook w:val="04A0" w:firstRow="1" w:lastRow="0" w:firstColumn="1" w:lastColumn="0" w:noHBand="0" w:noVBand="1"/>
      </w:tblPr>
      <w:tblGrid>
        <w:gridCol w:w="3819"/>
      </w:tblGrid>
      <w:tr w:rsidR="00701059" w:rsidRPr="001F4CE8" w:rsidTr="00BB44A4">
        <w:trPr>
          <w:trHeight w:val="696"/>
        </w:trPr>
        <w:tc>
          <w:tcPr>
            <w:tcW w:w="3819" w:type="dxa"/>
            <w:tcBorders>
              <w:top w:val="nil"/>
              <w:left w:val="nil"/>
              <w:bottom w:val="nil"/>
              <w:right w:val="nil"/>
            </w:tcBorders>
            <w:shd w:val="clear" w:color="auto" w:fill="auto"/>
          </w:tcPr>
          <w:p w:rsidR="00701059" w:rsidRPr="001F4CE8" w:rsidRDefault="00701059" w:rsidP="00BB44A4">
            <w:pPr>
              <w:spacing w:line="276" w:lineRule="auto"/>
              <w:jc w:val="center"/>
              <w:rPr>
                <w:rFonts w:ascii="Times New Roman" w:eastAsia="Times New Roman" w:hAnsi="Times New Roman"/>
                <w:b/>
                <w:sz w:val="28"/>
                <w:szCs w:val="28"/>
              </w:rPr>
            </w:pPr>
          </w:p>
          <w:p w:rsidR="00701059" w:rsidRPr="001F4CE8" w:rsidRDefault="00701059" w:rsidP="00BB44A4">
            <w:pPr>
              <w:spacing w:line="276" w:lineRule="auto"/>
              <w:jc w:val="center"/>
            </w:pPr>
            <w:r w:rsidRPr="001F4CE8">
              <w:rPr>
                <w:rFonts w:ascii="Times New Roman" w:eastAsia="Times New Roman" w:hAnsi="Times New Roman"/>
                <w:b/>
                <w:sz w:val="28"/>
                <w:szCs w:val="28"/>
              </w:rPr>
              <w:t>Голова Верховної Ради</w:t>
            </w:r>
          </w:p>
          <w:p w:rsidR="00701059" w:rsidRPr="001F4CE8" w:rsidRDefault="00701059" w:rsidP="00BB44A4">
            <w:pPr>
              <w:spacing w:line="276" w:lineRule="auto"/>
              <w:jc w:val="center"/>
            </w:pPr>
            <w:r w:rsidRPr="001F4CE8">
              <w:rPr>
                <w:rFonts w:ascii="Times New Roman" w:eastAsia="Times New Roman" w:hAnsi="Times New Roman"/>
                <w:b/>
                <w:sz w:val="28"/>
                <w:szCs w:val="28"/>
              </w:rPr>
              <w:t>України</w:t>
            </w:r>
          </w:p>
        </w:tc>
      </w:tr>
    </w:tbl>
    <w:p w:rsidR="00701059" w:rsidRPr="001F4CE8" w:rsidRDefault="00701059" w:rsidP="00701059">
      <w:pPr>
        <w:pStyle w:val="rvps2"/>
        <w:shd w:val="clear" w:color="auto" w:fill="FFFFFF"/>
        <w:tabs>
          <w:tab w:val="left" w:pos="443"/>
        </w:tabs>
        <w:spacing w:before="280" w:beforeAutospacing="0" w:after="0" w:afterAutospacing="0" w:line="276" w:lineRule="auto"/>
        <w:jc w:val="right"/>
        <w:textAlignment w:val="baseline"/>
      </w:pPr>
      <w:r w:rsidRPr="001F4CE8">
        <w:rPr>
          <w:sz w:val="28"/>
          <w:szCs w:val="28"/>
        </w:rPr>
        <w:tab/>
      </w:r>
      <w:r w:rsidRPr="001F4CE8">
        <w:rPr>
          <w:sz w:val="28"/>
          <w:szCs w:val="28"/>
        </w:rPr>
        <w:tab/>
      </w:r>
      <w:r w:rsidRPr="001F4CE8">
        <w:rPr>
          <w:sz w:val="28"/>
          <w:szCs w:val="28"/>
        </w:rPr>
        <w:tab/>
      </w:r>
      <w:r w:rsidRPr="001F4CE8">
        <w:rPr>
          <w:sz w:val="28"/>
          <w:szCs w:val="28"/>
        </w:rPr>
        <w:tab/>
      </w:r>
      <w:r w:rsidRPr="001F4CE8">
        <w:rPr>
          <w:sz w:val="28"/>
          <w:szCs w:val="28"/>
        </w:rPr>
        <w:tab/>
      </w:r>
      <w:r w:rsidRPr="001F4CE8">
        <w:rPr>
          <w:sz w:val="28"/>
          <w:szCs w:val="28"/>
        </w:rPr>
        <w:tab/>
      </w:r>
      <w:r w:rsidRPr="001F4CE8">
        <w:rPr>
          <w:sz w:val="28"/>
          <w:szCs w:val="28"/>
        </w:rPr>
        <w:tab/>
      </w:r>
      <w:r w:rsidRPr="001F4CE8">
        <w:rPr>
          <w:sz w:val="28"/>
          <w:szCs w:val="28"/>
        </w:rPr>
        <w:tab/>
      </w:r>
      <w:r w:rsidRPr="001F4CE8">
        <w:rPr>
          <w:sz w:val="28"/>
          <w:szCs w:val="28"/>
        </w:rPr>
        <w:tab/>
      </w:r>
      <w:r w:rsidRPr="001F4CE8">
        <w:rPr>
          <w:sz w:val="28"/>
          <w:szCs w:val="28"/>
        </w:rPr>
        <w:tab/>
      </w:r>
      <w:r w:rsidRPr="001F4CE8">
        <w:rPr>
          <w:sz w:val="28"/>
          <w:szCs w:val="28"/>
        </w:rPr>
        <w:tab/>
      </w:r>
      <w:r w:rsidRPr="001F4CE8">
        <w:rPr>
          <w:sz w:val="28"/>
          <w:szCs w:val="28"/>
        </w:rPr>
        <w:tab/>
      </w:r>
      <w:r w:rsidRPr="001F4CE8">
        <w:rPr>
          <w:b/>
          <w:sz w:val="28"/>
          <w:szCs w:val="28"/>
        </w:rPr>
        <w:t>Дмитро РАЗУМКОВ</w:t>
      </w:r>
    </w:p>
    <w:p w:rsidR="00D7445C" w:rsidRPr="00604299" w:rsidRDefault="00D7445C" w:rsidP="00A97107">
      <w:pPr>
        <w:spacing w:after="120"/>
        <w:rPr>
          <w:rFonts w:ascii="Times New Roman" w:hAnsi="Times New Roman" w:cs="Times New Roman"/>
          <w:sz w:val="28"/>
          <w:szCs w:val="28"/>
        </w:rPr>
      </w:pPr>
    </w:p>
    <w:sectPr w:rsidR="00D7445C" w:rsidRPr="00604299" w:rsidSect="008C7028">
      <w:pgSz w:w="12240" w:h="15840"/>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56"/>
    <w:rsid w:val="004428D5"/>
    <w:rsid w:val="00450487"/>
    <w:rsid w:val="004734CC"/>
    <w:rsid w:val="00474625"/>
    <w:rsid w:val="00485F39"/>
    <w:rsid w:val="00604299"/>
    <w:rsid w:val="00701059"/>
    <w:rsid w:val="008C7028"/>
    <w:rsid w:val="00A97107"/>
    <w:rsid w:val="00C067A7"/>
    <w:rsid w:val="00CE5756"/>
    <w:rsid w:val="00D7445C"/>
    <w:rsid w:val="00EF3838"/>
    <w:rsid w:val="00F8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EDB03-F0DD-4081-9117-7630E070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9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a4"/>
    <w:uiPriority w:val="29"/>
    <w:qFormat/>
    <w:rsid w:val="00604299"/>
    <w:pPr>
      <w:spacing w:before="200"/>
      <w:ind w:left="864" w:right="864"/>
      <w:jc w:val="center"/>
    </w:pPr>
    <w:rPr>
      <w:i/>
      <w:iCs/>
      <w:color w:val="404040" w:themeColor="text1" w:themeTint="BF"/>
    </w:rPr>
  </w:style>
  <w:style w:type="character" w:customStyle="1" w:styleId="a4">
    <w:name w:val="Цитата Знак"/>
    <w:basedOn w:val="a0"/>
    <w:link w:val="a3"/>
    <w:uiPriority w:val="29"/>
    <w:rsid w:val="00604299"/>
    <w:rPr>
      <w:i/>
      <w:iCs/>
      <w:color w:val="404040" w:themeColor="text1" w:themeTint="BF"/>
      <w:lang w:val="uk-UA"/>
    </w:rPr>
  </w:style>
  <w:style w:type="paragraph" w:customStyle="1" w:styleId="rvps2">
    <w:name w:val="rvps2"/>
    <w:basedOn w:val="a"/>
    <w:qFormat/>
    <w:rsid w:val="006042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5">
    <w:name w:val="Table Grid"/>
    <w:basedOn w:val="a1"/>
    <w:uiPriority w:val="59"/>
    <w:rsid w:val="0070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A3787-EB3C-41E2-9FAC-C81F2FB06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D66A5-47ED-4410-8CDD-2251E98404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76602-6872-43A8-B915-50325EC73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1517</Words>
  <Characters>865</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2021-07-22T12:01:00Z</dcterms:created>
  <dcterms:modified xsi:type="dcterms:W3CDTF">2021-07-22T12:01:00Z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