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14524" w14:textId="77777777" w:rsidR="00995C85" w:rsidRDefault="00995C85" w:rsidP="009C0D8F">
      <w:pPr>
        <w:spacing w:after="0" w:line="240" w:lineRule="auto"/>
        <w:jc w:val="center"/>
        <w:rPr>
          <w:rFonts w:ascii="Times" w:hAnsi="Times" w:cs="Times New Roman"/>
          <w:b/>
          <w:sz w:val="28"/>
          <w:szCs w:val="28"/>
        </w:rPr>
      </w:pPr>
      <w:bookmarkStart w:id="0" w:name="_GoBack"/>
      <w:bookmarkEnd w:id="0"/>
      <w:r w:rsidRPr="0048154E">
        <w:rPr>
          <w:rFonts w:ascii="Times" w:hAnsi="Times" w:cs="Times New Roman"/>
          <w:b/>
          <w:sz w:val="28"/>
          <w:szCs w:val="28"/>
        </w:rPr>
        <w:t>ПОРІВНЯЛЬНА ТАБЛИЦЯ</w:t>
      </w:r>
    </w:p>
    <w:p w14:paraId="3B52EAC8" w14:textId="41E7F6C5" w:rsidR="00736349" w:rsidRPr="00A113B6" w:rsidRDefault="003E2D7D" w:rsidP="003E2D7D">
      <w:pPr>
        <w:jc w:val="center"/>
        <w:outlineLvl w:val="0"/>
        <w:rPr>
          <w:rFonts w:ascii="Times New Roman" w:eastAsia="Times New Roman" w:hAnsi="Times New Roman" w:cs="Times New Roman"/>
          <w:b/>
          <w:sz w:val="28"/>
          <w:szCs w:val="28"/>
          <w:lang w:val="ru-RU" w:eastAsia="ru-RU"/>
        </w:rPr>
      </w:pPr>
      <w:r>
        <w:rPr>
          <w:rFonts w:ascii="Times New Roman" w:hAnsi="Times New Roman"/>
          <w:b/>
          <w:sz w:val="28"/>
          <w:szCs w:val="28"/>
          <w:lang w:eastAsia="ru-RU"/>
        </w:rPr>
        <w:t>до проекту</w:t>
      </w:r>
      <w:r>
        <w:rPr>
          <w:rFonts w:ascii="Times New Roman" w:eastAsia="Times New Roman" w:hAnsi="Times New Roman" w:cs="Times New Roman"/>
          <w:b/>
          <w:sz w:val="28"/>
          <w:szCs w:val="28"/>
          <w:lang w:eastAsia="ru-RU"/>
        </w:rPr>
        <w:t xml:space="preserve"> Закону України </w:t>
      </w:r>
      <w:r w:rsidR="00EA4EBE" w:rsidRPr="009F4BAF">
        <w:rPr>
          <w:rFonts w:ascii="Times New Roman" w:hAnsi="Times New Roman" w:cs="Times New Roman"/>
          <w:b/>
          <w:sz w:val="28"/>
          <w:szCs w:val="28"/>
          <w:lang w:eastAsia="ru-RU"/>
        </w:rPr>
        <w:t>«Про внесення змін до статті 186</w:t>
      </w:r>
      <w:r w:rsidR="00EA4EBE" w:rsidRPr="00B52C4F">
        <w:rPr>
          <w:rFonts w:ascii="Times New Roman" w:hAnsi="Times New Roman" w:cs="Times New Roman"/>
          <w:b/>
          <w:sz w:val="28"/>
          <w:szCs w:val="28"/>
          <w:vertAlign w:val="superscript"/>
          <w:lang w:eastAsia="ru-RU"/>
        </w:rPr>
        <w:t>1</w:t>
      </w:r>
      <w:r w:rsidR="00EA4EBE" w:rsidRPr="009F4BAF">
        <w:rPr>
          <w:rFonts w:ascii="Times New Roman" w:hAnsi="Times New Roman" w:cs="Times New Roman"/>
          <w:b/>
          <w:sz w:val="28"/>
          <w:szCs w:val="28"/>
          <w:lang w:eastAsia="ru-RU"/>
        </w:rPr>
        <w:t xml:space="preserve"> Кодексу України про адміністративні правопорушення (щодо посилення відповідальності за незаконні дії щодо державних нагород)»</w:t>
      </w:r>
    </w:p>
    <w:p w14:paraId="137F6ACB" w14:textId="70C61BD3" w:rsidR="00995C85" w:rsidRPr="003234A6" w:rsidRDefault="00995C85" w:rsidP="00736349">
      <w:pPr>
        <w:tabs>
          <w:tab w:val="left" w:pos="6660"/>
        </w:tabs>
        <w:spacing w:after="0" w:line="240" w:lineRule="auto"/>
        <w:jc w:val="both"/>
        <w:rPr>
          <w:rFonts w:ascii="Times" w:hAnsi="Times" w:cs="Times New Roman"/>
          <w:b/>
          <w:sz w:val="28"/>
          <w:szCs w:val="28"/>
          <w:highlight w:val="yellow"/>
        </w:rPr>
      </w:pPr>
    </w:p>
    <w:tbl>
      <w:tblPr>
        <w:tblStyle w:val="a3"/>
        <w:tblW w:w="15134" w:type="dxa"/>
        <w:tblLook w:val="04A0" w:firstRow="1" w:lastRow="0" w:firstColumn="1" w:lastColumn="0" w:noHBand="0" w:noVBand="1"/>
      </w:tblPr>
      <w:tblGrid>
        <w:gridCol w:w="7479"/>
        <w:gridCol w:w="7655"/>
      </w:tblGrid>
      <w:tr w:rsidR="00CD6DDA" w:rsidRPr="003234A6" w14:paraId="2A878B79" w14:textId="77777777" w:rsidTr="00CD6DDA">
        <w:tc>
          <w:tcPr>
            <w:tcW w:w="7479" w:type="dxa"/>
            <w:shd w:val="clear" w:color="auto" w:fill="auto"/>
          </w:tcPr>
          <w:p w14:paraId="568FFC16" w14:textId="14113478" w:rsidR="00CD6DDA" w:rsidRPr="003234A6" w:rsidRDefault="00B82AA7" w:rsidP="00E9573D">
            <w:pPr>
              <w:jc w:val="center"/>
              <w:rPr>
                <w:rFonts w:ascii="Times" w:hAnsi="Times" w:cs="Times New Roman"/>
                <w:b/>
                <w:sz w:val="28"/>
                <w:szCs w:val="28"/>
              </w:rPr>
            </w:pPr>
            <w:r w:rsidRPr="00B82AA7">
              <w:rPr>
                <w:rFonts w:ascii="Times New Roman" w:eastAsia="Times New Roman" w:hAnsi="Times New Roman" w:cs="Times New Roman"/>
                <w:b/>
                <w:bCs/>
                <w:sz w:val="28"/>
                <w:szCs w:val="28"/>
                <w:lang w:eastAsia="ru-RU"/>
              </w:rPr>
              <w:t>Зміст положення (норми) чинного законодавства</w:t>
            </w:r>
          </w:p>
        </w:tc>
        <w:tc>
          <w:tcPr>
            <w:tcW w:w="7655" w:type="dxa"/>
            <w:shd w:val="clear" w:color="auto" w:fill="auto"/>
          </w:tcPr>
          <w:p w14:paraId="1CAF94EB" w14:textId="339EE1C8" w:rsidR="00CD6DDA" w:rsidRPr="003234A6" w:rsidRDefault="00B82AA7" w:rsidP="00E9573D">
            <w:pPr>
              <w:jc w:val="center"/>
              <w:rPr>
                <w:rFonts w:ascii="Times" w:hAnsi="Times" w:cs="Times New Roman"/>
                <w:b/>
                <w:sz w:val="28"/>
                <w:szCs w:val="28"/>
              </w:rPr>
            </w:pPr>
            <w:r w:rsidRPr="00B82AA7">
              <w:rPr>
                <w:rFonts w:ascii="Times New Roman" w:eastAsia="Times New Roman" w:hAnsi="Times New Roman" w:cs="Times New Roman"/>
                <w:b/>
                <w:bCs/>
                <w:sz w:val="28"/>
                <w:szCs w:val="28"/>
                <w:lang w:eastAsia="ru-RU"/>
              </w:rPr>
              <w:t>Зміст відповідного положення (норми) проекту акта</w:t>
            </w:r>
          </w:p>
        </w:tc>
      </w:tr>
      <w:tr w:rsidR="00503ECE" w:rsidRPr="003234A6" w14:paraId="0E454727" w14:textId="77777777" w:rsidTr="00973B9A">
        <w:trPr>
          <w:trHeight w:val="307"/>
        </w:trPr>
        <w:tc>
          <w:tcPr>
            <w:tcW w:w="15134" w:type="dxa"/>
            <w:gridSpan w:val="2"/>
          </w:tcPr>
          <w:p w14:paraId="360EF9CD" w14:textId="31A8B928" w:rsidR="00503ECE" w:rsidRPr="003E2D7D" w:rsidRDefault="00375531" w:rsidP="00142379">
            <w:pPr>
              <w:spacing w:before="120" w:after="120"/>
              <w:jc w:val="center"/>
              <w:rPr>
                <w:rFonts w:ascii="Times New Roman" w:eastAsia="Times New Roman" w:hAnsi="Times New Roman" w:cs="Times New Roman"/>
                <w:b/>
                <w:bCs/>
                <w:sz w:val="28"/>
                <w:szCs w:val="28"/>
                <w:lang w:eastAsia="ru-RU"/>
              </w:rPr>
            </w:pPr>
            <w:r w:rsidRPr="0054497E">
              <w:rPr>
                <w:rFonts w:ascii="Times New Roman" w:hAnsi="Times New Roman"/>
                <w:b/>
                <w:sz w:val="28"/>
                <w:szCs w:val="28"/>
              </w:rPr>
              <w:t>Кодекс України про адміністративні правопорушення</w:t>
            </w:r>
          </w:p>
          <w:p w14:paraId="55554776" w14:textId="6EB0EE5C" w:rsidR="00F958AC" w:rsidRPr="00D574C7" w:rsidRDefault="00375531" w:rsidP="00D574C7">
            <w:pPr>
              <w:spacing w:before="120" w:after="120"/>
              <w:jc w:val="center"/>
              <w:rPr>
                <w:rFonts w:ascii="Times New Roman" w:eastAsia="Times New Roman" w:hAnsi="Times New Roman" w:cs="Times New Roman"/>
                <w:b/>
                <w:bCs/>
                <w:sz w:val="28"/>
                <w:szCs w:val="28"/>
                <w:lang w:eastAsia="ru-RU"/>
              </w:rPr>
            </w:pPr>
            <w:r w:rsidRPr="0054497E">
              <w:rPr>
                <w:rFonts w:ascii="Times New Roman" w:hAnsi="Times New Roman"/>
                <w:sz w:val="28"/>
                <w:szCs w:val="28"/>
              </w:rPr>
              <w:t>(Відомості Верховної Ради Української РСР (ВВР) 1984, додаток до № 51, ст.1122)</w:t>
            </w:r>
          </w:p>
          <w:p w14:paraId="05D317D0" w14:textId="14B541A6" w:rsidR="00F958AC" w:rsidRPr="00A113B6" w:rsidRDefault="00F958AC" w:rsidP="00375531">
            <w:pPr>
              <w:jc w:val="both"/>
              <w:rPr>
                <w:rFonts w:ascii="Times New Roman" w:hAnsi="Times New Roman"/>
                <w:sz w:val="28"/>
                <w:szCs w:val="28"/>
              </w:rPr>
            </w:pPr>
            <w:r w:rsidRPr="00375531">
              <w:rPr>
                <w:rFonts w:ascii="Times New Roman" w:hAnsi="Times New Roman"/>
                <w:sz w:val="28"/>
                <w:szCs w:val="28"/>
              </w:rPr>
              <w:t xml:space="preserve">                                                                                              </w:t>
            </w:r>
          </w:p>
        </w:tc>
      </w:tr>
      <w:tr w:rsidR="00CD6DDA" w:rsidRPr="003234A6" w14:paraId="01266CDE" w14:textId="77777777" w:rsidTr="00CD6DDA">
        <w:tc>
          <w:tcPr>
            <w:tcW w:w="7479" w:type="dxa"/>
          </w:tcPr>
          <w:p w14:paraId="5328499B" w14:textId="2B0749CF" w:rsidR="00375531" w:rsidRPr="00375531" w:rsidRDefault="00281F24" w:rsidP="00375531">
            <w:pPr>
              <w:shd w:val="clear" w:color="auto" w:fill="FFFFFF"/>
              <w:spacing w:before="150" w:after="150"/>
              <w:ind w:right="450"/>
              <w:rPr>
                <w:rFonts w:ascii="Times New Roman" w:hAnsi="Times New Roman" w:cs="Times New Roman"/>
                <w:sz w:val="28"/>
                <w:szCs w:val="28"/>
              </w:rPr>
            </w:pPr>
            <w:r>
              <w:rPr>
                <w:rFonts w:ascii="Times New Roman" w:hAnsi="Times New Roman" w:cs="Times New Roman"/>
                <w:sz w:val="28"/>
                <w:szCs w:val="28"/>
              </w:rPr>
              <w:t>Стаття 186</w:t>
            </w:r>
            <w:r w:rsidR="00375531" w:rsidRPr="00281F24">
              <w:rPr>
                <w:rFonts w:ascii="Times New Roman" w:hAnsi="Times New Roman" w:cs="Times New Roman"/>
                <w:sz w:val="28"/>
                <w:szCs w:val="28"/>
                <w:vertAlign w:val="superscript"/>
              </w:rPr>
              <w:t>1</w:t>
            </w:r>
            <w:r w:rsidR="00375531" w:rsidRPr="00375531">
              <w:rPr>
                <w:rFonts w:ascii="Times New Roman" w:hAnsi="Times New Roman" w:cs="Times New Roman"/>
                <w:sz w:val="28"/>
                <w:szCs w:val="28"/>
              </w:rPr>
              <w:t>. Незаконні дії щодо державних нагород</w:t>
            </w:r>
          </w:p>
          <w:p w14:paraId="4B9C9E64" w14:textId="77777777" w:rsidR="00375531" w:rsidRPr="00375531" w:rsidRDefault="00375531" w:rsidP="00375531">
            <w:pPr>
              <w:shd w:val="clear" w:color="auto" w:fill="FFFFFF"/>
              <w:spacing w:after="150"/>
              <w:jc w:val="both"/>
              <w:rPr>
                <w:rFonts w:ascii="Times New Roman" w:hAnsi="Times New Roman" w:cs="Times New Roman"/>
                <w:sz w:val="28"/>
                <w:szCs w:val="28"/>
              </w:rPr>
            </w:pPr>
            <w:bookmarkStart w:id="1" w:name="n2034"/>
            <w:bookmarkEnd w:id="1"/>
            <w:r w:rsidRPr="00106B7E">
              <w:rPr>
                <w:rFonts w:ascii="Times New Roman" w:hAnsi="Times New Roman" w:cs="Times New Roman"/>
                <w:b/>
                <w:strike/>
                <w:sz w:val="28"/>
                <w:szCs w:val="28"/>
              </w:rPr>
              <w:t>Купівля, продаж, обмін чи інша оплатна передача 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 а так само їх</w:t>
            </w:r>
            <w:r w:rsidRPr="00913024">
              <w:rPr>
                <w:rFonts w:ascii="Times New Roman" w:hAnsi="Times New Roman" w:cs="Times New Roman"/>
                <w:b/>
                <w:strike/>
                <w:sz w:val="28"/>
                <w:szCs w:val="28"/>
              </w:rPr>
              <w:t xml:space="preserve"> </w:t>
            </w:r>
            <w:r w:rsidRPr="00106B7E">
              <w:rPr>
                <w:rFonts w:ascii="Times New Roman" w:hAnsi="Times New Roman" w:cs="Times New Roman"/>
                <w:b/>
                <w:strike/>
                <w:sz w:val="28"/>
                <w:szCs w:val="28"/>
              </w:rPr>
              <w:t>привласнення або носіння</w:t>
            </w:r>
            <w:r w:rsidRPr="00913024">
              <w:rPr>
                <w:rFonts w:ascii="Times New Roman" w:hAnsi="Times New Roman" w:cs="Times New Roman"/>
                <w:b/>
                <w:strike/>
                <w:sz w:val="28"/>
                <w:szCs w:val="28"/>
              </w:rPr>
              <w:t xml:space="preserve"> особою, яка не має на те права, чи незаконне зберігання</w:t>
            </w:r>
            <w:r w:rsidRPr="00375531">
              <w:rPr>
                <w:rFonts w:ascii="Times New Roman" w:hAnsi="Times New Roman" w:cs="Times New Roman"/>
                <w:sz w:val="28"/>
                <w:szCs w:val="28"/>
              </w:rPr>
              <w:t xml:space="preserve"> -</w:t>
            </w:r>
          </w:p>
          <w:p w14:paraId="2853D8B4" w14:textId="77777777" w:rsidR="00375531" w:rsidRDefault="00375531" w:rsidP="00375531">
            <w:pPr>
              <w:shd w:val="clear" w:color="auto" w:fill="FFFFFF"/>
              <w:spacing w:after="150"/>
              <w:jc w:val="both"/>
              <w:rPr>
                <w:rFonts w:ascii="Times New Roman" w:hAnsi="Times New Roman" w:cs="Times New Roman"/>
                <w:sz w:val="28"/>
                <w:szCs w:val="28"/>
              </w:rPr>
            </w:pPr>
            <w:bookmarkStart w:id="2" w:name="n2035"/>
            <w:bookmarkEnd w:id="2"/>
          </w:p>
          <w:p w14:paraId="52754F6C" w14:textId="77777777" w:rsidR="00375531" w:rsidRPr="00E243D3" w:rsidRDefault="00375531" w:rsidP="00375531">
            <w:pPr>
              <w:shd w:val="clear" w:color="auto" w:fill="FFFFFF"/>
              <w:spacing w:after="150"/>
              <w:jc w:val="both"/>
              <w:rPr>
                <w:rFonts w:ascii="Times New Roman" w:hAnsi="Times New Roman" w:cs="Times New Roman"/>
                <w:b/>
                <w:sz w:val="28"/>
                <w:szCs w:val="28"/>
              </w:rPr>
            </w:pPr>
            <w:r w:rsidRPr="00E243D3">
              <w:rPr>
                <w:rFonts w:ascii="Times New Roman" w:hAnsi="Times New Roman" w:cs="Times New Roman"/>
                <w:b/>
                <w:sz w:val="28"/>
                <w:szCs w:val="28"/>
              </w:rPr>
              <w:t xml:space="preserve">тягнуть </w:t>
            </w:r>
            <w:r w:rsidRPr="00E243D3">
              <w:rPr>
                <w:rFonts w:ascii="Times New Roman" w:hAnsi="Times New Roman" w:cs="Times New Roman"/>
                <w:sz w:val="28"/>
                <w:szCs w:val="28"/>
              </w:rPr>
              <w:t>за собою</w:t>
            </w:r>
            <w:r w:rsidRPr="00E243D3">
              <w:rPr>
                <w:rFonts w:ascii="Times New Roman" w:hAnsi="Times New Roman" w:cs="Times New Roman"/>
                <w:b/>
                <w:sz w:val="28"/>
                <w:szCs w:val="28"/>
              </w:rPr>
              <w:t xml:space="preserve"> попередження або </w:t>
            </w:r>
            <w:r w:rsidRPr="00E243D3">
              <w:rPr>
                <w:rFonts w:ascii="Times New Roman" w:hAnsi="Times New Roman" w:cs="Times New Roman"/>
                <w:sz w:val="28"/>
                <w:szCs w:val="28"/>
              </w:rPr>
              <w:t>накладення штрафу</w:t>
            </w:r>
            <w:r w:rsidRPr="00E243D3">
              <w:rPr>
                <w:rFonts w:ascii="Times New Roman" w:hAnsi="Times New Roman" w:cs="Times New Roman"/>
                <w:b/>
                <w:sz w:val="28"/>
                <w:szCs w:val="28"/>
              </w:rPr>
              <w:t xml:space="preserve"> від п’ятдесяти до ста </w:t>
            </w:r>
            <w:r w:rsidRPr="00E243D3">
              <w:rPr>
                <w:rFonts w:ascii="Times New Roman" w:hAnsi="Times New Roman" w:cs="Times New Roman"/>
                <w:sz w:val="28"/>
                <w:szCs w:val="28"/>
              </w:rPr>
              <w:t>неоподатковуваних мінімумів доходів громадян з конфіскацією</w:t>
            </w:r>
            <w:r w:rsidRPr="00E243D3">
              <w:rPr>
                <w:rFonts w:ascii="Times New Roman" w:hAnsi="Times New Roman" w:cs="Times New Roman"/>
                <w:b/>
                <w:sz w:val="28"/>
                <w:szCs w:val="28"/>
              </w:rPr>
              <w:t xml:space="preserve"> </w:t>
            </w:r>
            <w:r w:rsidRPr="0041191B">
              <w:rPr>
                <w:rFonts w:ascii="Times New Roman" w:hAnsi="Times New Roman" w:cs="Times New Roman"/>
                <w:sz w:val="28"/>
                <w:szCs w:val="28"/>
              </w:rPr>
              <w:t>відповідного</w:t>
            </w:r>
            <w:r w:rsidRPr="00E243D3">
              <w:rPr>
                <w:rFonts w:ascii="Times New Roman" w:hAnsi="Times New Roman" w:cs="Times New Roman"/>
                <w:b/>
                <w:sz w:val="28"/>
                <w:szCs w:val="28"/>
              </w:rPr>
              <w:t xml:space="preserve"> 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w:t>
            </w:r>
          </w:p>
          <w:p w14:paraId="7974CE0E" w14:textId="77777777" w:rsidR="00375531" w:rsidRPr="00375531" w:rsidRDefault="00375531" w:rsidP="00375531">
            <w:pPr>
              <w:shd w:val="clear" w:color="auto" w:fill="FFFFFF"/>
              <w:spacing w:after="150"/>
              <w:jc w:val="both"/>
              <w:rPr>
                <w:rFonts w:ascii="Times New Roman" w:hAnsi="Times New Roman" w:cs="Times New Roman"/>
                <w:sz w:val="28"/>
                <w:szCs w:val="28"/>
              </w:rPr>
            </w:pPr>
            <w:bookmarkStart w:id="3" w:name="n4246"/>
            <w:bookmarkEnd w:id="3"/>
            <w:r w:rsidRPr="00756D1F">
              <w:rPr>
                <w:rFonts w:ascii="Times New Roman" w:hAnsi="Times New Roman" w:cs="Times New Roman"/>
                <w:sz w:val="28"/>
                <w:szCs w:val="28"/>
              </w:rPr>
              <w:t>Незаконне виготовлення</w:t>
            </w:r>
            <w:r w:rsidRPr="00375531">
              <w:rPr>
                <w:rFonts w:ascii="Times New Roman" w:hAnsi="Times New Roman" w:cs="Times New Roman"/>
                <w:sz w:val="28"/>
                <w:szCs w:val="28"/>
              </w:rPr>
              <w:t xml:space="preserve"> </w:t>
            </w:r>
            <w:r w:rsidRPr="00123E87">
              <w:rPr>
                <w:rFonts w:ascii="Times New Roman" w:hAnsi="Times New Roman" w:cs="Times New Roman"/>
                <w:b/>
                <w:strike/>
                <w:sz w:val="28"/>
                <w:szCs w:val="28"/>
              </w:rPr>
              <w:t xml:space="preserve">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 з метою збуту або носіння такої незаконно виготовленої </w:t>
            </w:r>
            <w:r w:rsidRPr="00123E87">
              <w:rPr>
                <w:rFonts w:ascii="Times New Roman" w:hAnsi="Times New Roman" w:cs="Times New Roman"/>
                <w:b/>
                <w:strike/>
                <w:sz w:val="28"/>
                <w:szCs w:val="28"/>
              </w:rPr>
              <w:lastRenderedPageBreak/>
              <w:t>державної нагороди особою, яка не має на це права, або збут підробленого 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w:t>
            </w:r>
            <w:r w:rsidRPr="00375531">
              <w:rPr>
                <w:rFonts w:ascii="Times New Roman" w:hAnsi="Times New Roman" w:cs="Times New Roman"/>
                <w:sz w:val="28"/>
                <w:szCs w:val="28"/>
              </w:rPr>
              <w:t xml:space="preserve"> -</w:t>
            </w:r>
          </w:p>
          <w:p w14:paraId="45FDEC16" w14:textId="77777777" w:rsidR="00146F0E" w:rsidRDefault="00146F0E" w:rsidP="00375531">
            <w:pPr>
              <w:shd w:val="clear" w:color="auto" w:fill="FFFFFF"/>
              <w:spacing w:after="150"/>
              <w:jc w:val="both"/>
              <w:rPr>
                <w:rFonts w:ascii="Times New Roman" w:hAnsi="Times New Roman" w:cs="Times New Roman"/>
                <w:b/>
                <w:strike/>
                <w:sz w:val="28"/>
                <w:szCs w:val="28"/>
              </w:rPr>
            </w:pPr>
            <w:bookmarkStart w:id="4" w:name="n4247"/>
            <w:bookmarkEnd w:id="4"/>
          </w:p>
          <w:p w14:paraId="1111D78A" w14:textId="07398DB4" w:rsidR="00375531" w:rsidRPr="00375531" w:rsidRDefault="00375531" w:rsidP="00375531">
            <w:pPr>
              <w:shd w:val="clear" w:color="auto" w:fill="FFFFFF"/>
              <w:spacing w:after="150"/>
              <w:jc w:val="both"/>
              <w:rPr>
                <w:rFonts w:ascii="Times New Roman" w:hAnsi="Times New Roman" w:cs="Times New Roman"/>
                <w:sz w:val="28"/>
                <w:szCs w:val="28"/>
              </w:rPr>
            </w:pPr>
            <w:r w:rsidRPr="00D86CB0">
              <w:rPr>
                <w:rFonts w:ascii="Times New Roman" w:hAnsi="Times New Roman" w:cs="Times New Roman"/>
                <w:b/>
                <w:strike/>
                <w:sz w:val="28"/>
                <w:szCs w:val="28"/>
              </w:rPr>
              <w:t xml:space="preserve">тягнуть </w:t>
            </w:r>
            <w:r w:rsidRPr="00BB0CC7">
              <w:rPr>
                <w:rFonts w:ascii="Times New Roman" w:hAnsi="Times New Roman" w:cs="Times New Roman"/>
                <w:sz w:val="28"/>
                <w:szCs w:val="28"/>
              </w:rPr>
              <w:t>за собою накладення штрафу</w:t>
            </w:r>
            <w:r w:rsidRPr="00D86CB0">
              <w:rPr>
                <w:rFonts w:ascii="Times New Roman" w:hAnsi="Times New Roman" w:cs="Times New Roman"/>
                <w:b/>
                <w:strike/>
                <w:sz w:val="28"/>
                <w:szCs w:val="28"/>
              </w:rPr>
              <w:t xml:space="preserve"> від ста до двохсот </w:t>
            </w:r>
            <w:r w:rsidRPr="00BB0CC7">
              <w:rPr>
                <w:rFonts w:ascii="Times New Roman" w:hAnsi="Times New Roman" w:cs="Times New Roman"/>
                <w:sz w:val="28"/>
                <w:szCs w:val="28"/>
              </w:rPr>
              <w:t xml:space="preserve">неоподатковуваних мінімумів доходів громадян з конфіскацією </w:t>
            </w:r>
            <w:r w:rsidRPr="0041191B">
              <w:rPr>
                <w:rFonts w:ascii="Times New Roman" w:hAnsi="Times New Roman" w:cs="Times New Roman"/>
                <w:sz w:val="28"/>
                <w:szCs w:val="28"/>
              </w:rPr>
              <w:t xml:space="preserve">відповідного </w:t>
            </w:r>
            <w:r w:rsidRPr="00D86CB0">
              <w:rPr>
                <w:rFonts w:ascii="Times New Roman" w:hAnsi="Times New Roman" w:cs="Times New Roman"/>
                <w:b/>
                <w:strike/>
                <w:sz w:val="28"/>
                <w:szCs w:val="28"/>
              </w:rPr>
              <w:t>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w:t>
            </w:r>
            <w:r w:rsidRPr="00375531">
              <w:rPr>
                <w:rFonts w:ascii="Times New Roman" w:hAnsi="Times New Roman" w:cs="Times New Roman"/>
                <w:sz w:val="28"/>
                <w:szCs w:val="28"/>
              </w:rPr>
              <w:t>.</w:t>
            </w:r>
          </w:p>
          <w:p w14:paraId="41C4542A" w14:textId="77777777" w:rsidR="00835DA3" w:rsidRDefault="00835DA3" w:rsidP="00375531">
            <w:pPr>
              <w:shd w:val="clear" w:color="auto" w:fill="FFFFFF"/>
              <w:spacing w:after="150"/>
              <w:jc w:val="both"/>
              <w:rPr>
                <w:rFonts w:ascii="Times New Roman" w:hAnsi="Times New Roman" w:cs="Times New Roman"/>
                <w:sz w:val="28"/>
                <w:szCs w:val="28"/>
              </w:rPr>
            </w:pPr>
            <w:bookmarkStart w:id="5" w:name="n4248"/>
            <w:bookmarkEnd w:id="5"/>
          </w:p>
          <w:p w14:paraId="748684B3" w14:textId="36A3B786" w:rsidR="00375531" w:rsidRPr="00375531" w:rsidRDefault="00375531" w:rsidP="00375531">
            <w:pPr>
              <w:shd w:val="clear" w:color="auto" w:fill="FFFFFF"/>
              <w:spacing w:after="150"/>
              <w:jc w:val="both"/>
              <w:rPr>
                <w:rFonts w:ascii="Times New Roman" w:hAnsi="Times New Roman" w:cs="Times New Roman"/>
                <w:sz w:val="28"/>
                <w:szCs w:val="28"/>
              </w:rPr>
            </w:pPr>
            <w:r w:rsidRPr="00375531">
              <w:rPr>
                <w:rFonts w:ascii="Times New Roman" w:hAnsi="Times New Roman" w:cs="Times New Roman"/>
                <w:sz w:val="28"/>
                <w:szCs w:val="28"/>
              </w:rPr>
              <w:t>Дії, передбачені частинами першою або другою цієї статті, вчинені особою, яку протягом року було піддано адміністративному стягненню за такі самі порушення, -</w:t>
            </w:r>
          </w:p>
          <w:p w14:paraId="679DB060" w14:textId="6138F482" w:rsidR="00375531" w:rsidRPr="00D86CB0" w:rsidRDefault="00375531" w:rsidP="00375531">
            <w:pPr>
              <w:shd w:val="clear" w:color="auto" w:fill="FFFFFF"/>
              <w:spacing w:after="150"/>
              <w:jc w:val="both"/>
              <w:rPr>
                <w:rFonts w:ascii="Times New Roman" w:hAnsi="Times New Roman" w:cs="Times New Roman"/>
                <w:b/>
                <w:strike/>
                <w:sz w:val="28"/>
                <w:szCs w:val="28"/>
              </w:rPr>
            </w:pPr>
            <w:bookmarkStart w:id="6" w:name="n4249"/>
            <w:bookmarkEnd w:id="6"/>
            <w:r w:rsidRPr="00375531">
              <w:rPr>
                <w:rFonts w:ascii="Times New Roman" w:hAnsi="Times New Roman" w:cs="Times New Roman"/>
                <w:sz w:val="28"/>
                <w:szCs w:val="28"/>
              </w:rPr>
              <w:t xml:space="preserve">тягнуть за собою накладення штрафу </w:t>
            </w:r>
            <w:r w:rsidRPr="00D86CB0">
              <w:rPr>
                <w:rFonts w:ascii="Times New Roman" w:hAnsi="Times New Roman" w:cs="Times New Roman"/>
                <w:b/>
                <w:sz w:val="28"/>
                <w:szCs w:val="28"/>
              </w:rPr>
              <w:t>від</w:t>
            </w:r>
            <w:r w:rsidRPr="00375531">
              <w:rPr>
                <w:rFonts w:ascii="Times New Roman" w:hAnsi="Times New Roman" w:cs="Times New Roman"/>
                <w:sz w:val="28"/>
                <w:szCs w:val="28"/>
              </w:rPr>
              <w:t xml:space="preserve"> </w:t>
            </w:r>
            <w:r w:rsidRPr="00D86CB0">
              <w:rPr>
                <w:rFonts w:ascii="Times New Roman" w:hAnsi="Times New Roman" w:cs="Times New Roman"/>
                <w:b/>
                <w:sz w:val="28"/>
                <w:szCs w:val="28"/>
              </w:rPr>
              <w:t>двохсот до чотирьохсот</w:t>
            </w:r>
            <w:r w:rsidRPr="00375531">
              <w:rPr>
                <w:rFonts w:ascii="Times New Roman" w:hAnsi="Times New Roman" w:cs="Times New Roman"/>
                <w:sz w:val="28"/>
                <w:szCs w:val="28"/>
              </w:rPr>
              <w:t xml:space="preserve"> неоподатковуваних мінімумів доходів громадян з конфіскацією відповідного </w:t>
            </w:r>
            <w:r w:rsidRPr="00D86CB0">
              <w:rPr>
                <w:rFonts w:ascii="Times New Roman" w:hAnsi="Times New Roman" w:cs="Times New Roman"/>
                <w:b/>
                <w:strike/>
                <w:sz w:val="28"/>
                <w:szCs w:val="28"/>
              </w:rPr>
              <w:t>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w:t>
            </w:r>
          </w:p>
          <w:p w14:paraId="7B607A93" w14:textId="3F55A1AD" w:rsidR="001D3582" w:rsidRPr="00375531" w:rsidRDefault="001D3582" w:rsidP="001D3582">
            <w:pPr>
              <w:jc w:val="both"/>
              <w:rPr>
                <w:rFonts w:ascii="Times New Roman" w:hAnsi="Times New Roman" w:cs="Times New Roman"/>
                <w:sz w:val="24"/>
                <w:szCs w:val="24"/>
              </w:rPr>
            </w:pPr>
          </w:p>
          <w:p w14:paraId="42480148" w14:textId="36DD2BA9" w:rsidR="002C2D09" w:rsidRPr="00736349" w:rsidRDefault="002C2D09" w:rsidP="002C2D09">
            <w:pPr>
              <w:pStyle w:val="rvps2"/>
              <w:shd w:val="clear" w:color="auto" w:fill="FFFFFF"/>
              <w:spacing w:before="0" w:beforeAutospacing="0" w:after="0" w:afterAutospacing="0"/>
              <w:jc w:val="both"/>
              <w:rPr>
                <w:rFonts w:ascii="Times" w:hAnsi="Times"/>
                <w:b/>
                <w:sz w:val="28"/>
                <w:szCs w:val="28"/>
                <w:lang w:val="uk-UA"/>
              </w:rPr>
            </w:pPr>
          </w:p>
        </w:tc>
        <w:tc>
          <w:tcPr>
            <w:tcW w:w="7655" w:type="dxa"/>
          </w:tcPr>
          <w:p w14:paraId="23593503" w14:textId="1A0B54B1" w:rsidR="00375531" w:rsidRDefault="00375531" w:rsidP="003E2D7D">
            <w:pPr>
              <w:jc w:val="both"/>
              <w:rPr>
                <w:rFonts w:ascii="Times New Roman" w:hAnsi="Times New Roman" w:cs="Times New Roman"/>
                <w:sz w:val="28"/>
                <w:szCs w:val="28"/>
              </w:rPr>
            </w:pPr>
            <w:r w:rsidRPr="00375531">
              <w:rPr>
                <w:rFonts w:ascii="Times New Roman" w:hAnsi="Times New Roman" w:cs="Times New Roman"/>
                <w:sz w:val="28"/>
                <w:szCs w:val="28"/>
              </w:rPr>
              <w:lastRenderedPageBreak/>
              <w:t>Стаття 186</w:t>
            </w:r>
            <w:r w:rsidRPr="00281F24">
              <w:rPr>
                <w:rFonts w:ascii="Times New Roman" w:hAnsi="Times New Roman" w:cs="Times New Roman"/>
                <w:sz w:val="28"/>
                <w:szCs w:val="28"/>
                <w:vertAlign w:val="superscript"/>
              </w:rPr>
              <w:t>1</w:t>
            </w:r>
            <w:r w:rsidRPr="00375531">
              <w:rPr>
                <w:rFonts w:ascii="Times New Roman" w:hAnsi="Times New Roman" w:cs="Times New Roman"/>
                <w:sz w:val="28"/>
                <w:szCs w:val="28"/>
              </w:rPr>
              <w:t>. Незаконні дії щодо державних нагород</w:t>
            </w:r>
          </w:p>
          <w:p w14:paraId="02338116" w14:textId="30536A1D" w:rsidR="003E2D7D" w:rsidRPr="003E2D7D" w:rsidRDefault="00375531" w:rsidP="003E2D7D">
            <w:pPr>
              <w:jc w:val="both"/>
              <w:rPr>
                <w:rFonts w:ascii="Times New Roman" w:hAnsi="Times New Roman" w:cs="Times New Roman"/>
                <w:sz w:val="28"/>
                <w:szCs w:val="28"/>
              </w:rPr>
            </w:pPr>
            <w:r w:rsidRPr="003E2D7D">
              <w:rPr>
                <w:rFonts w:ascii="Times New Roman" w:hAnsi="Times New Roman" w:cs="Times New Roman"/>
                <w:sz w:val="28"/>
                <w:szCs w:val="28"/>
              </w:rPr>
              <w:t xml:space="preserve"> </w:t>
            </w:r>
          </w:p>
          <w:p w14:paraId="788226A3" w14:textId="77777777" w:rsidR="00375531" w:rsidRPr="001948D2" w:rsidRDefault="00375531" w:rsidP="00375531">
            <w:pPr>
              <w:jc w:val="both"/>
              <w:rPr>
                <w:rFonts w:ascii="Times New Roman" w:hAnsi="Times New Roman"/>
                <w:b/>
                <w:sz w:val="28"/>
                <w:szCs w:val="28"/>
              </w:rPr>
            </w:pPr>
            <w:r w:rsidRPr="001948D2">
              <w:rPr>
                <w:rFonts w:ascii="Times New Roman" w:hAnsi="Times New Roman" w:cs="Times New Roman"/>
                <w:b/>
                <w:sz w:val="28"/>
                <w:szCs w:val="28"/>
              </w:rPr>
              <w:t xml:space="preserve">Привласнення або носіння знаків державних нагород особою, яка не має на це право </w:t>
            </w:r>
            <w:r w:rsidRPr="001948D2">
              <w:rPr>
                <w:rFonts w:ascii="Times New Roman" w:hAnsi="Times New Roman"/>
                <w:b/>
                <w:sz w:val="28"/>
                <w:szCs w:val="28"/>
              </w:rPr>
              <w:t xml:space="preserve">– </w:t>
            </w:r>
          </w:p>
          <w:p w14:paraId="1925EFF2" w14:textId="77777777" w:rsidR="00375531" w:rsidRDefault="00375531" w:rsidP="00375531">
            <w:pPr>
              <w:jc w:val="both"/>
              <w:rPr>
                <w:rFonts w:ascii="Times New Roman" w:hAnsi="Times New Roman" w:cs="Times New Roman"/>
                <w:sz w:val="28"/>
                <w:szCs w:val="28"/>
              </w:rPr>
            </w:pPr>
          </w:p>
          <w:p w14:paraId="137699F5" w14:textId="7D250DAA" w:rsidR="00913024" w:rsidRDefault="00913024" w:rsidP="00375531">
            <w:pPr>
              <w:jc w:val="both"/>
              <w:rPr>
                <w:rFonts w:ascii="Times New Roman" w:hAnsi="Times New Roman" w:cs="Times New Roman"/>
                <w:sz w:val="28"/>
                <w:szCs w:val="28"/>
              </w:rPr>
            </w:pPr>
          </w:p>
          <w:p w14:paraId="118A34C3" w14:textId="77777777" w:rsidR="00913024" w:rsidRDefault="00913024" w:rsidP="00375531">
            <w:pPr>
              <w:jc w:val="both"/>
              <w:rPr>
                <w:rFonts w:ascii="Times New Roman" w:hAnsi="Times New Roman" w:cs="Times New Roman"/>
                <w:sz w:val="28"/>
                <w:szCs w:val="28"/>
              </w:rPr>
            </w:pPr>
          </w:p>
          <w:p w14:paraId="5DD05A42" w14:textId="00ECEB00" w:rsidR="00913024" w:rsidRDefault="00913024" w:rsidP="00375531">
            <w:pPr>
              <w:jc w:val="both"/>
              <w:rPr>
                <w:rFonts w:ascii="Times New Roman" w:hAnsi="Times New Roman" w:cs="Times New Roman"/>
                <w:sz w:val="28"/>
                <w:szCs w:val="28"/>
              </w:rPr>
            </w:pPr>
          </w:p>
          <w:p w14:paraId="1C0015ED" w14:textId="77777777" w:rsidR="00123E87" w:rsidRDefault="00123E87" w:rsidP="00375531">
            <w:pPr>
              <w:jc w:val="both"/>
              <w:rPr>
                <w:rFonts w:ascii="Times New Roman" w:hAnsi="Times New Roman" w:cs="Times New Roman"/>
                <w:sz w:val="28"/>
                <w:szCs w:val="28"/>
              </w:rPr>
            </w:pPr>
          </w:p>
          <w:p w14:paraId="22A0AE9D" w14:textId="77777777" w:rsidR="00913024" w:rsidRDefault="00913024" w:rsidP="00375531">
            <w:pPr>
              <w:jc w:val="both"/>
              <w:rPr>
                <w:rFonts w:ascii="Times New Roman" w:hAnsi="Times New Roman" w:cs="Times New Roman"/>
                <w:sz w:val="28"/>
                <w:szCs w:val="28"/>
              </w:rPr>
            </w:pPr>
          </w:p>
          <w:p w14:paraId="744438F3" w14:textId="77777777" w:rsidR="00913024" w:rsidRDefault="00913024" w:rsidP="00375531">
            <w:pPr>
              <w:jc w:val="both"/>
              <w:rPr>
                <w:rFonts w:ascii="Times New Roman" w:hAnsi="Times New Roman" w:cs="Times New Roman"/>
                <w:sz w:val="28"/>
                <w:szCs w:val="28"/>
              </w:rPr>
            </w:pPr>
          </w:p>
          <w:p w14:paraId="34113A85" w14:textId="1ACAE1C6" w:rsidR="00375531" w:rsidRPr="0017681C" w:rsidRDefault="00375531" w:rsidP="00375531">
            <w:pPr>
              <w:jc w:val="both"/>
              <w:rPr>
                <w:rFonts w:ascii="Times New Roman" w:hAnsi="Times New Roman" w:cs="Times New Roman"/>
                <w:sz w:val="28"/>
                <w:szCs w:val="28"/>
              </w:rPr>
            </w:pPr>
            <w:r w:rsidRPr="00D1418F">
              <w:rPr>
                <w:rFonts w:ascii="Times New Roman" w:hAnsi="Times New Roman" w:cs="Times New Roman"/>
                <w:b/>
                <w:sz w:val="28"/>
                <w:szCs w:val="28"/>
              </w:rPr>
              <w:t>тягне</w:t>
            </w:r>
            <w:r w:rsidRPr="0017681C">
              <w:rPr>
                <w:rFonts w:ascii="Times New Roman" w:hAnsi="Times New Roman" w:cs="Times New Roman"/>
                <w:sz w:val="28"/>
                <w:szCs w:val="28"/>
              </w:rPr>
              <w:t xml:space="preserve"> за собою накладення штрафу </w:t>
            </w:r>
            <w:r w:rsidRPr="006C4A64">
              <w:rPr>
                <w:rFonts w:ascii="Times New Roman" w:hAnsi="Times New Roman" w:cs="Times New Roman"/>
                <w:b/>
                <w:sz w:val="28"/>
                <w:szCs w:val="28"/>
              </w:rPr>
              <w:t>від</w:t>
            </w:r>
            <w:r w:rsidRPr="0017681C">
              <w:rPr>
                <w:rFonts w:ascii="Times New Roman" w:hAnsi="Times New Roman" w:cs="Times New Roman"/>
                <w:sz w:val="28"/>
                <w:szCs w:val="28"/>
              </w:rPr>
              <w:t xml:space="preserve"> </w:t>
            </w:r>
            <w:r w:rsidRPr="00375531">
              <w:rPr>
                <w:rFonts w:ascii="Times New Roman" w:hAnsi="Times New Roman" w:cs="Times New Roman"/>
                <w:b/>
                <w:sz w:val="28"/>
                <w:szCs w:val="28"/>
              </w:rPr>
              <w:t>п’ятисот</w:t>
            </w:r>
            <w:r w:rsidRPr="0017681C">
              <w:rPr>
                <w:rFonts w:ascii="Times New Roman" w:hAnsi="Times New Roman" w:cs="Times New Roman"/>
                <w:sz w:val="28"/>
                <w:szCs w:val="28"/>
              </w:rPr>
              <w:t xml:space="preserve"> </w:t>
            </w:r>
            <w:r w:rsidRPr="00F21A84">
              <w:rPr>
                <w:rFonts w:ascii="Times New Roman" w:hAnsi="Times New Roman" w:cs="Times New Roman"/>
                <w:b/>
                <w:sz w:val="28"/>
                <w:szCs w:val="28"/>
              </w:rPr>
              <w:t>до</w:t>
            </w:r>
            <w:r w:rsidRPr="0017681C">
              <w:rPr>
                <w:rFonts w:ascii="Times New Roman" w:hAnsi="Times New Roman" w:cs="Times New Roman"/>
                <w:sz w:val="28"/>
                <w:szCs w:val="28"/>
              </w:rPr>
              <w:t xml:space="preserve"> </w:t>
            </w:r>
            <w:r w:rsidRPr="00375531">
              <w:rPr>
                <w:rFonts w:ascii="Times New Roman" w:hAnsi="Times New Roman" w:cs="Times New Roman"/>
                <w:b/>
                <w:sz w:val="28"/>
                <w:szCs w:val="28"/>
              </w:rPr>
              <w:t>п’яти тисяч</w:t>
            </w:r>
            <w:r w:rsidRPr="0017681C">
              <w:rPr>
                <w:rFonts w:ascii="Times New Roman" w:hAnsi="Times New Roman" w:cs="Times New Roman"/>
                <w:sz w:val="28"/>
                <w:szCs w:val="28"/>
              </w:rPr>
              <w:t xml:space="preserve"> неоподатковуваних мінімумів доходів громадян з конфіскацією відповідного </w:t>
            </w:r>
            <w:r w:rsidRPr="006C4A64">
              <w:rPr>
                <w:rFonts w:ascii="Times New Roman" w:hAnsi="Times New Roman" w:cs="Times New Roman"/>
                <w:b/>
                <w:sz w:val="28"/>
                <w:szCs w:val="28"/>
              </w:rPr>
              <w:t>знаку державної нагороди</w:t>
            </w:r>
            <w:r w:rsidRPr="0017681C">
              <w:rPr>
                <w:rFonts w:ascii="Times New Roman" w:hAnsi="Times New Roman" w:cs="Times New Roman"/>
                <w:sz w:val="28"/>
                <w:szCs w:val="28"/>
              </w:rPr>
              <w:t>.</w:t>
            </w:r>
          </w:p>
          <w:p w14:paraId="67CD06D2" w14:textId="77777777" w:rsidR="00375531" w:rsidRDefault="00375531" w:rsidP="00375531">
            <w:pPr>
              <w:jc w:val="both"/>
              <w:rPr>
                <w:rFonts w:ascii="Times New Roman" w:hAnsi="Times New Roman" w:cs="Times New Roman"/>
                <w:sz w:val="28"/>
                <w:szCs w:val="28"/>
              </w:rPr>
            </w:pPr>
          </w:p>
          <w:p w14:paraId="3F8B9722" w14:textId="77777777" w:rsidR="00375531" w:rsidRDefault="00375531" w:rsidP="00375531">
            <w:pPr>
              <w:jc w:val="both"/>
              <w:rPr>
                <w:rFonts w:ascii="Times New Roman" w:hAnsi="Times New Roman" w:cs="Times New Roman"/>
                <w:sz w:val="28"/>
                <w:szCs w:val="28"/>
              </w:rPr>
            </w:pPr>
          </w:p>
          <w:p w14:paraId="6931BBF4" w14:textId="77777777" w:rsidR="00375531" w:rsidRDefault="00375531" w:rsidP="00375531">
            <w:pPr>
              <w:jc w:val="both"/>
              <w:rPr>
                <w:rFonts w:ascii="Times New Roman" w:hAnsi="Times New Roman" w:cs="Times New Roman"/>
                <w:sz w:val="28"/>
                <w:szCs w:val="28"/>
              </w:rPr>
            </w:pPr>
          </w:p>
          <w:p w14:paraId="2500CAC3" w14:textId="77777777" w:rsidR="00375531" w:rsidRDefault="00375531" w:rsidP="00375531">
            <w:pPr>
              <w:jc w:val="both"/>
              <w:rPr>
                <w:rFonts w:ascii="Times New Roman" w:hAnsi="Times New Roman" w:cs="Times New Roman"/>
                <w:sz w:val="28"/>
                <w:szCs w:val="28"/>
              </w:rPr>
            </w:pPr>
          </w:p>
          <w:p w14:paraId="13FECB2C" w14:textId="77777777" w:rsidR="00375531" w:rsidRDefault="00375531" w:rsidP="00375531">
            <w:pPr>
              <w:jc w:val="both"/>
              <w:rPr>
                <w:rFonts w:ascii="Times New Roman" w:hAnsi="Times New Roman"/>
                <w:sz w:val="28"/>
                <w:szCs w:val="28"/>
              </w:rPr>
            </w:pPr>
            <w:r w:rsidRPr="0017681C">
              <w:rPr>
                <w:rFonts w:ascii="Times New Roman" w:hAnsi="Times New Roman" w:cs="Times New Roman"/>
                <w:sz w:val="28"/>
                <w:szCs w:val="28"/>
              </w:rPr>
              <w:t xml:space="preserve">Незаконне виготовлення </w:t>
            </w:r>
            <w:r w:rsidRPr="00375531">
              <w:rPr>
                <w:rFonts w:ascii="Times New Roman" w:hAnsi="Times New Roman" w:cs="Times New Roman"/>
                <w:b/>
                <w:sz w:val="28"/>
                <w:szCs w:val="28"/>
              </w:rPr>
              <w:t>знаків державних нагород</w:t>
            </w:r>
            <w:r w:rsidRPr="0017681C">
              <w:rPr>
                <w:rFonts w:ascii="Times New Roman" w:hAnsi="Times New Roman" w:cs="Times New Roman"/>
                <w:sz w:val="28"/>
                <w:szCs w:val="28"/>
              </w:rPr>
              <w:t xml:space="preserve"> </w:t>
            </w:r>
            <w:r>
              <w:rPr>
                <w:rFonts w:ascii="Times New Roman" w:hAnsi="Times New Roman"/>
                <w:sz w:val="28"/>
                <w:szCs w:val="28"/>
              </w:rPr>
              <w:t xml:space="preserve">– </w:t>
            </w:r>
          </w:p>
          <w:p w14:paraId="25EC6CFE" w14:textId="77777777" w:rsidR="006706CB" w:rsidRDefault="006706CB" w:rsidP="00375531">
            <w:pPr>
              <w:jc w:val="both"/>
              <w:rPr>
                <w:rFonts w:ascii="Times New Roman" w:hAnsi="Times New Roman" w:cs="Times New Roman"/>
                <w:sz w:val="28"/>
                <w:szCs w:val="28"/>
              </w:rPr>
            </w:pPr>
          </w:p>
          <w:p w14:paraId="616273A2" w14:textId="77777777" w:rsidR="006706CB" w:rsidRDefault="006706CB" w:rsidP="00375531">
            <w:pPr>
              <w:jc w:val="both"/>
              <w:rPr>
                <w:rFonts w:ascii="Times New Roman" w:hAnsi="Times New Roman" w:cs="Times New Roman"/>
                <w:sz w:val="28"/>
                <w:szCs w:val="28"/>
              </w:rPr>
            </w:pPr>
          </w:p>
          <w:p w14:paraId="0E0747ED" w14:textId="77777777" w:rsidR="006706CB" w:rsidRDefault="006706CB" w:rsidP="00375531">
            <w:pPr>
              <w:jc w:val="both"/>
              <w:rPr>
                <w:rFonts w:ascii="Times New Roman" w:hAnsi="Times New Roman" w:cs="Times New Roman"/>
                <w:sz w:val="28"/>
                <w:szCs w:val="28"/>
              </w:rPr>
            </w:pPr>
          </w:p>
          <w:p w14:paraId="58010567" w14:textId="77777777" w:rsidR="006706CB" w:rsidRDefault="006706CB" w:rsidP="00375531">
            <w:pPr>
              <w:jc w:val="both"/>
              <w:rPr>
                <w:rFonts w:ascii="Times New Roman" w:hAnsi="Times New Roman" w:cs="Times New Roman"/>
                <w:sz w:val="28"/>
                <w:szCs w:val="28"/>
              </w:rPr>
            </w:pPr>
          </w:p>
          <w:p w14:paraId="6FAFAE1A" w14:textId="77777777" w:rsidR="006706CB" w:rsidRDefault="006706CB" w:rsidP="00375531">
            <w:pPr>
              <w:jc w:val="both"/>
              <w:rPr>
                <w:rFonts w:ascii="Times New Roman" w:hAnsi="Times New Roman" w:cs="Times New Roman"/>
                <w:sz w:val="28"/>
                <w:szCs w:val="28"/>
              </w:rPr>
            </w:pPr>
          </w:p>
          <w:p w14:paraId="1937EB62" w14:textId="77777777" w:rsidR="006706CB" w:rsidRDefault="006706CB" w:rsidP="00375531">
            <w:pPr>
              <w:jc w:val="both"/>
              <w:rPr>
                <w:rFonts w:ascii="Times New Roman" w:hAnsi="Times New Roman" w:cs="Times New Roman"/>
                <w:sz w:val="28"/>
                <w:szCs w:val="28"/>
              </w:rPr>
            </w:pPr>
          </w:p>
          <w:p w14:paraId="7B9FDC7D" w14:textId="77777777" w:rsidR="006706CB" w:rsidRDefault="006706CB" w:rsidP="00375531">
            <w:pPr>
              <w:jc w:val="both"/>
              <w:rPr>
                <w:rFonts w:ascii="Times New Roman" w:hAnsi="Times New Roman" w:cs="Times New Roman"/>
                <w:sz w:val="28"/>
                <w:szCs w:val="28"/>
              </w:rPr>
            </w:pPr>
          </w:p>
          <w:p w14:paraId="2087010E" w14:textId="77777777" w:rsidR="006706CB" w:rsidRDefault="006706CB" w:rsidP="00375531">
            <w:pPr>
              <w:jc w:val="both"/>
              <w:rPr>
                <w:rFonts w:ascii="Times New Roman" w:hAnsi="Times New Roman" w:cs="Times New Roman"/>
                <w:sz w:val="28"/>
                <w:szCs w:val="28"/>
              </w:rPr>
            </w:pPr>
          </w:p>
          <w:p w14:paraId="0CFCBDFA" w14:textId="77777777" w:rsidR="006706CB" w:rsidRDefault="006706CB" w:rsidP="00375531">
            <w:pPr>
              <w:jc w:val="both"/>
              <w:rPr>
                <w:rFonts w:ascii="Times New Roman" w:hAnsi="Times New Roman" w:cs="Times New Roman"/>
                <w:sz w:val="28"/>
                <w:szCs w:val="28"/>
              </w:rPr>
            </w:pPr>
          </w:p>
          <w:p w14:paraId="01592F6A" w14:textId="77777777" w:rsidR="006706CB" w:rsidRDefault="006706CB" w:rsidP="00375531">
            <w:pPr>
              <w:jc w:val="both"/>
              <w:rPr>
                <w:rFonts w:ascii="Times New Roman" w:hAnsi="Times New Roman" w:cs="Times New Roman"/>
                <w:sz w:val="28"/>
                <w:szCs w:val="28"/>
              </w:rPr>
            </w:pPr>
          </w:p>
          <w:p w14:paraId="6F2BC1BE" w14:textId="77777777" w:rsidR="00146F0E" w:rsidRDefault="00146F0E" w:rsidP="00375531">
            <w:pPr>
              <w:jc w:val="both"/>
              <w:rPr>
                <w:rFonts w:ascii="Times New Roman" w:hAnsi="Times New Roman" w:cs="Times New Roman"/>
                <w:b/>
                <w:sz w:val="28"/>
                <w:szCs w:val="28"/>
              </w:rPr>
            </w:pPr>
          </w:p>
          <w:p w14:paraId="30C51C12" w14:textId="6D36ECEA" w:rsidR="00375531" w:rsidRPr="0017681C" w:rsidRDefault="00375531" w:rsidP="00375531">
            <w:pPr>
              <w:jc w:val="both"/>
              <w:rPr>
                <w:rFonts w:ascii="Times New Roman" w:hAnsi="Times New Roman" w:cs="Times New Roman"/>
                <w:sz w:val="28"/>
                <w:szCs w:val="28"/>
              </w:rPr>
            </w:pPr>
            <w:r w:rsidRPr="00146F0E">
              <w:rPr>
                <w:rFonts w:ascii="Times New Roman" w:hAnsi="Times New Roman" w:cs="Times New Roman"/>
                <w:b/>
                <w:sz w:val="28"/>
                <w:szCs w:val="28"/>
              </w:rPr>
              <w:t>тягне</w:t>
            </w:r>
            <w:r w:rsidRPr="0017681C">
              <w:rPr>
                <w:rFonts w:ascii="Times New Roman" w:hAnsi="Times New Roman" w:cs="Times New Roman"/>
                <w:sz w:val="28"/>
                <w:szCs w:val="28"/>
              </w:rPr>
              <w:t xml:space="preserve"> за собою накладення штрафу </w:t>
            </w:r>
            <w:r w:rsidRPr="00F11613">
              <w:rPr>
                <w:rFonts w:ascii="Times New Roman" w:hAnsi="Times New Roman" w:cs="Times New Roman"/>
                <w:b/>
                <w:sz w:val="28"/>
                <w:szCs w:val="28"/>
              </w:rPr>
              <w:t>від</w:t>
            </w:r>
            <w:r w:rsidRPr="0017681C">
              <w:rPr>
                <w:rFonts w:ascii="Times New Roman" w:hAnsi="Times New Roman" w:cs="Times New Roman"/>
                <w:sz w:val="28"/>
                <w:szCs w:val="28"/>
              </w:rPr>
              <w:t xml:space="preserve"> </w:t>
            </w:r>
            <w:r w:rsidRPr="00375531">
              <w:rPr>
                <w:rFonts w:ascii="Times New Roman" w:hAnsi="Times New Roman" w:cs="Times New Roman"/>
                <w:b/>
                <w:sz w:val="28"/>
                <w:szCs w:val="28"/>
              </w:rPr>
              <w:t>п’ятисот</w:t>
            </w:r>
            <w:r w:rsidRPr="0017681C">
              <w:rPr>
                <w:rFonts w:ascii="Times New Roman" w:hAnsi="Times New Roman" w:cs="Times New Roman"/>
                <w:sz w:val="28"/>
                <w:szCs w:val="28"/>
              </w:rPr>
              <w:t xml:space="preserve"> </w:t>
            </w:r>
            <w:r w:rsidRPr="00F11613">
              <w:rPr>
                <w:rFonts w:ascii="Times New Roman" w:hAnsi="Times New Roman" w:cs="Times New Roman"/>
                <w:b/>
                <w:sz w:val="28"/>
                <w:szCs w:val="28"/>
              </w:rPr>
              <w:t>до</w:t>
            </w:r>
            <w:r w:rsidRPr="0017681C">
              <w:rPr>
                <w:rFonts w:ascii="Times New Roman" w:hAnsi="Times New Roman" w:cs="Times New Roman"/>
                <w:sz w:val="28"/>
                <w:szCs w:val="28"/>
              </w:rPr>
              <w:t xml:space="preserve"> </w:t>
            </w:r>
            <w:r w:rsidRPr="00375531">
              <w:rPr>
                <w:rFonts w:ascii="Times New Roman" w:hAnsi="Times New Roman" w:cs="Times New Roman"/>
                <w:b/>
                <w:sz w:val="28"/>
                <w:szCs w:val="28"/>
              </w:rPr>
              <w:t>п’яти</w:t>
            </w:r>
            <w:r w:rsidRPr="0017681C">
              <w:rPr>
                <w:rFonts w:ascii="Times New Roman" w:hAnsi="Times New Roman" w:cs="Times New Roman"/>
                <w:sz w:val="28"/>
                <w:szCs w:val="28"/>
              </w:rPr>
              <w:t xml:space="preserve"> </w:t>
            </w:r>
            <w:r w:rsidRPr="00F11613">
              <w:rPr>
                <w:rFonts w:ascii="Times New Roman" w:hAnsi="Times New Roman" w:cs="Times New Roman"/>
                <w:b/>
                <w:sz w:val="28"/>
                <w:szCs w:val="28"/>
              </w:rPr>
              <w:t>тисяч</w:t>
            </w:r>
            <w:r w:rsidRPr="0017681C">
              <w:rPr>
                <w:rFonts w:ascii="Times New Roman" w:hAnsi="Times New Roman" w:cs="Times New Roman"/>
                <w:sz w:val="28"/>
                <w:szCs w:val="28"/>
              </w:rPr>
              <w:t xml:space="preserve"> неоподатковуваних мінімумів доходів громадян з конфіскацією </w:t>
            </w:r>
            <w:r w:rsidRPr="0041191B">
              <w:rPr>
                <w:rFonts w:ascii="Times New Roman" w:hAnsi="Times New Roman" w:cs="Times New Roman"/>
                <w:sz w:val="28"/>
                <w:szCs w:val="28"/>
              </w:rPr>
              <w:t>відповідного</w:t>
            </w:r>
            <w:r w:rsidRPr="00BB0CC7">
              <w:rPr>
                <w:rFonts w:ascii="Times New Roman" w:hAnsi="Times New Roman" w:cs="Times New Roman"/>
                <w:b/>
                <w:sz w:val="28"/>
                <w:szCs w:val="28"/>
              </w:rPr>
              <w:t xml:space="preserve"> знаку державної нагороди</w:t>
            </w:r>
            <w:r w:rsidRPr="0017681C">
              <w:rPr>
                <w:rFonts w:ascii="Times New Roman" w:hAnsi="Times New Roman" w:cs="Times New Roman"/>
                <w:sz w:val="28"/>
                <w:szCs w:val="28"/>
              </w:rPr>
              <w:t>.</w:t>
            </w:r>
          </w:p>
          <w:p w14:paraId="68823F8E" w14:textId="77777777" w:rsidR="00375531" w:rsidRDefault="00375531" w:rsidP="00375531">
            <w:pPr>
              <w:jc w:val="both"/>
              <w:rPr>
                <w:rFonts w:ascii="Times New Roman" w:hAnsi="Times New Roman" w:cs="Times New Roman"/>
                <w:sz w:val="28"/>
                <w:szCs w:val="28"/>
              </w:rPr>
            </w:pPr>
          </w:p>
          <w:p w14:paraId="5AC2C51C" w14:textId="77777777" w:rsidR="00375531" w:rsidRDefault="00375531" w:rsidP="00375531">
            <w:pPr>
              <w:jc w:val="both"/>
              <w:rPr>
                <w:rFonts w:ascii="Times New Roman" w:hAnsi="Times New Roman" w:cs="Times New Roman"/>
                <w:sz w:val="28"/>
                <w:szCs w:val="28"/>
              </w:rPr>
            </w:pPr>
          </w:p>
          <w:p w14:paraId="7D10B2E3" w14:textId="77777777" w:rsidR="00375531" w:rsidRDefault="00375531" w:rsidP="00375531">
            <w:pPr>
              <w:jc w:val="both"/>
              <w:rPr>
                <w:rFonts w:ascii="Times New Roman" w:hAnsi="Times New Roman" w:cs="Times New Roman"/>
                <w:sz w:val="28"/>
                <w:szCs w:val="28"/>
              </w:rPr>
            </w:pPr>
          </w:p>
          <w:p w14:paraId="04ABA801" w14:textId="01DDA4FF" w:rsidR="00375531" w:rsidRDefault="00375531" w:rsidP="00375531">
            <w:pPr>
              <w:jc w:val="both"/>
              <w:rPr>
                <w:rFonts w:ascii="Times New Roman" w:hAnsi="Times New Roman" w:cs="Times New Roman"/>
                <w:sz w:val="28"/>
                <w:szCs w:val="28"/>
              </w:rPr>
            </w:pPr>
          </w:p>
          <w:p w14:paraId="2F0F6DDB" w14:textId="77777777" w:rsidR="00226667" w:rsidRDefault="00226667" w:rsidP="00375531">
            <w:pPr>
              <w:jc w:val="both"/>
              <w:rPr>
                <w:rFonts w:ascii="Times New Roman" w:hAnsi="Times New Roman" w:cs="Times New Roman"/>
                <w:sz w:val="28"/>
                <w:szCs w:val="28"/>
              </w:rPr>
            </w:pPr>
          </w:p>
          <w:p w14:paraId="14D2A427" w14:textId="77777777" w:rsidR="00375531" w:rsidRDefault="00375531" w:rsidP="00375531">
            <w:pPr>
              <w:jc w:val="both"/>
              <w:rPr>
                <w:rFonts w:ascii="Times New Roman" w:hAnsi="Times New Roman"/>
                <w:sz w:val="28"/>
                <w:szCs w:val="28"/>
              </w:rPr>
            </w:pPr>
            <w:r w:rsidRPr="0017681C">
              <w:rPr>
                <w:rFonts w:ascii="Times New Roman" w:hAnsi="Times New Roman" w:cs="Times New Roman"/>
                <w:sz w:val="28"/>
                <w:szCs w:val="28"/>
              </w:rPr>
              <w:t>Дії, передбачені частинами першою або другою цієї статті, вчинені особою, яку протягом року було піддано адміністративному стягненню за такі самі порушення, -</w:t>
            </w:r>
            <w:r>
              <w:rPr>
                <w:rFonts w:ascii="Times New Roman" w:hAnsi="Times New Roman"/>
                <w:sz w:val="28"/>
                <w:szCs w:val="28"/>
              </w:rPr>
              <w:t xml:space="preserve"> </w:t>
            </w:r>
          </w:p>
          <w:p w14:paraId="3F94BF5E" w14:textId="77777777" w:rsidR="006706CB" w:rsidRDefault="006706CB" w:rsidP="00375531">
            <w:pPr>
              <w:jc w:val="both"/>
              <w:rPr>
                <w:rFonts w:ascii="Times New Roman" w:hAnsi="Times New Roman" w:cs="Times New Roman"/>
                <w:sz w:val="28"/>
                <w:szCs w:val="28"/>
              </w:rPr>
            </w:pPr>
          </w:p>
          <w:p w14:paraId="6ECA6A3D" w14:textId="63E0BBE2" w:rsidR="00503ECE" w:rsidRPr="00736349" w:rsidRDefault="00375531" w:rsidP="00375531">
            <w:pPr>
              <w:jc w:val="both"/>
              <w:rPr>
                <w:rFonts w:ascii="Times" w:hAnsi="Times" w:cs="Times New Roman"/>
                <w:b/>
                <w:sz w:val="28"/>
                <w:szCs w:val="28"/>
              </w:rPr>
            </w:pPr>
            <w:r w:rsidRPr="0017681C">
              <w:rPr>
                <w:rFonts w:ascii="Times New Roman" w:hAnsi="Times New Roman" w:cs="Times New Roman"/>
                <w:sz w:val="28"/>
                <w:szCs w:val="28"/>
              </w:rPr>
              <w:t xml:space="preserve">тягнуть за собою накладення штрафу </w:t>
            </w:r>
            <w:r w:rsidRPr="00D86CB0">
              <w:rPr>
                <w:rFonts w:ascii="Times New Roman" w:hAnsi="Times New Roman" w:cs="Times New Roman"/>
                <w:b/>
                <w:sz w:val="28"/>
                <w:szCs w:val="28"/>
              </w:rPr>
              <w:t>від</w:t>
            </w:r>
            <w:r w:rsidRPr="0017681C">
              <w:rPr>
                <w:rFonts w:ascii="Times New Roman" w:hAnsi="Times New Roman" w:cs="Times New Roman"/>
                <w:sz w:val="28"/>
                <w:szCs w:val="28"/>
              </w:rPr>
              <w:t xml:space="preserve"> </w:t>
            </w:r>
            <w:r w:rsidRPr="00375531">
              <w:rPr>
                <w:rFonts w:ascii="Times New Roman" w:hAnsi="Times New Roman" w:cs="Times New Roman"/>
                <w:b/>
                <w:sz w:val="28"/>
                <w:szCs w:val="28"/>
              </w:rPr>
              <w:t>тисячі</w:t>
            </w:r>
            <w:r w:rsidRPr="0017681C">
              <w:rPr>
                <w:rFonts w:ascii="Times New Roman" w:hAnsi="Times New Roman" w:cs="Times New Roman"/>
                <w:sz w:val="28"/>
                <w:szCs w:val="28"/>
              </w:rPr>
              <w:t xml:space="preserve"> </w:t>
            </w:r>
            <w:r w:rsidRPr="00D86CB0">
              <w:rPr>
                <w:rFonts w:ascii="Times New Roman" w:hAnsi="Times New Roman" w:cs="Times New Roman"/>
                <w:b/>
                <w:sz w:val="28"/>
                <w:szCs w:val="28"/>
              </w:rPr>
              <w:t>до</w:t>
            </w:r>
            <w:r w:rsidRPr="0017681C">
              <w:rPr>
                <w:rFonts w:ascii="Times New Roman" w:hAnsi="Times New Roman" w:cs="Times New Roman"/>
                <w:sz w:val="28"/>
                <w:szCs w:val="28"/>
              </w:rPr>
              <w:t xml:space="preserve"> </w:t>
            </w:r>
            <w:r w:rsidRPr="00375531">
              <w:rPr>
                <w:rFonts w:ascii="Times New Roman" w:hAnsi="Times New Roman" w:cs="Times New Roman"/>
                <w:b/>
                <w:sz w:val="28"/>
                <w:szCs w:val="28"/>
              </w:rPr>
              <w:t>десяти</w:t>
            </w:r>
            <w:r w:rsidRPr="0017681C">
              <w:rPr>
                <w:rFonts w:ascii="Times New Roman" w:hAnsi="Times New Roman" w:cs="Times New Roman"/>
                <w:sz w:val="28"/>
                <w:szCs w:val="28"/>
              </w:rPr>
              <w:t xml:space="preserve"> </w:t>
            </w:r>
            <w:r w:rsidRPr="00D86CB0">
              <w:rPr>
                <w:rFonts w:ascii="Times New Roman" w:hAnsi="Times New Roman" w:cs="Times New Roman"/>
                <w:b/>
                <w:sz w:val="28"/>
                <w:szCs w:val="28"/>
              </w:rPr>
              <w:t>тисяч</w:t>
            </w:r>
            <w:r w:rsidRPr="0017681C">
              <w:rPr>
                <w:rFonts w:ascii="Times New Roman" w:hAnsi="Times New Roman" w:cs="Times New Roman"/>
                <w:sz w:val="28"/>
                <w:szCs w:val="28"/>
              </w:rPr>
              <w:t xml:space="preserve"> неоподатковуваних мінімумів доходів громадян з конфіскацією відповідного </w:t>
            </w:r>
            <w:r w:rsidRPr="00B647FD">
              <w:rPr>
                <w:rFonts w:ascii="Times New Roman" w:hAnsi="Times New Roman" w:cs="Times New Roman"/>
                <w:b/>
                <w:sz w:val="28"/>
                <w:szCs w:val="28"/>
              </w:rPr>
              <w:t>знаку державної нагороди</w:t>
            </w:r>
            <w:r w:rsidRPr="0017681C">
              <w:rPr>
                <w:rFonts w:ascii="Times New Roman" w:hAnsi="Times New Roman" w:cs="Times New Roman"/>
                <w:sz w:val="28"/>
                <w:szCs w:val="28"/>
              </w:rPr>
              <w:t>.</w:t>
            </w:r>
          </w:p>
        </w:tc>
      </w:tr>
    </w:tbl>
    <w:p w14:paraId="37D3164A" w14:textId="77777777" w:rsidR="00060AE3" w:rsidRDefault="00060AE3" w:rsidP="00C271E2">
      <w:pPr>
        <w:jc w:val="both"/>
        <w:rPr>
          <w:rFonts w:ascii="Times" w:hAnsi="Times" w:cs="Times New Roman"/>
          <w:b/>
          <w:sz w:val="28"/>
          <w:szCs w:val="28"/>
        </w:rPr>
      </w:pPr>
    </w:p>
    <w:p w14:paraId="17B2CFEA" w14:textId="3928544B" w:rsidR="00142379" w:rsidRPr="00142379" w:rsidRDefault="00142379" w:rsidP="00C271E2">
      <w:pPr>
        <w:jc w:val="both"/>
        <w:rPr>
          <w:rFonts w:ascii="Times" w:hAnsi="Times" w:cs="Times New Roman"/>
          <w:b/>
          <w:sz w:val="28"/>
          <w:szCs w:val="28"/>
        </w:rPr>
      </w:pPr>
      <w:r w:rsidRPr="00142379">
        <w:rPr>
          <w:rFonts w:ascii="Times" w:hAnsi="Times" w:cs="Times New Roman"/>
          <w:b/>
          <w:sz w:val="28"/>
          <w:szCs w:val="28"/>
        </w:rPr>
        <w:t xml:space="preserve">Народні депутати України                                                                                                        </w:t>
      </w:r>
      <w:r>
        <w:rPr>
          <w:rFonts w:ascii="Times" w:hAnsi="Times" w:cs="Times New Roman"/>
          <w:b/>
          <w:sz w:val="28"/>
          <w:szCs w:val="28"/>
        </w:rPr>
        <w:t xml:space="preserve">          </w:t>
      </w:r>
      <w:r w:rsidRPr="00142379">
        <w:rPr>
          <w:rFonts w:ascii="Times" w:hAnsi="Times" w:cs="Times New Roman"/>
          <w:b/>
          <w:sz w:val="28"/>
          <w:szCs w:val="28"/>
        </w:rPr>
        <w:t xml:space="preserve">     Тарасенко Т.</w:t>
      </w:r>
      <w:r w:rsidR="006244BD">
        <w:rPr>
          <w:rFonts w:ascii="Times" w:hAnsi="Times" w:cs="Times New Roman"/>
          <w:b/>
          <w:sz w:val="28"/>
          <w:szCs w:val="28"/>
          <w:lang w:val="ru-RU"/>
        </w:rPr>
        <w:t> </w:t>
      </w:r>
      <w:r w:rsidRPr="00142379">
        <w:rPr>
          <w:rFonts w:ascii="Times" w:hAnsi="Times" w:cs="Times New Roman"/>
          <w:b/>
          <w:sz w:val="28"/>
          <w:szCs w:val="28"/>
        </w:rPr>
        <w:t>П. та інші</w:t>
      </w:r>
    </w:p>
    <w:sectPr w:rsidR="00142379" w:rsidRPr="00142379" w:rsidSect="0022669E">
      <w:footerReference w:type="default" r:id="rId11"/>
      <w:pgSz w:w="16838" w:h="11906" w:orient="landscape"/>
      <w:pgMar w:top="426" w:right="678" w:bottom="426" w:left="1134"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590B0" w14:textId="77777777" w:rsidR="006206D4" w:rsidRDefault="006206D4" w:rsidP="0022669E">
      <w:pPr>
        <w:spacing w:after="0" w:line="240" w:lineRule="auto"/>
      </w:pPr>
      <w:r>
        <w:separator/>
      </w:r>
    </w:p>
  </w:endnote>
  <w:endnote w:type="continuationSeparator" w:id="0">
    <w:p w14:paraId="2E375DC6" w14:textId="77777777" w:rsidR="006206D4" w:rsidRDefault="006206D4" w:rsidP="0022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498567"/>
      <w:docPartObj>
        <w:docPartGallery w:val="Page Numbers (Bottom of Page)"/>
        <w:docPartUnique/>
      </w:docPartObj>
    </w:sdtPr>
    <w:sdtEndPr/>
    <w:sdtContent>
      <w:p w14:paraId="4F3297D5" w14:textId="48E24CEA" w:rsidR="006244BD" w:rsidRDefault="006244BD">
        <w:pPr>
          <w:pStyle w:val="a9"/>
          <w:jc w:val="right"/>
        </w:pPr>
        <w:r>
          <w:fldChar w:fldCharType="begin"/>
        </w:r>
        <w:r>
          <w:instrText>PAGE   \* MERGEFORMAT</w:instrText>
        </w:r>
        <w:r>
          <w:fldChar w:fldCharType="separate"/>
        </w:r>
        <w:r w:rsidR="00F70A0C" w:rsidRPr="00F70A0C">
          <w:rPr>
            <w:noProof/>
            <w:lang w:val="ru-RU"/>
          </w:rPr>
          <w:t>1</w:t>
        </w:r>
        <w:r>
          <w:fldChar w:fldCharType="end"/>
        </w:r>
      </w:p>
    </w:sdtContent>
  </w:sdt>
  <w:p w14:paraId="09F62DE6" w14:textId="77777777" w:rsidR="00F958AC" w:rsidRDefault="00F958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A268E" w14:textId="77777777" w:rsidR="006206D4" w:rsidRDefault="006206D4" w:rsidP="0022669E">
      <w:pPr>
        <w:spacing w:after="0" w:line="240" w:lineRule="auto"/>
      </w:pPr>
      <w:r>
        <w:separator/>
      </w:r>
    </w:p>
  </w:footnote>
  <w:footnote w:type="continuationSeparator" w:id="0">
    <w:p w14:paraId="4D88CEB4" w14:textId="77777777" w:rsidR="006206D4" w:rsidRDefault="006206D4" w:rsidP="00226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870"/>
    <w:multiLevelType w:val="hybridMultilevel"/>
    <w:tmpl w:val="44ACE312"/>
    <w:lvl w:ilvl="0" w:tplc="21F07E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5E7048A"/>
    <w:multiLevelType w:val="hybridMultilevel"/>
    <w:tmpl w:val="EAEE36B2"/>
    <w:lvl w:ilvl="0" w:tplc="DAD81A70">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986C9E"/>
    <w:multiLevelType w:val="hybridMultilevel"/>
    <w:tmpl w:val="9EB05A84"/>
    <w:lvl w:ilvl="0" w:tplc="CAF0FEC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13"/>
    <w:rsid w:val="00006A88"/>
    <w:rsid w:val="00011AFA"/>
    <w:rsid w:val="00026E23"/>
    <w:rsid w:val="0002738C"/>
    <w:rsid w:val="0003159A"/>
    <w:rsid w:val="00032127"/>
    <w:rsid w:val="00044AA0"/>
    <w:rsid w:val="000457A7"/>
    <w:rsid w:val="00051D32"/>
    <w:rsid w:val="00060471"/>
    <w:rsid w:val="00060AE3"/>
    <w:rsid w:val="00066D06"/>
    <w:rsid w:val="000671B9"/>
    <w:rsid w:val="00067A92"/>
    <w:rsid w:val="000874C4"/>
    <w:rsid w:val="000947ED"/>
    <w:rsid w:val="00095618"/>
    <w:rsid w:val="0009675E"/>
    <w:rsid w:val="000A0251"/>
    <w:rsid w:val="000A4090"/>
    <w:rsid w:val="000B0D2B"/>
    <w:rsid w:val="000B7843"/>
    <w:rsid w:val="000C26B1"/>
    <w:rsid w:val="000D0148"/>
    <w:rsid w:val="000D5CE5"/>
    <w:rsid w:val="000E53D0"/>
    <w:rsid w:val="000E6F1C"/>
    <w:rsid w:val="000F04B2"/>
    <w:rsid w:val="000F34D4"/>
    <w:rsid w:val="0010164B"/>
    <w:rsid w:val="00106B7E"/>
    <w:rsid w:val="00107EAC"/>
    <w:rsid w:val="00123E87"/>
    <w:rsid w:val="00126C11"/>
    <w:rsid w:val="00137244"/>
    <w:rsid w:val="0014122E"/>
    <w:rsid w:val="00142379"/>
    <w:rsid w:val="00146F0E"/>
    <w:rsid w:val="0015616C"/>
    <w:rsid w:val="00170B5B"/>
    <w:rsid w:val="00171ECA"/>
    <w:rsid w:val="00174267"/>
    <w:rsid w:val="001750A4"/>
    <w:rsid w:val="00176A6D"/>
    <w:rsid w:val="00180344"/>
    <w:rsid w:val="001948D2"/>
    <w:rsid w:val="001B26EB"/>
    <w:rsid w:val="001B420A"/>
    <w:rsid w:val="001B5D34"/>
    <w:rsid w:val="001C5B47"/>
    <w:rsid w:val="001C7E50"/>
    <w:rsid w:val="001D0745"/>
    <w:rsid w:val="001D0BD1"/>
    <w:rsid w:val="001D17CB"/>
    <w:rsid w:val="001D3582"/>
    <w:rsid w:val="001E258B"/>
    <w:rsid w:val="001E59E1"/>
    <w:rsid w:val="001F3DEF"/>
    <w:rsid w:val="001F423C"/>
    <w:rsid w:val="002139DD"/>
    <w:rsid w:val="00214FAC"/>
    <w:rsid w:val="0022638C"/>
    <w:rsid w:val="00226667"/>
    <w:rsid w:val="0022669E"/>
    <w:rsid w:val="002357FD"/>
    <w:rsid w:val="00253BFE"/>
    <w:rsid w:val="00261BAC"/>
    <w:rsid w:val="002663FA"/>
    <w:rsid w:val="002665D7"/>
    <w:rsid w:val="0027565B"/>
    <w:rsid w:val="00281F24"/>
    <w:rsid w:val="002920D8"/>
    <w:rsid w:val="002A52C2"/>
    <w:rsid w:val="002A597F"/>
    <w:rsid w:val="002A642F"/>
    <w:rsid w:val="002A7283"/>
    <w:rsid w:val="002B4807"/>
    <w:rsid w:val="002C26CE"/>
    <w:rsid w:val="002C2D09"/>
    <w:rsid w:val="002D6FA1"/>
    <w:rsid w:val="002F55B1"/>
    <w:rsid w:val="00305435"/>
    <w:rsid w:val="003068AF"/>
    <w:rsid w:val="00315A5D"/>
    <w:rsid w:val="003205D1"/>
    <w:rsid w:val="003234A6"/>
    <w:rsid w:val="003316EA"/>
    <w:rsid w:val="003428B1"/>
    <w:rsid w:val="00353222"/>
    <w:rsid w:val="00373988"/>
    <w:rsid w:val="00375531"/>
    <w:rsid w:val="00394D93"/>
    <w:rsid w:val="003B6117"/>
    <w:rsid w:val="003C13D2"/>
    <w:rsid w:val="003C17BD"/>
    <w:rsid w:val="003C68E6"/>
    <w:rsid w:val="003D7ED8"/>
    <w:rsid w:val="003E2D7D"/>
    <w:rsid w:val="003E3067"/>
    <w:rsid w:val="003E366E"/>
    <w:rsid w:val="003F5F26"/>
    <w:rsid w:val="003F7C90"/>
    <w:rsid w:val="003F7E81"/>
    <w:rsid w:val="00402C6A"/>
    <w:rsid w:val="00405B2A"/>
    <w:rsid w:val="0041191B"/>
    <w:rsid w:val="0042017A"/>
    <w:rsid w:val="004208F2"/>
    <w:rsid w:val="00430E69"/>
    <w:rsid w:val="004344A9"/>
    <w:rsid w:val="00444B89"/>
    <w:rsid w:val="00445699"/>
    <w:rsid w:val="0044586E"/>
    <w:rsid w:val="004505E7"/>
    <w:rsid w:val="00450A71"/>
    <w:rsid w:val="00453B63"/>
    <w:rsid w:val="004545B9"/>
    <w:rsid w:val="00454D77"/>
    <w:rsid w:val="00457F09"/>
    <w:rsid w:val="00464FE6"/>
    <w:rsid w:val="00466E2D"/>
    <w:rsid w:val="00474716"/>
    <w:rsid w:val="0048154E"/>
    <w:rsid w:val="00483740"/>
    <w:rsid w:val="00487251"/>
    <w:rsid w:val="004959FE"/>
    <w:rsid w:val="00496F06"/>
    <w:rsid w:val="004A647C"/>
    <w:rsid w:val="004A7D79"/>
    <w:rsid w:val="004B5C02"/>
    <w:rsid w:val="004C007F"/>
    <w:rsid w:val="004E0E0E"/>
    <w:rsid w:val="004E28BA"/>
    <w:rsid w:val="004F6409"/>
    <w:rsid w:val="004F6BC5"/>
    <w:rsid w:val="00503ECE"/>
    <w:rsid w:val="00521552"/>
    <w:rsid w:val="00544A49"/>
    <w:rsid w:val="00552695"/>
    <w:rsid w:val="0055399C"/>
    <w:rsid w:val="005739B2"/>
    <w:rsid w:val="00590481"/>
    <w:rsid w:val="00597EEC"/>
    <w:rsid w:val="005A0745"/>
    <w:rsid w:val="005A4749"/>
    <w:rsid w:val="005A66C0"/>
    <w:rsid w:val="005C4905"/>
    <w:rsid w:val="005C6172"/>
    <w:rsid w:val="005E1A6F"/>
    <w:rsid w:val="005F2950"/>
    <w:rsid w:val="005F393E"/>
    <w:rsid w:val="005F59B8"/>
    <w:rsid w:val="005F7571"/>
    <w:rsid w:val="00600303"/>
    <w:rsid w:val="00606230"/>
    <w:rsid w:val="00607D35"/>
    <w:rsid w:val="0061204E"/>
    <w:rsid w:val="00617F29"/>
    <w:rsid w:val="006206D4"/>
    <w:rsid w:val="006244BD"/>
    <w:rsid w:val="00627E86"/>
    <w:rsid w:val="006325C3"/>
    <w:rsid w:val="00636927"/>
    <w:rsid w:val="00642768"/>
    <w:rsid w:val="00646EFC"/>
    <w:rsid w:val="00647AA8"/>
    <w:rsid w:val="00647F8E"/>
    <w:rsid w:val="0065289A"/>
    <w:rsid w:val="0065460D"/>
    <w:rsid w:val="00656960"/>
    <w:rsid w:val="006706CB"/>
    <w:rsid w:val="00671542"/>
    <w:rsid w:val="00675659"/>
    <w:rsid w:val="00681366"/>
    <w:rsid w:val="0068359C"/>
    <w:rsid w:val="00684146"/>
    <w:rsid w:val="00687D9C"/>
    <w:rsid w:val="00692BC0"/>
    <w:rsid w:val="00697738"/>
    <w:rsid w:val="006A2568"/>
    <w:rsid w:val="006A6F3A"/>
    <w:rsid w:val="006B210A"/>
    <w:rsid w:val="006B39E4"/>
    <w:rsid w:val="006B3FA1"/>
    <w:rsid w:val="006C21B6"/>
    <w:rsid w:val="006C4A64"/>
    <w:rsid w:val="006C4BBB"/>
    <w:rsid w:val="006C5EB1"/>
    <w:rsid w:val="006D2119"/>
    <w:rsid w:val="006D2F1A"/>
    <w:rsid w:val="006E0E39"/>
    <w:rsid w:val="00701592"/>
    <w:rsid w:val="0070275F"/>
    <w:rsid w:val="00724749"/>
    <w:rsid w:val="00736349"/>
    <w:rsid w:val="00751D59"/>
    <w:rsid w:val="00756D1F"/>
    <w:rsid w:val="007642EA"/>
    <w:rsid w:val="00774B08"/>
    <w:rsid w:val="00775941"/>
    <w:rsid w:val="0078407F"/>
    <w:rsid w:val="00787248"/>
    <w:rsid w:val="0078793C"/>
    <w:rsid w:val="0079015B"/>
    <w:rsid w:val="007A1A5E"/>
    <w:rsid w:val="007A5545"/>
    <w:rsid w:val="007B1FF3"/>
    <w:rsid w:val="007B6D6D"/>
    <w:rsid w:val="007D3436"/>
    <w:rsid w:val="007D4DFD"/>
    <w:rsid w:val="007D66B7"/>
    <w:rsid w:val="007E4567"/>
    <w:rsid w:val="007E73E7"/>
    <w:rsid w:val="008125A2"/>
    <w:rsid w:val="00814FB2"/>
    <w:rsid w:val="00815FF3"/>
    <w:rsid w:val="00817D84"/>
    <w:rsid w:val="00835DA3"/>
    <w:rsid w:val="008405BF"/>
    <w:rsid w:val="008476F0"/>
    <w:rsid w:val="00866306"/>
    <w:rsid w:val="0087290B"/>
    <w:rsid w:val="00877712"/>
    <w:rsid w:val="00885845"/>
    <w:rsid w:val="0088688C"/>
    <w:rsid w:val="008938F6"/>
    <w:rsid w:val="008A2454"/>
    <w:rsid w:val="008A3FD0"/>
    <w:rsid w:val="008A55E9"/>
    <w:rsid w:val="008B538E"/>
    <w:rsid w:val="008D4E2C"/>
    <w:rsid w:val="008E2B91"/>
    <w:rsid w:val="008E5EB7"/>
    <w:rsid w:val="0090545F"/>
    <w:rsid w:val="00913024"/>
    <w:rsid w:val="00915D46"/>
    <w:rsid w:val="00920830"/>
    <w:rsid w:val="00927DB0"/>
    <w:rsid w:val="009354A1"/>
    <w:rsid w:val="009506BD"/>
    <w:rsid w:val="00951496"/>
    <w:rsid w:val="00952E14"/>
    <w:rsid w:val="00961ADA"/>
    <w:rsid w:val="009627BD"/>
    <w:rsid w:val="009639CB"/>
    <w:rsid w:val="009657FE"/>
    <w:rsid w:val="00973B9A"/>
    <w:rsid w:val="0098101B"/>
    <w:rsid w:val="00981F2D"/>
    <w:rsid w:val="00995C85"/>
    <w:rsid w:val="009C0D8F"/>
    <w:rsid w:val="009D3F2F"/>
    <w:rsid w:val="009E1568"/>
    <w:rsid w:val="009F19C8"/>
    <w:rsid w:val="00A02512"/>
    <w:rsid w:val="00A02C61"/>
    <w:rsid w:val="00A039B4"/>
    <w:rsid w:val="00A113B6"/>
    <w:rsid w:val="00A21980"/>
    <w:rsid w:val="00A23BF6"/>
    <w:rsid w:val="00A4032C"/>
    <w:rsid w:val="00A40FA9"/>
    <w:rsid w:val="00A4304B"/>
    <w:rsid w:val="00A519DC"/>
    <w:rsid w:val="00A60461"/>
    <w:rsid w:val="00A61379"/>
    <w:rsid w:val="00A613CC"/>
    <w:rsid w:val="00A706D2"/>
    <w:rsid w:val="00A751D3"/>
    <w:rsid w:val="00A757AF"/>
    <w:rsid w:val="00A808CB"/>
    <w:rsid w:val="00A8797A"/>
    <w:rsid w:val="00A94E74"/>
    <w:rsid w:val="00AA5014"/>
    <w:rsid w:val="00AA7D1D"/>
    <w:rsid w:val="00AC00D0"/>
    <w:rsid w:val="00AC73DE"/>
    <w:rsid w:val="00AF5C2E"/>
    <w:rsid w:val="00B313BE"/>
    <w:rsid w:val="00B31669"/>
    <w:rsid w:val="00B355C2"/>
    <w:rsid w:val="00B44FA4"/>
    <w:rsid w:val="00B458EC"/>
    <w:rsid w:val="00B523B8"/>
    <w:rsid w:val="00B52C4F"/>
    <w:rsid w:val="00B578A7"/>
    <w:rsid w:val="00B647FD"/>
    <w:rsid w:val="00B65803"/>
    <w:rsid w:val="00B66513"/>
    <w:rsid w:val="00B665E1"/>
    <w:rsid w:val="00B67680"/>
    <w:rsid w:val="00B82AA7"/>
    <w:rsid w:val="00B85F91"/>
    <w:rsid w:val="00BA0C4C"/>
    <w:rsid w:val="00BA651A"/>
    <w:rsid w:val="00BA7F40"/>
    <w:rsid w:val="00BB0CC7"/>
    <w:rsid w:val="00BB3A5F"/>
    <w:rsid w:val="00BC4E90"/>
    <w:rsid w:val="00BC5346"/>
    <w:rsid w:val="00BC5E59"/>
    <w:rsid w:val="00BC7155"/>
    <w:rsid w:val="00BC72C4"/>
    <w:rsid w:val="00BD49F9"/>
    <w:rsid w:val="00BE3536"/>
    <w:rsid w:val="00BE6C99"/>
    <w:rsid w:val="00BF6EFC"/>
    <w:rsid w:val="00C03FDE"/>
    <w:rsid w:val="00C043E8"/>
    <w:rsid w:val="00C247EF"/>
    <w:rsid w:val="00C26ED2"/>
    <w:rsid w:val="00C271E2"/>
    <w:rsid w:val="00C34C39"/>
    <w:rsid w:val="00C35C6D"/>
    <w:rsid w:val="00C439E6"/>
    <w:rsid w:val="00C474CD"/>
    <w:rsid w:val="00C55287"/>
    <w:rsid w:val="00C562BF"/>
    <w:rsid w:val="00C66A30"/>
    <w:rsid w:val="00C67BCB"/>
    <w:rsid w:val="00C87E43"/>
    <w:rsid w:val="00C91DBE"/>
    <w:rsid w:val="00C93008"/>
    <w:rsid w:val="00C9324A"/>
    <w:rsid w:val="00CB3412"/>
    <w:rsid w:val="00CB3BDD"/>
    <w:rsid w:val="00CB67F1"/>
    <w:rsid w:val="00CB7B17"/>
    <w:rsid w:val="00CD44E7"/>
    <w:rsid w:val="00CD6DDA"/>
    <w:rsid w:val="00CE3ABC"/>
    <w:rsid w:val="00CE3F19"/>
    <w:rsid w:val="00CE5DCB"/>
    <w:rsid w:val="00CE7839"/>
    <w:rsid w:val="00D03FE3"/>
    <w:rsid w:val="00D077A4"/>
    <w:rsid w:val="00D107F1"/>
    <w:rsid w:val="00D1418F"/>
    <w:rsid w:val="00D15CEE"/>
    <w:rsid w:val="00D32AC0"/>
    <w:rsid w:val="00D44C69"/>
    <w:rsid w:val="00D45D01"/>
    <w:rsid w:val="00D574C7"/>
    <w:rsid w:val="00D76D25"/>
    <w:rsid w:val="00D8234E"/>
    <w:rsid w:val="00D82E90"/>
    <w:rsid w:val="00D84E21"/>
    <w:rsid w:val="00D86CB0"/>
    <w:rsid w:val="00DA07C8"/>
    <w:rsid w:val="00DA62D5"/>
    <w:rsid w:val="00DB054F"/>
    <w:rsid w:val="00DB22AA"/>
    <w:rsid w:val="00DC78FC"/>
    <w:rsid w:val="00DD0845"/>
    <w:rsid w:val="00DD4061"/>
    <w:rsid w:val="00DD4FA2"/>
    <w:rsid w:val="00DD75D9"/>
    <w:rsid w:val="00E01960"/>
    <w:rsid w:val="00E03D8F"/>
    <w:rsid w:val="00E0417C"/>
    <w:rsid w:val="00E0633D"/>
    <w:rsid w:val="00E243D3"/>
    <w:rsid w:val="00E31584"/>
    <w:rsid w:val="00E37A3C"/>
    <w:rsid w:val="00E46367"/>
    <w:rsid w:val="00E51A90"/>
    <w:rsid w:val="00E52443"/>
    <w:rsid w:val="00E55961"/>
    <w:rsid w:val="00E710A4"/>
    <w:rsid w:val="00E77524"/>
    <w:rsid w:val="00E85372"/>
    <w:rsid w:val="00E86413"/>
    <w:rsid w:val="00E95471"/>
    <w:rsid w:val="00E9573D"/>
    <w:rsid w:val="00EA4EBE"/>
    <w:rsid w:val="00EB09FC"/>
    <w:rsid w:val="00EB6F51"/>
    <w:rsid w:val="00EC4334"/>
    <w:rsid w:val="00ED5786"/>
    <w:rsid w:val="00ED7489"/>
    <w:rsid w:val="00EE3E30"/>
    <w:rsid w:val="00EE415F"/>
    <w:rsid w:val="00EE624E"/>
    <w:rsid w:val="00F11613"/>
    <w:rsid w:val="00F161F4"/>
    <w:rsid w:val="00F21A84"/>
    <w:rsid w:val="00F24F48"/>
    <w:rsid w:val="00F3138A"/>
    <w:rsid w:val="00F34AA9"/>
    <w:rsid w:val="00F534D4"/>
    <w:rsid w:val="00F55194"/>
    <w:rsid w:val="00F55723"/>
    <w:rsid w:val="00F70A0C"/>
    <w:rsid w:val="00F958AC"/>
    <w:rsid w:val="00FB03F8"/>
    <w:rsid w:val="00FB191E"/>
    <w:rsid w:val="00FB2339"/>
    <w:rsid w:val="00FB3230"/>
    <w:rsid w:val="00FB6ACF"/>
    <w:rsid w:val="00FC08B4"/>
    <w:rsid w:val="00FC45E4"/>
    <w:rsid w:val="00FC5E09"/>
    <w:rsid w:val="00FD103D"/>
    <w:rsid w:val="00FE7D15"/>
    <w:rsid w:val="00FF37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1496"/>
  <w15:docId w15:val="{4CA256B9-B344-4526-AE67-CDB4484D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94E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9E1568"/>
    <w:pPr>
      <w:ind w:left="720"/>
      <w:contextualSpacing/>
    </w:pPr>
  </w:style>
  <w:style w:type="character" w:customStyle="1" w:styleId="rvts0">
    <w:name w:val="rvts0"/>
    <w:basedOn w:val="a0"/>
    <w:rsid w:val="009E1568"/>
  </w:style>
  <w:style w:type="paragraph" w:styleId="a5">
    <w:name w:val="Balloon Text"/>
    <w:basedOn w:val="a"/>
    <w:link w:val="a6"/>
    <w:uiPriority w:val="99"/>
    <w:semiHidden/>
    <w:unhideWhenUsed/>
    <w:rsid w:val="0065289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65289A"/>
    <w:rPr>
      <w:rFonts w:ascii="Tahoma" w:hAnsi="Tahoma" w:cs="Tahoma"/>
      <w:sz w:val="16"/>
      <w:szCs w:val="16"/>
    </w:rPr>
  </w:style>
  <w:style w:type="paragraph" w:styleId="a7">
    <w:name w:val="header"/>
    <w:basedOn w:val="a"/>
    <w:link w:val="a8"/>
    <w:uiPriority w:val="99"/>
    <w:unhideWhenUsed/>
    <w:rsid w:val="0022669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22669E"/>
  </w:style>
  <w:style w:type="paragraph" w:styleId="a9">
    <w:name w:val="footer"/>
    <w:basedOn w:val="a"/>
    <w:link w:val="aa"/>
    <w:uiPriority w:val="99"/>
    <w:unhideWhenUsed/>
    <w:rsid w:val="0022669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22669E"/>
  </w:style>
  <w:style w:type="paragraph" w:customStyle="1" w:styleId="m-4818378652085420003msolistparagraph">
    <w:name w:val="m_-4818378652085420003msolistparagraph"/>
    <w:basedOn w:val="a"/>
    <w:rsid w:val="00FB23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4080035306536791305rvps2">
    <w:name w:val="m_4080035306536791305rvps2"/>
    <w:basedOn w:val="a"/>
    <w:rsid w:val="004201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annotation reference"/>
    <w:basedOn w:val="a0"/>
    <w:uiPriority w:val="99"/>
    <w:semiHidden/>
    <w:unhideWhenUsed/>
    <w:rsid w:val="00BC72C4"/>
    <w:rPr>
      <w:sz w:val="16"/>
      <w:szCs w:val="16"/>
    </w:rPr>
  </w:style>
  <w:style w:type="paragraph" w:styleId="ac">
    <w:name w:val="annotation text"/>
    <w:basedOn w:val="a"/>
    <w:link w:val="ad"/>
    <w:uiPriority w:val="99"/>
    <w:unhideWhenUsed/>
    <w:rsid w:val="00BC72C4"/>
    <w:pPr>
      <w:spacing w:line="240" w:lineRule="auto"/>
    </w:pPr>
    <w:rPr>
      <w:sz w:val="20"/>
      <w:szCs w:val="20"/>
    </w:rPr>
  </w:style>
  <w:style w:type="character" w:customStyle="1" w:styleId="ad">
    <w:name w:val="Текст примітки Знак"/>
    <w:basedOn w:val="a0"/>
    <w:link w:val="ac"/>
    <w:uiPriority w:val="99"/>
    <w:rsid w:val="00BC72C4"/>
    <w:rPr>
      <w:sz w:val="20"/>
      <w:szCs w:val="20"/>
    </w:rPr>
  </w:style>
  <w:style w:type="paragraph" w:styleId="ae">
    <w:name w:val="annotation subject"/>
    <w:basedOn w:val="ac"/>
    <w:next w:val="ac"/>
    <w:link w:val="af"/>
    <w:uiPriority w:val="99"/>
    <w:semiHidden/>
    <w:unhideWhenUsed/>
    <w:rsid w:val="00BC72C4"/>
    <w:rPr>
      <w:b/>
      <w:bCs/>
    </w:rPr>
  </w:style>
  <w:style w:type="character" w:customStyle="1" w:styleId="af">
    <w:name w:val="Тема примітки Знак"/>
    <w:basedOn w:val="ad"/>
    <w:link w:val="ae"/>
    <w:uiPriority w:val="99"/>
    <w:semiHidden/>
    <w:rsid w:val="00BC72C4"/>
    <w:rPr>
      <w:b/>
      <w:bCs/>
      <w:sz w:val="20"/>
      <w:szCs w:val="20"/>
    </w:rPr>
  </w:style>
  <w:style w:type="character" w:customStyle="1" w:styleId="rvts15">
    <w:name w:val="rvts15"/>
    <w:basedOn w:val="a0"/>
    <w:rsid w:val="002F55B1"/>
  </w:style>
  <w:style w:type="character" w:customStyle="1" w:styleId="m-3744346337810721543rvts15">
    <w:name w:val="m_-3744346337810721543rvts15"/>
    <w:basedOn w:val="a0"/>
    <w:rsid w:val="008E2B91"/>
  </w:style>
  <w:style w:type="paragraph" w:customStyle="1" w:styleId="m-3744346337810721543rvps2">
    <w:name w:val="m_-3744346337810721543rvps2"/>
    <w:basedOn w:val="a"/>
    <w:rsid w:val="008E2B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234A6"/>
  </w:style>
  <w:style w:type="character" w:customStyle="1" w:styleId="apple-converted-space">
    <w:name w:val="apple-converted-space"/>
    <w:basedOn w:val="a0"/>
    <w:rsid w:val="003234A6"/>
  </w:style>
  <w:style w:type="character" w:styleId="af0">
    <w:name w:val="Hyperlink"/>
    <w:basedOn w:val="a0"/>
    <w:uiPriority w:val="99"/>
    <w:semiHidden/>
    <w:unhideWhenUsed/>
    <w:rsid w:val="003234A6"/>
    <w:rPr>
      <w:color w:val="0000FF"/>
      <w:u w:val="single"/>
    </w:rPr>
  </w:style>
  <w:style w:type="character" w:customStyle="1" w:styleId="rvts9">
    <w:name w:val="rvts9"/>
    <w:basedOn w:val="a0"/>
    <w:rsid w:val="0065460D"/>
  </w:style>
  <w:style w:type="paragraph" w:customStyle="1" w:styleId="af1">
    <w:name w:val="Стиль Знак Знак Знак"/>
    <w:basedOn w:val="a"/>
    <w:rsid w:val="00736349"/>
    <w:pPr>
      <w:spacing w:after="160" w:line="240" w:lineRule="exact"/>
    </w:pPr>
    <w:rPr>
      <w:rFonts w:ascii="Times New Roman" w:eastAsia="Times New Roman" w:hAnsi="Times New Roman" w:cs="Times New Roman"/>
      <w:sz w:val="20"/>
      <w:szCs w:val="20"/>
      <w:lang w:val="de-CH" w:eastAsia="de-CH"/>
    </w:rPr>
  </w:style>
  <w:style w:type="paragraph" w:styleId="af2">
    <w:name w:val="Body Text"/>
    <w:basedOn w:val="a"/>
    <w:link w:val="af3"/>
    <w:rsid w:val="00736349"/>
    <w:pPr>
      <w:spacing w:before="120" w:after="0" w:line="240" w:lineRule="auto"/>
      <w:jc w:val="both"/>
    </w:pPr>
    <w:rPr>
      <w:rFonts w:ascii="Times New Roman" w:eastAsia="Calibri" w:hAnsi="Times New Roman" w:cs="Times New Roman"/>
      <w:color w:val="000000"/>
      <w:sz w:val="28"/>
      <w:szCs w:val="28"/>
      <w:lang w:eastAsia="uk-UA"/>
    </w:rPr>
  </w:style>
  <w:style w:type="character" w:customStyle="1" w:styleId="af3">
    <w:name w:val="Основний текст Знак"/>
    <w:basedOn w:val="a0"/>
    <w:link w:val="af2"/>
    <w:rsid w:val="00736349"/>
    <w:rPr>
      <w:rFonts w:ascii="Times New Roman" w:eastAsia="Calibri" w:hAnsi="Times New Roman" w:cs="Times New Roman"/>
      <w:color w:val="000000"/>
      <w:sz w:val="28"/>
      <w:szCs w:val="28"/>
      <w:lang w:eastAsia="uk-UA"/>
    </w:rPr>
  </w:style>
  <w:style w:type="paragraph" w:customStyle="1" w:styleId="rvps7">
    <w:name w:val="rvps7"/>
    <w:basedOn w:val="a"/>
    <w:rsid w:val="003755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7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0570">
      <w:bodyDiv w:val="1"/>
      <w:marLeft w:val="0"/>
      <w:marRight w:val="0"/>
      <w:marTop w:val="0"/>
      <w:marBottom w:val="0"/>
      <w:divBdr>
        <w:top w:val="none" w:sz="0" w:space="0" w:color="auto"/>
        <w:left w:val="none" w:sz="0" w:space="0" w:color="auto"/>
        <w:bottom w:val="none" w:sz="0" w:space="0" w:color="auto"/>
        <w:right w:val="none" w:sz="0" w:space="0" w:color="auto"/>
      </w:divBdr>
    </w:div>
    <w:div w:id="191767333">
      <w:bodyDiv w:val="1"/>
      <w:marLeft w:val="0"/>
      <w:marRight w:val="0"/>
      <w:marTop w:val="0"/>
      <w:marBottom w:val="0"/>
      <w:divBdr>
        <w:top w:val="none" w:sz="0" w:space="0" w:color="auto"/>
        <w:left w:val="none" w:sz="0" w:space="0" w:color="auto"/>
        <w:bottom w:val="none" w:sz="0" w:space="0" w:color="auto"/>
        <w:right w:val="none" w:sz="0" w:space="0" w:color="auto"/>
      </w:divBdr>
    </w:div>
    <w:div w:id="417865897">
      <w:bodyDiv w:val="1"/>
      <w:marLeft w:val="0"/>
      <w:marRight w:val="0"/>
      <w:marTop w:val="0"/>
      <w:marBottom w:val="0"/>
      <w:divBdr>
        <w:top w:val="none" w:sz="0" w:space="0" w:color="auto"/>
        <w:left w:val="none" w:sz="0" w:space="0" w:color="auto"/>
        <w:bottom w:val="none" w:sz="0" w:space="0" w:color="auto"/>
        <w:right w:val="none" w:sz="0" w:space="0" w:color="auto"/>
      </w:divBdr>
    </w:div>
    <w:div w:id="473639494">
      <w:bodyDiv w:val="1"/>
      <w:marLeft w:val="0"/>
      <w:marRight w:val="0"/>
      <w:marTop w:val="0"/>
      <w:marBottom w:val="0"/>
      <w:divBdr>
        <w:top w:val="none" w:sz="0" w:space="0" w:color="auto"/>
        <w:left w:val="none" w:sz="0" w:space="0" w:color="auto"/>
        <w:bottom w:val="none" w:sz="0" w:space="0" w:color="auto"/>
        <w:right w:val="none" w:sz="0" w:space="0" w:color="auto"/>
      </w:divBdr>
    </w:div>
    <w:div w:id="506792509">
      <w:bodyDiv w:val="1"/>
      <w:marLeft w:val="0"/>
      <w:marRight w:val="0"/>
      <w:marTop w:val="0"/>
      <w:marBottom w:val="0"/>
      <w:divBdr>
        <w:top w:val="none" w:sz="0" w:space="0" w:color="auto"/>
        <w:left w:val="none" w:sz="0" w:space="0" w:color="auto"/>
        <w:bottom w:val="none" w:sz="0" w:space="0" w:color="auto"/>
        <w:right w:val="none" w:sz="0" w:space="0" w:color="auto"/>
      </w:divBdr>
    </w:div>
    <w:div w:id="531959302">
      <w:bodyDiv w:val="1"/>
      <w:marLeft w:val="0"/>
      <w:marRight w:val="0"/>
      <w:marTop w:val="0"/>
      <w:marBottom w:val="0"/>
      <w:divBdr>
        <w:top w:val="none" w:sz="0" w:space="0" w:color="auto"/>
        <w:left w:val="none" w:sz="0" w:space="0" w:color="auto"/>
        <w:bottom w:val="none" w:sz="0" w:space="0" w:color="auto"/>
        <w:right w:val="none" w:sz="0" w:space="0" w:color="auto"/>
      </w:divBdr>
    </w:div>
    <w:div w:id="659693327">
      <w:bodyDiv w:val="1"/>
      <w:marLeft w:val="0"/>
      <w:marRight w:val="0"/>
      <w:marTop w:val="0"/>
      <w:marBottom w:val="0"/>
      <w:divBdr>
        <w:top w:val="none" w:sz="0" w:space="0" w:color="auto"/>
        <w:left w:val="none" w:sz="0" w:space="0" w:color="auto"/>
        <w:bottom w:val="none" w:sz="0" w:space="0" w:color="auto"/>
        <w:right w:val="none" w:sz="0" w:space="0" w:color="auto"/>
      </w:divBdr>
    </w:div>
    <w:div w:id="678314820">
      <w:bodyDiv w:val="1"/>
      <w:marLeft w:val="0"/>
      <w:marRight w:val="0"/>
      <w:marTop w:val="0"/>
      <w:marBottom w:val="0"/>
      <w:divBdr>
        <w:top w:val="none" w:sz="0" w:space="0" w:color="auto"/>
        <w:left w:val="none" w:sz="0" w:space="0" w:color="auto"/>
        <w:bottom w:val="none" w:sz="0" w:space="0" w:color="auto"/>
        <w:right w:val="none" w:sz="0" w:space="0" w:color="auto"/>
      </w:divBdr>
    </w:div>
    <w:div w:id="858087625">
      <w:bodyDiv w:val="1"/>
      <w:marLeft w:val="0"/>
      <w:marRight w:val="0"/>
      <w:marTop w:val="0"/>
      <w:marBottom w:val="0"/>
      <w:divBdr>
        <w:top w:val="none" w:sz="0" w:space="0" w:color="auto"/>
        <w:left w:val="none" w:sz="0" w:space="0" w:color="auto"/>
        <w:bottom w:val="none" w:sz="0" w:space="0" w:color="auto"/>
        <w:right w:val="none" w:sz="0" w:space="0" w:color="auto"/>
      </w:divBdr>
    </w:div>
    <w:div w:id="917599417">
      <w:bodyDiv w:val="1"/>
      <w:marLeft w:val="0"/>
      <w:marRight w:val="0"/>
      <w:marTop w:val="0"/>
      <w:marBottom w:val="0"/>
      <w:divBdr>
        <w:top w:val="none" w:sz="0" w:space="0" w:color="auto"/>
        <w:left w:val="none" w:sz="0" w:space="0" w:color="auto"/>
        <w:bottom w:val="none" w:sz="0" w:space="0" w:color="auto"/>
        <w:right w:val="none" w:sz="0" w:space="0" w:color="auto"/>
      </w:divBdr>
    </w:div>
    <w:div w:id="974070709">
      <w:bodyDiv w:val="1"/>
      <w:marLeft w:val="0"/>
      <w:marRight w:val="0"/>
      <w:marTop w:val="0"/>
      <w:marBottom w:val="0"/>
      <w:divBdr>
        <w:top w:val="none" w:sz="0" w:space="0" w:color="auto"/>
        <w:left w:val="none" w:sz="0" w:space="0" w:color="auto"/>
        <w:bottom w:val="none" w:sz="0" w:space="0" w:color="auto"/>
        <w:right w:val="none" w:sz="0" w:space="0" w:color="auto"/>
      </w:divBdr>
    </w:div>
    <w:div w:id="975645616">
      <w:bodyDiv w:val="1"/>
      <w:marLeft w:val="0"/>
      <w:marRight w:val="0"/>
      <w:marTop w:val="0"/>
      <w:marBottom w:val="0"/>
      <w:divBdr>
        <w:top w:val="none" w:sz="0" w:space="0" w:color="auto"/>
        <w:left w:val="none" w:sz="0" w:space="0" w:color="auto"/>
        <w:bottom w:val="none" w:sz="0" w:space="0" w:color="auto"/>
        <w:right w:val="none" w:sz="0" w:space="0" w:color="auto"/>
      </w:divBdr>
    </w:div>
    <w:div w:id="1029993439">
      <w:bodyDiv w:val="1"/>
      <w:marLeft w:val="0"/>
      <w:marRight w:val="0"/>
      <w:marTop w:val="0"/>
      <w:marBottom w:val="0"/>
      <w:divBdr>
        <w:top w:val="none" w:sz="0" w:space="0" w:color="auto"/>
        <w:left w:val="none" w:sz="0" w:space="0" w:color="auto"/>
        <w:bottom w:val="none" w:sz="0" w:space="0" w:color="auto"/>
        <w:right w:val="none" w:sz="0" w:space="0" w:color="auto"/>
      </w:divBdr>
    </w:div>
    <w:div w:id="1064259594">
      <w:bodyDiv w:val="1"/>
      <w:marLeft w:val="0"/>
      <w:marRight w:val="0"/>
      <w:marTop w:val="0"/>
      <w:marBottom w:val="0"/>
      <w:divBdr>
        <w:top w:val="none" w:sz="0" w:space="0" w:color="auto"/>
        <w:left w:val="none" w:sz="0" w:space="0" w:color="auto"/>
        <w:bottom w:val="none" w:sz="0" w:space="0" w:color="auto"/>
        <w:right w:val="none" w:sz="0" w:space="0" w:color="auto"/>
      </w:divBdr>
    </w:div>
    <w:div w:id="1155997219">
      <w:bodyDiv w:val="1"/>
      <w:marLeft w:val="0"/>
      <w:marRight w:val="0"/>
      <w:marTop w:val="0"/>
      <w:marBottom w:val="0"/>
      <w:divBdr>
        <w:top w:val="none" w:sz="0" w:space="0" w:color="auto"/>
        <w:left w:val="none" w:sz="0" w:space="0" w:color="auto"/>
        <w:bottom w:val="none" w:sz="0" w:space="0" w:color="auto"/>
        <w:right w:val="none" w:sz="0" w:space="0" w:color="auto"/>
      </w:divBdr>
    </w:div>
    <w:div w:id="1223784390">
      <w:bodyDiv w:val="1"/>
      <w:marLeft w:val="0"/>
      <w:marRight w:val="0"/>
      <w:marTop w:val="0"/>
      <w:marBottom w:val="0"/>
      <w:divBdr>
        <w:top w:val="none" w:sz="0" w:space="0" w:color="auto"/>
        <w:left w:val="none" w:sz="0" w:space="0" w:color="auto"/>
        <w:bottom w:val="none" w:sz="0" w:space="0" w:color="auto"/>
        <w:right w:val="none" w:sz="0" w:space="0" w:color="auto"/>
      </w:divBdr>
    </w:div>
    <w:div w:id="1455364278">
      <w:bodyDiv w:val="1"/>
      <w:marLeft w:val="0"/>
      <w:marRight w:val="0"/>
      <w:marTop w:val="0"/>
      <w:marBottom w:val="0"/>
      <w:divBdr>
        <w:top w:val="none" w:sz="0" w:space="0" w:color="auto"/>
        <w:left w:val="none" w:sz="0" w:space="0" w:color="auto"/>
        <w:bottom w:val="none" w:sz="0" w:space="0" w:color="auto"/>
        <w:right w:val="none" w:sz="0" w:space="0" w:color="auto"/>
      </w:divBdr>
    </w:div>
    <w:div w:id="1460881456">
      <w:bodyDiv w:val="1"/>
      <w:marLeft w:val="0"/>
      <w:marRight w:val="0"/>
      <w:marTop w:val="0"/>
      <w:marBottom w:val="0"/>
      <w:divBdr>
        <w:top w:val="none" w:sz="0" w:space="0" w:color="auto"/>
        <w:left w:val="none" w:sz="0" w:space="0" w:color="auto"/>
        <w:bottom w:val="none" w:sz="0" w:space="0" w:color="auto"/>
        <w:right w:val="none" w:sz="0" w:space="0" w:color="auto"/>
      </w:divBdr>
    </w:div>
    <w:div w:id="1713337866">
      <w:bodyDiv w:val="1"/>
      <w:marLeft w:val="0"/>
      <w:marRight w:val="0"/>
      <w:marTop w:val="0"/>
      <w:marBottom w:val="0"/>
      <w:divBdr>
        <w:top w:val="none" w:sz="0" w:space="0" w:color="auto"/>
        <w:left w:val="none" w:sz="0" w:space="0" w:color="auto"/>
        <w:bottom w:val="none" w:sz="0" w:space="0" w:color="auto"/>
        <w:right w:val="none" w:sz="0" w:space="0" w:color="auto"/>
      </w:divBdr>
    </w:div>
    <w:div w:id="1837333309">
      <w:bodyDiv w:val="1"/>
      <w:marLeft w:val="0"/>
      <w:marRight w:val="0"/>
      <w:marTop w:val="0"/>
      <w:marBottom w:val="0"/>
      <w:divBdr>
        <w:top w:val="none" w:sz="0" w:space="0" w:color="auto"/>
        <w:left w:val="none" w:sz="0" w:space="0" w:color="auto"/>
        <w:bottom w:val="none" w:sz="0" w:space="0" w:color="auto"/>
        <w:right w:val="none" w:sz="0" w:space="0" w:color="auto"/>
      </w:divBdr>
    </w:div>
    <w:div w:id="1859151086">
      <w:bodyDiv w:val="1"/>
      <w:marLeft w:val="0"/>
      <w:marRight w:val="0"/>
      <w:marTop w:val="0"/>
      <w:marBottom w:val="0"/>
      <w:divBdr>
        <w:top w:val="none" w:sz="0" w:space="0" w:color="auto"/>
        <w:left w:val="none" w:sz="0" w:space="0" w:color="auto"/>
        <w:bottom w:val="none" w:sz="0" w:space="0" w:color="auto"/>
        <w:right w:val="none" w:sz="0" w:space="0" w:color="auto"/>
      </w:divBdr>
    </w:div>
    <w:div w:id="1920283308">
      <w:bodyDiv w:val="1"/>
      <w:marLeft w:val="0"/>
      <w:marRight w:val="0"/>
      <w:marTop w:val="0"/>
      <w:marBottom w:val="0"/>
      <w:divBdr>
        <w:top w:val="none" w:sz="0" w:space="0" w:color="auto"/>
        <w:left w:val="none" w:sz="0" w:space="0" w:color="auto"/>
        <w:bottom w:val="none" w:sz="0" w:space="0" w:color="auto"/>
        <w:right w:val="none" w:sz="0" w:space="0" w:color="auto"/>
      </w:divBdr>
    </w:div>
    <w:div w:id="1973823056">
      <w:bodyDiv w:val="1"/>
      <w:marLeft w:val="0"/>
      <w:marRight w:val="0"/>
      <w:marTop w:val="0"/>
      <w:marBottom w:val="0"/>
      <w:divBdr>
        <w:top w:val="none" w:sz="0" w:space="0" w:color="auto"/>
        <w:left w:val="none" w:sz="0" w:space="0" w:color="auto"/>
        <w:bottom w:val="none" w:sz="0" w:space="0" w:color="auto"/>
        <w:right w:val="none" w:sz="0" w:space="0" w:color="auto"/>
      </w:divBdr>
    </w:div>
    <w:div w:id="20631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AD1F-5D22-4FAE-8718-5DC9C6C5E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7C508-7E85-4E03-8867-9917A7923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EB5BDE-EEEB-4C5E-A355-1AEF9B2FEAA0}">
  <ds:schemaRefs>
    <ds:schemaRef ds:uri="http://schemas.microsoft.com/sharepoint/v3/contenttype/forms"/>
  </ds:schemaRefs>
</ds:datastoreItem>
</file>

<file path=customXml/itemProps4.xml><?xml version="1.0" encoding="utf-8"?>
<ds:datastoreItem xmlns:ds="http://schemas.openxmlformats.org/officeDocument/2006/customXml" ds:itemID="{CC4392F6-6AD8-466A-A98C-0D51B714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2282</Words>
  <Characters>1302</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2021-07-26T13:20:00Z</dcterms:created>
  <dcterms:modified xsi:type="dcterms:W3CDTF">2021-07-26T13:20:00Z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