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464C" w:rsidRPr="000879E0" w:rsidRDefault="00E05C26" w:rsidP="0005718A">
      <w:pPr>
        <w:widowControl w:val="0"/>
        <w:spacing w:after="0" w:line="240" w:lineRule="auto"/>
        <w:jc w:val="center"/>
        <w:rPr>
          <w:rFonts w:cs="Times New Roman"/>
          <w:b/>
          <w:bCs/>
          <w:szCs w:val="28"/>
        </w:rPr>
      </w:pPr>
      <w:bookmarkStart w:id="0" w:name="bookmark0"/>
      <w:bookmarkStart w:id="1" w:name="_GoBack"/>
      <w:bookmarkEnd w:id="1"/>
      <w:r w:rsidRPr="000879E0">
        <w:rPr>
          <w:rFonts w:cs="Times New Roman"/>
          <w:bCs/>
          <w:szCs w:val="28"/>
        </w:rPr>
        <w:t xml:space="preserve">                                                                            </w:t>
      </w:r>
      <w:r w:rsidR="00D1464C" w:rsidRPr="000879E0">
        <w:rPr>
          <w:rFonts w:cs="Times New Roman"/>
          <w:bCs/>
          <w:szCs w:val="28"/>
        </w:rPr>
        <w:t>П</w:t>
      </w:r>
      <w:r w:rsidR="00753E37" w:rsidRPr="000879E0">
        <w:rPr>
          <w:rFonts w:cs="Times New Roman"/>
          <w:bCs/>
          <w:szCs w:val="28"/>
        </w:rPr>
        <w:t>роект</w:t>
      </w:r>
    </w:p>
    <w:p w:rsidR="0005718A" w:rsidRPr="000879E0" w:rsidRDefault="00E05C26" w:rsidP="0005718A">
      <w:pPr>
        <w:widowControl w:val="0"/>
        <w:spacing w:after="0" w:line="240" w:lineRule="auto"/>
        <w:jc w:val="center"/>
        <w:rPr>
          <w:rFonts w:cs="Times New Roman"/>
          <w:bCs/>
          <w:szCs w:val="28"/>
          <w:lang w:val="ru-RU"/>
        </w:rPr>
      </w:pPr>
      <w:r w:rsidRPr="000879E0">
        <w:rPr>
          <w:rFonts w:cs="Times New Roman"/>
          <w:bCs/>
          <w:szCs w:val="28"/>
        </w:rPr>
        <w:t xml:space="preserve">                                                                           </w:t>
      </w:r>
      <w:r w:rsidR="0005718A" w:rsidRPr="000879E0">
        <w:rPr>
          <w:rFonts w:cs="Times New Roman"/>
          <w:bCs/>
          <w:szCs w:val="28"/>
        </w:rPr>
        <w:t xml:space="preserve">    в</w:t>
      </w:r>
      <w:r w:rsidR="00D1464C" w:rsidRPr="000879E0">
        <w:rPr>
          <w:rFonts w:cs="Times New Roman"/>
          <w:bCs/>
          <w:szCs w:val="28"/>
        </w:rPr>
        <w:t>носиться</w:t>
      </w:r>
      <w:r w:rsidR="0005718A" w:rsidRPr="000879E0">
        <w:rPr>
          <w:rFonts w:cs="Times New Roman"/>
          <w:bCs/>
          <w:szCs w:val="28"/>
          <w:lang w:val="ru-RU"/>
        </w:rPr>
        <w:t xml:space="preserve"> </w:t>
      </w:r>
      <w:r w:rsidR="00D1464C" w:rsidRPr="000879E0">
        <w:rPr>
          <w:rFonts w:cs="Times New Roman"/>
          <w:bCs/>
          <w:szCs w:val="28"/>
        </w:rPr>
        <w:t xml:space="preserve"> народними</w:t>
      </w:r>
    </w:p>
    <w:p w:rsidR="00D1464C" w:rsidRPr="000879E0" w:rsidRDefault="0005718A" w:rsidP="0005718A">
      <w:pPr>
        <w:widowControl w:val="0"/>
        <w:spacing w:after="0" w:line="240" w:lineRule="auto"/>
        <w:jc w:val="center"/>
        <w:rPr>
          <w:rFonts w:cs="Times New Roman"/>
          <w:bCs/>
          <w:szCs w:val="28"/>
        </w:rPr>
      </w:pPr>
      <w:r w:rsidRPr="000879E0">
        <w:rPr>
          <w:rFonts w:cs="Times New Roman"/>
          <w:bCs/>
          <w:szCs w:val="28"/>
          <w:lang w:val="ru-RU"/>
        </w:rPr>
        <w:t xml:space="preserve">                                                                            </w:t>
      </w:r>
      <w:r w:rsidR="00D1464C" w:rsidRPr="000879E0">
        <w:rPr>
          <w:rFonts w:cs="Times New Roman"/>
          <w:bCs/>
          <w:szCs w:val="28"/>
        </w:rPr>
        <w:t xml:space="preserve"> депутатами України</w:t>
      </w:r>
    </w:p>
    <w:p w:rsidR="001A0CC2" w:rsidRPr="000879E0" w:rsidRDefault="001A0CC2" w:rsidP="0005718A">
      <w:pPr>
        <w:widowControl w:val="0"/>
        <w:spacing w:after="0" w:line="240" w:lineRule="auto"/>
        <w:jc w:val="right"/>
        <w:rPr>
          <w:rFonts w:cs="Times New Roman"/>
          <w:bCs/>
          <w:szCs w:val="28"/>
        </w:rPr>
      </w:pPr>
    </w:p>
    <w:p w:rsidR="00D242A1" w:rsidRPr="000879E0" w:rsidRDefault="00D242A1" w:rsidP="0005718A">
      <w:pPr>
        <w:widowControl w:val="0"/>
        <w:spacing w:after="0" w:line="240" w:lineRule="auto"/>
        <w:jc w:val="center"/>
        <w:rPr>
          <w:rFonts w:cs="Times New Roman"/>
          <w:b/>
          <w:bCs/>
          <w:szCs w:val="28"/>
        </w:rPr>
      </w:pPr>
    </w:p>
    <w:p w:rsidR="00D242A1" w:rsidRPr="000879E0" w:rsidRDefault="00D242A1" w:rsidP="0005718A">
      <w:pPr>
        <w:widowControl w:val="0"/>
        <w:spacing w:after="0" w:line="240" w:lineRule="auto"/>
        <w:jc w:val="center"/>
        <w:rPr>
          <w:rFonts w:cs="Times New Roman"/>
          <w:b/>
          <w:bCs/>
          <w:szCs w:val="28"/>
        </w:rPr>
      </w:pPr>
    </w:p>
    <w:p w:rsidR="009E2AE1" w:rsidRPr="000879E0" w:rsidRDefault="009E2AE1" w:rsidP="0005718A">
      <w:pPr>
        <w:widowControl w:val="0"/>
        <w:spacing w:after="0" w:line="240" w:lineRule="auto"/>
        <w:jc w:val="center"/>
        <w:rPr>
          <w:rFonts w:cs="Times New Roman"/>
          <w:b/>
          <w:bCs/>
          <w:szCs w:val="28"/>
        </w:rPr>
      </w:pPr>
    </w:p>
    <w:p w:rsidR="00E05C26" w:rsidRPr="000879E0" w:rsidRDefault="00E05C26" w:rsidP="0005718A">
      <w:pPr>
        <w:keepNext/>
        <w:spacing w:after="0" w:line="240" w:lineRule="auto"/>
        <w:jc w:val="center"/>
        <w:outlineLvl w:val="0"/>
        <w:rPr>
          <w:rFonts w:cs="Times New Roman"/>
          <w:b/>
          <w:bCs/>
          <w:noProof/>
          <w:szCs w:val="28"/>
          <w:lang w:eastAsia="ru-RU"/>
        </w:rPr>
      </w:pPr>
    </w:p>
    <w:p w:rsidR="00E05C26" w:rsidRPr="000879E0" w:rsidRDefault="00E05C26" w:rsidP="0005718A">
      <w:pPr>
        <w:keepNext/>
        <w:spacing w:after="0" w:line="240" w:lineRule="auto"/>
        <w:jc w:val="center"/>
        <w:outlineLvl w:val="0"/>
        <w:rPr>
          <w:rFonts w:cs="Times New Roman"/>
          <w:b/>
          <w:bCs/>
          <w:noProof/>
          <w:szCs w:val="28"/>
          <w:lang w:eastAsia="ru-RU"/>
        </w:rPr>
      </w:pPr>
    </w:p>
    <w:p w:rsidR="00D1464C" w:rsidRPr="000879E0" w:rsidRDefault="00D1464C" w:rsidP="0005718A">
      <w:pPr>
        <w:keepNext/>
        <w:spacing w:after="0" w:line="240" w:lineRule="auto"/>
        <w:jc w:val="center"/>
        <w:outlineLvl w:val="0"/>
        <w:rPr>
          <w:rFonts w:cs="Times New Roman"/>
          <w:b/>
          <w:bCs/>
          <w:noProof/>
          <w:szCs w:val="28"/>
          <w:lang w:eastAsia="ru-RU"/>
        </w:rPr>
      </w:pPr>
      <w:r w:rsidRPr="000879E0">
        <w:rPr>
          <w:rFonts w:cs="Times New Roman"/>
          <w:b/>
          <w:bCs/>
          <w:noProof/>
          <w:szCs w:val="28"/>
          <w:lang w:eastAsia="ru-RU"/>
        </w:rPr>
        <w:t>ЗАКОН УКРАЇНИ</w:t>
      </w:r>
    </w:p>
    <w:p w:rsidR="00994E8F" w:rsidRPr="000879E0" w:rsidRDefault="00994E8F" w:rsidP="00994E8F">
      <w:pPr>
        <w:pStyle w:val="aa"/>
      </w:pPr>
      <w:r w:rsidRPr="000879E0">
        <w:t>Про внесення змін до статті 35 Закону України  «Про дошкільну освіту» щодо пільги за харчування дитини</w:t>
      </w:r>
    </w:p>
    <w:p w:rsidR="00B9749A" w:rsidRPr="000879E0" w:rsidRDefault="00B9749A" w:rsidP="0005718A">
      <w:pPr>
        <w:spacing w:after="0" w:line="240" w:lineRule="auto"/>
        <w:ind w:firstLine="708"/>
        <w:jc w:val="both"/>
        <w:rPr>
          <w:rFonts w:cs="Times New Roman"/>
          <w:noProof/>
          <w:szCs w:val="28"/>
        </w:rPr>
      </w:pPr>
    </w:p>
    <w:p w:rsidR="00E05C26" w:rsidRPr="000879E0" w:rsidRDefault="00D1464C" w:rsidP="0005718A">
      <w:pPr>
        <w:spacing w:after="0" w:line="240" w:lineRule="auto"/>
        <w:ind w:firstLine="708"/>
        <w:jc w:val="both"/>
        <w:rPr>
          <w:rFonts w:cs="Times New Roman"/>
          <w:noProof/>
          <w:szCs w:val="28"/>
          <w:lang w:val="ru-RU"/>
        </w:rPr>
      </w:pPr>
      <w:r w:rsidRPr="000879E0">
        <w:rPr>
          <w:rFonts w:cs="Times New Roman"/>
          <w:noProof/>
          <w:szCs w:val="28"/>
        </w:rPr>
        <w:t xml:space="preserve">Верховна Рада України </w:t>
      </w:r>
      <w:r w:rsidRPr="000879E0">
        <w:rPr>
          <w:rFonts w:cs="Times New Roman"/>
          <w:b/>
          <w:noProof/>
          <w:szCs w:val="28"/>
        </w:rPr>
        <w:t>п</w:t>
      </w:r>
      <w:r w:rsidR="0007455F" w:rsidRPr="000879E0">
        <w:rPr>
          <w:rFonts w:cs="Times New Roman"/>
          <w:b/>
          <w:noProof/>
          <w:szCs w:val="28"/>
        </w:rPr>
        <w:t xml:space="preserve"> </w:t>
      </w:r>
      <w:r w:rsidRPr="000879E0">
        <w:rPr>
          <w:rFonts w:cs="Times New Roman"/>
          <w:b/>
          <w:noProof/>
          <w:szCs w:val="28"/>
        </w:rPr>
        <w:t>о</w:t>
      </w:r>
      <w:r w:rsidR="0007455F" w:rsidRPr="000879E0">
        <w:rPr>
          <w:rFonts w:cs="Times New Roman"/>
          <w:b/>
          <w:noProof/>
          <w:szCs w:val="28"/>
        </w:rPr>
        <w:t xml:space="preserve"> </w:t>
      </w:r>
      <w:r w:rsidRPr="000879E0">
        <w:rPr>
          <w:rFonts w:cs="Times New Roman"/>
          <w:b/>
          <w:noProof/>
          <w:szCs w:val="28"/>
        </w:rPr>
        <w:t>с</w:t>
      </w:r>
      <w:r w:rsidR="0007455F" w:rsidRPr="000879E0">
        <w:rPr>
          <w:rFonts w:cs="Times New Roman"/>
          <w:b/>
          <w:noProof/>
          <w:szCs w:val="28"/>
        </w:rPr>
        <w:t xml:space="preserve"> </w:t>
      </w:r>
      <w:r w:rsidRPr="000879E0">
        <w:rPr>
          <w:rFonts w:cs="Times New Roman"/>
          <w:b/>
          <w:noProof/>
          <w:szCs w:val="28"/>
        </w:rPr>
        <w:t>т</w:t>
      </w:r>
      <w:r w:rsidR="0007455F" w:rsidRPr="000879E0">
        <w:rPr>
          <w:rFonts w:cs="Times New Roman"/>
          <w:b/>
          <w:noProof/>
          <w:szCs w:val="28"/>
        </w:rPr>
        <w:t xml:space="preserve"> </w:t>
      </w:r>
      <w:r w:rsidRPr="000879E0">
        <w:rPr>
          <w:rFonts w:cs="Times New Roman"/>
          <w:b/>
          <w:noProof/>
          <w:szCs w:val="28"/>
        </w:rPr>
        <w:t>а</w:t>
      </w:r>
      <w:r w:rsidR="0007455F" w:rsidRPr="000879E0">
        <w:rPr>
          <w:rFonts w:cs="Times New Roman"/>
          <w:b/>
          <w:noProof/>
          <w:szCs w:val="28"/>
        </w:rPr>
        <w:t xml:space="preserve"> </w:t>
      </w:r>
      <w:r w:rsidRPr="000879E0">
        <w:rPr>
          <w:rFonts w:cs="Times New Roman"/>
          <w:b/>
          <w:noProof/>
          <w:szCs w:val="28"/>
        </w:rPr>
        <w:t>н</w:t>
      </w:r>
      <w:r w:rsidR="0007455F" w:rsidRPr="000879E0">
        <w:rPr>
          <w:rFonts w:cs="Times New Roman"/>
          <w:b/>
          <w:noProof/>
          <w:szCs w:val="28"/>
        </w:rPr>
        <w:t xml:space="preserve"> </w:t>
      </w:r>
      <w:r w:rsidRPr="000879E0">
        <w:rPr>
          <w:rFonts w:cs="Times New Roman"/>
          <w:b/>
          <w:noProof/>
          <w:szCs w:val="28"/>
        </w:rPr>
        <w:t>о</w:t>
      </w:r>
      <w:r w:rsidR="0007455F" w:rsidRPr="000879E0">
        <w:rPr>
          <w:rFonts w:cs="Times New Roman"/>
          <w:b/>
          <w:noProof/>
          <w:szCs w:val="28"/>
        </w:rPr>
        <w:t xml:space="preserve"> </w:t>
      </w:r>
      <w:r w:rsidRPr="000879E0">
        <w:rPr>
          <w:rFonts w:cs="Times New Roman"/>
          <w:b/>
          <w:noProof/>
          <w:szCs w:val="28"/>
        </w:rPr>
        <w:t>в</w:t>
      </w:r>
      <w:r w:rsidR="0007455F" w:rsidRPr="000879E0">
        <w:rPr>
          <w:rFonts w:cs="Times New Roman"/>
          <w:b/>
          <w:noProof/>
          <w:szCs w:val="28"/>
        </w:rPr>
        <w:t xml:space="preserve"> </w:t>
      </w:r>
      <w:r w:rsidRPr="000879E0">
        <w:rPr>
          <w:rFonts w:cs="Times New Roman"/>
          <w:b/>
          <w:noProof/>
          <w:szCs w:val="28"/>
        </w:rPr>
        <w:t>л</w:t>
      </w:r>
      <w:r w:rsidR="0007455F" w:rsidRPr="000879E0">
        <w:rPr>
          <w:rFonts w:cs="Times New Roman"/>
          <w:b/>
          <w:noProof/>
          <w:szCs w:val="28"/>
        </w:rPr>
        <w:t xml:space="preserve"> </w:t>
      </w:r>
      <w:r w:rsidRPr="000879E0">
        <w:rPr>
          <w:rFonts w:cs="Times New Roman"/>
          <w:b/>
          <w:noProof/>
          <w:szCs w:val="28"/>
        </w:rPr>
        <w:t>я</w:t>
      </w:r>
      <w:r w:rsidR="0007455F" w:rsidRPr="000879E0">
        <w:rPr>
          <w:rFonts w:cs="Times New Roman"/>
          <w:b/>
          <w:noProof/>
          <w:szCs w:val="28"/>
        </w:rPr>
        <w:t xml:space="preserve"> </w:t>
      </w:r>
      <w:r w:rsidRPr="000879E0">
        <w:rPr>
          <w:rFonts w:cs="Times New Roman"/>
          <w:b/>
          <w:noProof/>
          <w:szCs w:val="28"/>
        </w:rPr>
        <w:t>є:</w:t>
      </w:r>
    </w:p>
    <w:p w:rsidR="00F76958" w:rsidRDefault="00D1464C" w:rsidP="0005718A">
      <w:pPr>
        <w:pStyle w:val="HTML"/>
        <w:ind w:firstLine="709"/>
        <w:jc w:val="both"/>
        <w:rPr>
          <w:rFonts w:ascii="Times New Roman" w:hAnsi="Times New Roman" w:cs="Times New Roman"/>
          <w:sz w:val="28"/>
          <w:szCs w:val="28"/>
        </w:rPr>
      </w:pPr>
      <w:r w:rsidRPr="000879E0">
        <w:rPr>
          <w:rFonts w:ascii="Times New Roman" w:hAnsi="Times New Roman" w:cs="Times New Roman"/>
          <w:sz w:val="28"/>
          <w:szCs w:val="28"/>
        </w:rPr>
        <w:t>I.</w:t>
      </w:r>
      <w:r w:rsidR="00E05C26" w:rsidRPr="000879E0">
        <w:rPr>
          <w:rFonts w:ascii="Times New Roman" w:hAnsi="Times New Roman" w:cs="Times New Roman"/>
          <w:sz w:val="28"/>
          <w:szCs w:val="28"/>
        </w:rPr>
        <w:t xml:space="preserve"> </w:t>
      </w:r>
      <w:r w:rsidR="00F76958">
        <w:rPr>
          <w:rFonts w:ascii="Times New Roman" w:hAnsi="Times New Roman" w:cs="Times New Roman"/>
          <w:sz w:val="28"/>
          <w:szCs w:val="28"/>
        </w:rPr>
        <w:t>Внести до</w:t>
      </w:r>
      <w:r w:rsidR="00F76958" w:rsidRPr="00F76958">
        <w:rPr>
          <w:rFonts w:ascii="Times New Roman" w:hAnsi="Times New Roman" w:cs="Times New Roman"/>
          <w:sz w:val="28"/>
          <w:szCs w:val="28"/>
        </w:rPr>
        <w:t xml:space="preserve"> </w:t>
      </w:r>
      <w:r w:rsidR="00F76958" w:rsidRPr="000879E0">
        <w:rPr>
          <w:rFonts w:ascii="Times New Roman" w:hAnsi="Times New Roman" w:cs="Times New Roman"/>
          <w:sz w:val="28"/>
          <w:szCs w:val="28"/>
        </w:rPr>
        <w:t>Закону України "Про дошкільну освіту</w:t>
      </w:r>
      <w:r w:rsidR="00F76958" w:rsidRPr="000879E0">
        <w:rPr>
          <w:rFonts w:ascii="Times New Roman" w:hAnsi="Times New Roman" w:cs="Times New Roman"/>
          <w:bCs/>
          <w:color w:val="000000"/>
          <w:sz w:val="28"/>
          <w:szCs w:val="28"/>
        </w:rPr>
        <w:t>"</w:t>
      </w:r>
      <w:r w:rsidR="00F76958" w:rsidRPr="000879E0">
        <w:rPr>
          <w:rFonts w:ascii="Times New Roman" w:hAnsi="Times New Roman" w:cs="Times New Roman"/>
          <w:color w:val="000000"/>
          <w:sz w:val="28"/>
          <w:szCs w:val="28"/>
        </w:rPr>
        <w:t xml:space="preserve"> </w:t>
      </w:r>
      <w:r w:rsidR="00F76958" w:rsidRPr="000879E0">
        <w:rPr>
          <w:rFonts w:ascii="Times New Roman" w:hAnsi="Times New Roman" w:cs="Times New Roman"/>
          <w:sz w:val="28"/>
          <w:szCs w:val="28"/>
        </w:rPr>
        <w:t xml:space="preserve">(Відомості Верховної Ради, </w:t>
      </w:r>
      <w:r w:rsidR="00F76958" w:rsidRPr="00F76958">
        <w:rPr>
          <w:rFonts w:ascii="Times New Roman" w:hAnsi="Times New Roman" w:cs="Times New Roman"/>
          <w:sz w:val="28"/>
          <w:szCs w:val="28"/>
        </w:rPr>
        <w:t>2001,</w:t>
      </w:r>
      <w:r w:rsidR="00F76958" w:rsidRPr="000879E0">
        <w:rPr>
          <w:rFonts w:ascii="Times New Roman" w:hAnsi="Times New Roman" w:cs="Times New Roman"/>
          <w:sz w:val="28"/>
          <w:szCs w:val="28"/>
        </w:rPr>
        <w:t xml:space="preserve"> №4</w:t>
      </w:r>
      <w:r w:rsidR="00F76958" w:rsidRPr="00F76958">
        <w:rPr>
          <w:rFonts w:ascii="Times New Roman" w:hAnsi="Times New Roman" w:cs="Times New Roman"/>
          <w:sz w:val="28"/>
          <w:szCs w:val="28"/>
        </w:rPr>
        <w:t>9</w:t>
      </w:r>
      <w:r w:rsidR="00F76958" w:rsidRPr="000879E0">
        <w:rPr>
          <w:rFonts w:ascii="Times New Roman" w:hAnsi="Times New Roman" w:cs="Times New Roman"/>
          <w:sz w:val="28"/>
          <w:szCs w:val="28"/>
        </w:rPr>
        <w:t>, ст.259)</w:t>
      </w:r>
      <w:r w:rsidR="00F76958">
        <w:rPr>
          <w:rFonts w:ascii="Times New Roman" w:hAnsi="Times New Roman" w:cs="Times New Roman"/>
          <w:sz w:val="28"/>
          <w:szCs w:val="28"/>
        </w:rPr>
        <w:t xml:space="preserve"> наступні зміни:</w:t>
      </w:r>
    </w:p>
    <w:p w:rsidR="00E05C26" w:rsidRPr="000879E0" w:rsidRDefault="00F76958" w:rsidP="0005718A">
      <w:pPr>
        <w:pStyle w:val="HTM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6428B5" w:rsidRPr="000879E0">
        <w:rPr>
          <w:rFonts w:ascii="Times New Roman" w:hAnsi="Times New Roman" w:cs="Times New Roman"/>
          <w:sz w:val="28"/>
          <w:szCs w:val="28"/>
        </w:rPr>
        <w:t xml:space="preserve">Абзац </w:t>
      </w:r>
      <w:r w:rsidR="00994E8F" w:rsidRPr="000879E0">
        <w:rPr>
          <w:rFonts w:ascii="Times New Roman" w:hAnsi="Times New Roman" w:cs="Times New Roman"/>
          <w:sz w:val="28"/>
          <w:szCs w:val="28"/>
        </w:rPr>
        <w:t>третій</w:t>
      </w:r>
      <w:r w:rsidR="006428B5" w:rsidRPr="000879E0">
        <w:rPr>
          <w:rFonts w:ascii="Times New Roman" w:hAnsi="Times New Roman" w:cs="Times New Roman"/>
          <w:sz w:val="28"/>
          <w:szCs w:val="28"/>
        </w:rPr>
        <w:t xml:space="preserve"> </w:t>
      </w:r>
      <w:r w:rsidR="0005215D" w:rsidRPr="00F76958">
        <w:rPr>
          <w:rFonts w:ascii="Times New Roman" w:hAnsi="Times New Roman" w:cs="Times New Roman"/>
          <w:sz w:val="28"/>
          <w:szCs w:val="28"/>
        </w:rPr>
        <w:t xml:space="preserve">частини п’ятої </w:t>
      </w:r>
      <w:r w:rsidR="006428B5" w:rsidRPr="00F76958">
        <w:rPr>
          <w:rFonts w:ascii="Times New Roman" w:hAnsi="Times New Roman" w:cs="Times New Roman"/>
          <w:sz w:val="28"/>
          <w:szCs w:val="28"/>
        </w:rPr>
        <w:t>с</w:t>
      </w:r>
      <w:r w:rsidR="00E05C26" w:rsidRPr="00F76958">
        <w:rPr>
          <w:rStyle w:val="rvts9"/>
          <w:bCs/>
          <w:color w:val="000000"/>
          <w:sz w:val="28"/>
          <w:szCs w:val="28"/>
        </w:rPr>
        <w:t>татт</w:t>
      </w:r>
      <w:r w:rsidR="0005215D" w:rsidRPr="00F76958">
        <w:rPr>
          <w:rStyle w:val="rvts9"/>
          <w:bCs/>
          <w:color w:val="000000"/>
          <w:sz w:val="28"/>
          <w:szCs w:val="28"/>
        </w:rPr>
        <w:t>і</w:t>
      </w:r>
      <w:r w:rsidR="00E05C26" w:rsidRPr="00F76958">
        <w:rPr>
          <w:rStyle w:val="rvts9"/>
          <w:bCs/>
          <w:color w:val="000000"/>
          <w:sz w:val="28"/>
          <w:szCs w:val="28"/>
        </w:rPr>
        <w:t xml:space="preserve"> </w:t>
      </w:r>
      <w:r w:rsidR="0005215D" w:rsidRPr="00F76958">
        <w:rPr>
          <w:rStyle w:val="rvts9"/>
          <w:bCs/>
          <w:color w:val="000000"/>
          <w:sz w:val="28"/>
          <w:szCs w:val="28"/>
        </w:rPr>
        <w:t>35</w:t>
      </w:r>
      <w:r w:rsidR="00E05C26" w:rsidRPr="000879E0">
        <w:rPr>
          <w:rFonts w:ascii="Times New Roman" w:hAnsi="Times New Roman" w:cs="Times New Roman"/>
          <w:bCs/>
          <w:color w:val="000000"/>
          <w:sz w:val="28"/>
          <w:szCs w:val="28"/>
        </w:rPr>
        <w:t xml:space="preserve"> </w:t>
      </w:r>
      <w:r w:rsidR="00E05C26" w:rsidRPr="000879E0">
        <w:rPr>
          <w:rFonts w:ascii="Times New Roman" w:hAnsi="Times New Roman" w:cs="Times New Roman"/>
          <w:sz w:val="28"/>
          <w:szCs w:val="28"/>
        </w:rPr>
        <w:t xml:space="preserve">викласти </w:t>
      </w:r>
      <w:r w:rsidR="00E05C26" w:rsidRPr="000879E0">
        <w:rPr>
          <w:rFonts w:ascii="Times New Roman" w:hAnsi="Times New Roman" w:cs="Times New Roman"/>
          <w:bCs/>
          <w:color w:val="000000"/>
          <w:sz w:val="28"/>
          <w:szCs w:val="28"/>
        </w:rPr>
        <w:t xml:space="preserve">у такій редакції: </w:t>
      </w:r>
    </w:p>
    <w:p w:rsidR="004C7B36" w:rsidRPr="000879E0" w:rsidRDefault="00E05C26" w:rsidP="006428B5">
      <w:pPr>
        <w:pStyle w:val="rvps2"/>
        <w:shd w:val="clear" w:color="auto" w:fill="FFFFFF"/>
        <w:spacing w:before="0" w:beforeAutospacing="0" w:after="0" w:afterAutospacing="0"/>
        <w:ind w:firstLine="376"/>
        <w:jc w:val="both"/>
        <w:rPr>
          <w:sz w:val="28"/>
          <w:szCs w:val="28"/>
          <w:lang w:val="uk-UA"/>
        </w:rPr>
      </w:pPr>
      <w:r w:rsidRPr="000879E0">
        <w:rPr>
          <w:rStyle w:val="rvts9"/>
          <w:b/>
          <w:bCs/>
          <w:color w:val="000000"/>
          <w:sz w:val="28"/>
          <w:szCs w:val="28"/>
          <w:lang w:val="uk-UA"/>
        </w:rPr>
        <w:tab/>
      </w:r>
      <w:r w:rsidR="00252D38" w:rsidRPr="000879E0">
        <w:rPr>
          <w:color w:val="333333"/>
          <w:sz w:val="28"/>
          <w:szCs w:val="28"/>
          <w:shd w:val="clear" w:color="auto" w:fill="FFFFFF"/>
          <w:lang w:val="uk-UA"/>
        </w:rPr>
        <w:t>«</w:t>
      </w:r>
      <w:r w:rsidR="00252D38" w:rsidRPr="000879E0">
        <w:rPr>
          <w:color w:val="333333"/>
          <w:sz w:val="28"/>
          <w:szCs w:val="28"/>
          <w:lang w:val="uk-UA"/>
        </w:rPr>
        <w:t>Від плати за харчування дитини звільняються батьки або особи, які їх замінюють, у сім’ях, у яких сукупний дохід на кожного члена сім’ї за попередній квартал не перевищував двократного прожиткового мінімуму, який щороку встановлюється законом про Державний бюджет України для визначення права на звільнення від плати за харчування дитини у державних і комунальних закладах дошкільної освіти. За харчування дітей-сиріт, дітей, позбавлених батьківського піклування, плата не справляється».</w:t>
      </w:r>
    </w:p>
    <w:p w:rsidR="00D1464C" w:rsidRPr="000879E0" w:rsidRDefault="00D1464C" w:rsidP="0005718A">
      <w:pPr>
        <w:shd w:val="clear" w:color="auto" w:fill="FFFFFF"/>
        <w:spacing w:after="0" w:line="240" w:lineRule="auto"/>
        <w:ind w:firstLine="709"/>
        <w:jc w:val="both"/>
        <w:textAlignment w:val="baseline"/>
        <w:rPr>
          <w:rFonts w:cs="Times New Roman"/>
          <w:szCs w:val="28"/>
          <w:lang w:eastAsia="uk-UA"/>
        </w:rPr>
      </w:pPr>
      <w:r w:rsidRPr="000879E0">
        <w:rPr>
          <w:rFonts w:cs="Times New Roman"/>
          <w:szCs w:val="28"/>
          <w:lang w:eastAsia="uk-UA"/>
        </w:rPr>
        <w:t>II. Прикінцеві положення</w:t>
      </w:r>
    </w:p>
    <w:p w:rsidR="00C8068F" w:rsidRPr="000879E0" w:rsidRDefault="00D1464C" w:rsidP="0005718A">
      <w:pPr>
        <w:spacing w:after="0" w:line="240" w:lineRule="auto"/>
        <w:ind w:firstLine="709"/>
        <w:jc w:val="both"/>
        <w:rPr>
          <w:rStyle w:val="rvts0"/>
          <w:szCs w:val="28"/>
        </w:rPr>
      </w:pPr>
      <w:r w:rsidRPr="000879E0">
        <w:rPr>
          <w:rFonts w:cs="Times New Roman"/>
          <w:szCs w:val="28"/>
        </w:rPr>
        <w:t xml:space="preserve">1. </w:t>
      </w:r>
      <w:r w:rsidR="009949C3" w:rsidRPr="000879E0">
        <w:rPr>
          <w:rStyle w:val="rvts0"/>
          <w:szCs w:val="28"/>
        </w:rPr>
        <w:t xml:space="preserve">Цей Закон набирає чинності з </w:t>
      </w:r>
      <w:r w:rsidR="00C8068F" w:rsidRPr="000879E0">
        <w:rPr>
          <w:rStyle w:val="rvts0"/>
          <w:szCs w:val="28"/>
        </w:rPr>
        <w:t>1 січня 202</w:t>
      </w:r>
      <w:r w:rsidR="00B62E56" w:rsidRPr="000879E0">
        <w:rPr>
          <w:rStyle w:val="rvts0"/>
          <w:szCs w:val="28"/>
          <w:lang w:val="ru-RU"/>
        </w:rPr>
        <w:t>2</w:t>
      </w:r>
      <w:r w:rsidR="00C8068F" w:rsidRPr="000879E0">
        <w:rPr>
          <w:rStyle w:val="rvts0"/>
          <w:szCs w:val="28"/>
        </w:rPr>
        <w:t xml:space="preserve"> року.</w:t>
      </w:r>
    </w:p>
    <w:bookmarkEnd w:id="0"/>
    <w:p w:rsidR="00C2385C" w:rsidRPr="000879E0" w:rsidRDefault="009949C3" w:rsidP="0005718A">
      <w:pPr>
        <w:spacing w:after="0" w:line="240" w:lineRule="auto"/>
        <w:ind w:firstLine="709"/>
        <w:jc w:val="both"/>
        <w:rPr>
          <w:rStyle w:val="rvts0"/>
          <w:szCs w:val="28"/>
        </w:rPr>
      </w:pPr>
      <w:r w:rsidRPr="000879E0">
        <w:rPr>
          <w:rStyle w:val="rvts0"/>
          <w:szCs w:val="28"/>
        </w:rPr>
        <w:t>2. Кабінету Міністрів України</w:t>
      </w:r>
      <w:r w:rsidR="00C2385C" w:rsidRPr="000879E0">
        <w:rPr>
          <w:rStyle w:val="rvts0"/>
          <w:szCs w:val="28"/>
        </w:rPr>
        <w:t>:</w:t>
      </w:r>
    </w:p>
    <w:p w:rsidR="009949C3" w:rsidRPr="000879E0" w:rsidRDefault="00C2385C" w:rsidP="0005718A">
      <w:pPr>
        <w:spacing w:after="0" w:line="240" w:lineRule="auto"/>
        <w:ind w:firstLine="709"/>
        <w:jc w:val="both"/>
        <w:rPr>
          <w:rStyle w:val="rvts0"/>
          <w:szCs w:val="28"/>
        </w:rPr>
      </w:pPr>
      <w:r w:rsidRPr="000879E0">
        <w:rPr>
          <w:rStyle w:val="rvts0"/>
          <w:szCs w:val="28"/>
        </w:rPr>
        <w:t xml:space="preserve">2.1. </w:t>
      </w:r>
      <w:r w:rsidR="00BA70B9" w:rsidRPr="000879E0">
        <w:rPr>
          <w:rStyle w:val="rvts0"/>
          <w:szCs w:val="28"/>
        </w:rPr>
        <w:t>Невідкладно</w:t>
      </w:r>
      <w:r w:rsidR="009949C3" w:rsidRPr="000879E0">
        <w:rPr>
          <w:rStyle w:val="rvts0"/>
          <w:szCs w:val="28"/>
        </w:rPr>
        <w:t>:</w:t>
      </w:r>
    </w:p>
    <w:p w:rsidR="006F4F35" w:rsidRPr="000879E0" w:rsidRDefault="006F4F35" w:rsidP="004B0FCF">
      <w:pPr>
        <w:pStyle w:val="ac"/>
        <w:spacing w:before="0"/>
        <w:rPr>
          <w:rStyle w:val="rvts0"/>
          <w:sz w:val="28"/>
          <w:szCs w:val="28"/>
        </w:rPr>
      </w:pPr>
      <w:r w:rsidRPr="000879E0">
        <w:rPr>
          <w:rFonts w:ascii="Times New Roman" w:hAnsi="Times New Roman"/>
          <w:color w:val="000000"/>
          <w:sz w:val="28"/>
          <w:szCs w:val="28"/>
        </w:rPr>
        <w:tab/>
        <w:t>затвердити план заходів щодо недопущення укриття податків і зборів у тіньовому секторі економіки та в офшорних зонах;</w:t>
      </w:r>
    </w:p>
    <w:p w:rsidR="00C2385C" w:rsidRPr="000879E0" w:rsidRDefault="00C2385C" w:rsidP="0005718A">
      <w:pPr>
        <w:spacing w:after="0" w:line="240" w:lineRule="auto"/>
        <w:ind w:firstLine="709"/>
        <w:jc w:val="both"/>
        <w:rPr>
          <w:rStyle w:val="rvts0"/>
          <w:szCs w:val="28"/>
        </w:rPr>
      </w:pPr>
      <w:r w:rsidRPr="000879E0">
        <w:rPr>
          <w:rStyle w:val="rvts0"/>
          <w:szCs w:val="28"/>
        </w:rPr>
        <w:t>привести свої нормативно-правові акти у відповідність із цим Законом;</w:t>
      </w:r>
    </w:p>
    <w:p w:rsidR="00C2385C" w:rsidRPr="000879E0" w:rsidRDefault="00C2385C" w:rsidP="0005718A">
      <w:pPr>
        <w:spacing w:after="0" w:line="240" w:lineRule="auto"/>
        <w:ind w:firstLine="709"/>
        <w:jc w:val="both"/>
        <w:rPr>
          <w:rStyle w:val="rvts0"/>
          <w:szCs w:val="28"/>
        </w:rPr>
      </w:pPr>
      <w:bookmarkStart w:id="2" w:name="n23"/>
      <w:bookmarkEnd w:id="2"/>
      <w:r w:rsidRPr="000879E0">
        <w:rPr>
          <w:rStyle w:val="rvts0"/>
          <w:szCs w:val="28"/>
        </w:rPr>
        <w:t>забезпечити перегляд і приведення міністерствами та іншими центральними органами виконавчої влади їх нормативно-правових актів у відповідність із цим Законом.</w:t>
      </w:r>
    </w:p>
    <w:p w:rsidR="006428B5" w:rsidRPr="000879E0" w:rsidRDefault="006428B5" w:rsidP="0005718A">
      <w:pPr>
        <w:spacing w:after="0" w:line="240" w:lineRule="auto"/>
        <w:jc w:val="both"/>
        <w:rPr>
          <w:rFonts w:cs="Times New Roman"/>
          <w:b/>
          <w:szCs w:val="28"/>
          <w:lang w:eastAsia="uk-UA"/>
        </w:rPr>
      </w:pPr>
    </w:p>
    <w:p w:rsidR="006428B5" w:rsidRPr="000879E0" w:rsidRDefault="006428B5" w:rsidP="0005718A">
      <w:pPr>
        <w:spacing w:after="0" w:line="240" w:lineRule="auto"/>
        <w:jc w:val="both"/>
        <w:rPr>
          <w:rFonts w:cs="Times New Roman"/>
          <w:b/>
          <w:szCs w:val="28"/>
          <w:lang w:eastAsia="uk-UA"/>
        </w:rPr>
      </w:pPr>
    </w:p>
    <w:p w:rsidR="001317FA" w:rsidRPr="000879E0" w:rsidRDefault="009949C3" w:rsidP="0005718A">
      <w:pPr>
        <w:spacing w:after="0" w:line="240" w:lineRule="auto"/>
        <w:jc w:val="both"/>
        <w:rPr>
          <w:rFonts w:cs="Times New Roman"/>
          <w:b/>
          <w:szCs w:val="28"/>
          <w:lang w:eastAsia="uk-UA"/>
        </w:rPr>
      </w:pPr>
      <w:r w:rsidRPr="000879E0">
        <w:rPr>
          <w:rFonts w:cs="Times New Roman"/>
          <w:b/>
          <w:szCs w:val="28"/>
          <w:lang w:eastAsia="uk-UA"/>
        </w:rPr>
        <w:t xml:space="preserve">             </w:t>
      </w:r>
      <w:r w:rsidR="001317FA" w:rsidRPr="000879E0">
        <w:rPr>
          <w:rFonts w:cs="Times New Roman"/>
          <w:b/>
          <w:szCs w:val="28"/>
          <w:lang w:eastAsia="uk-UA"/>
        </w:rPr>
        <w:t>Голова Верховної Ради</w:t>
      </w:r>
    </w:p>
    <w:p w:rsidR="00B336DB" w:rsidRPr="000879E0" w:rsidRDefault="009949C3" w:rsidP="0005718A">
      <w:pPr>
        <w:tabs>
          <w:tab w:val="left" w:pos="7938"/>
        </w:tabs>
        <w:spacing w:after="0" w:line="240" w:lineRule="auto"/>
        <w:ind w:firstLine="709"/>
        <w:jc w:val="both"/>
        <w:rPr>
          <w:rFonts w:cs="Times New Roman"/>
          <w:b/>
          <w:szCs w:val="28"/>
          <w:lang w:val="en-US" w:eastAsia="uk-UA"/>
        </w:rPr>
      </w:pPr>
      <w:r w:rsidRPr="000879E0">
        <w:rPr>
          <w:rFonts w:cs="Times New Roman"/>
          <w:b/>
          <w:szCs w:val="28"/>
          <w:lang w:eastAsia="uk-UA"/>
        </w:rPr>
        <w:t xml:space="preserve">               </w:t>
      </w:r>
      <w:r w:rsidR="001317FA" w:rsidRPr="000879E0">
        <w:rPr>
          <w:rFonts w:cs="Times New Roman"/>
          <w:b/>
          <w:szCs w:val="28"/>
          <w:lang w:eastAsia="uk-UA"/>
        </w:rPr>
        <w:t>України</w:t>
      </w:r>
    </w:p>
    <w:p w:rsidR="00B336DB" w:rsidRPr="000879E0" w:rsidRDefault="00B336DB" w:rsidP="0005718A">
      <w:pPr>
        <w:tabs>
          <w:tab w:val="left" w:pos="7938"/>
        </w:tabs>
        <w:spacing w:after="0" w:line="240" w:lineRule="auto"/>
        <w:ind w:firstLine="709"/>
        <w:jc w:val="both"/>
        <w:rPr>
          <w:rFonts w:cs="Times New Roman"/>
          <w:b/>
          <w:szCs w:val="28"/>
          <w:lang w:val="en-US" w:eastAsia="uk-UA"/>
        </w:rPr>
      </w:pPr>
    </w:p>
    <w:p w:rsidR="000D4BB0" w:rsidRPr="000879E0" w:rsidRDefault="001317FA" w:rsidP="0005718A">
      <w:pPr>
        <w:tabs>
          <w:tab w:val="left" w:pos="7938"/>
        </w:tabs>
        <w:spacing w:after="0" w:line="240" w:lineRule="auto"/>
        <w:ind w:firstLine="709"/>
        <w:jc w:val="both"/>
        <w:rPr>
          <w:rFonts w:cs="Times New Roman"/>
          <w:szCs w:val="28"/>
        </w:rPr>
      </w:pPr>
      <w:r w:rsidRPr="000879E0">
        <w:rPr>
          <w:rFonts w:cs="Times New Roman"/>
          <w:b/>
          <w:szCs w:val="28"/>
          <w:lang w:eastAsia="uk-UA"/>
        </w:rPr>
        <w:tab/>
      </w:r>
    </w:p>
    <w:sectPr w:rsidR="000D4BB0" w:rsidRPr="000879E0" w:rsidSect="00994E8F">
      <w:headerReference w:type="default" r:id="rId10"/>
      <w:pgSz w:w="11906" w:h="16838"/>
      <w:pgMar w:top="851" w:right="680"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0096" w:rsidRDefault="008C0096">
      <w:pPr>
        <w:spacing w:after="0" w:line="240" w:lineRule="auto"/>
      </w:pPr>
      <w:r>
        <w:separator/>
      </w:r>
    </w:p>
  </w:endnote>
  <w:endnote w:type="continuationSeparator" w:id="0">
    <w:p w:rsidR="008C0096" w:rsidRDefault="008C00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ntiqua">
    <w:altName w:val="Century Gothic"/>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0096" w:rsidRDefault="008C0096">
      <w:pPr>
        <w:spacing w:after="0" w:line="240" w:lineRule="auto"/>
      </w:pPr>
      <w:r>
        <w:separator/>
      </w:r>
    </w:p>
  </w:footnote>
  <w:footnote w:type="continuationSeparator" w:id="0">
    <w:p w:rsidR="008C0096" w:rsidRDefault="008C00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210F" w:rsidRDefault="00562A24">
    <w:pPr>
      <w:pStyle w:val="a3"/>
      <w:jc w:val="center"/>
    </w:pPr>
    <w:r>
      <w:fldChar w:fldCharType="begin"/>
    </w:r>
    <w:r>
      <w:instrText>PAGE   \* MERGEFORMAT</w:instrText>
    </w:r>
    <w:r>
      <w:fldChar w:fldCharType="separate"/>
    </w:r>
    <w:r w:rsidR="006428B5">
      <w:rPr>
        <w:noProof/>
      </w:rPr>
      <w:t>2</w:t>
    </w:r>
    <w:r>
      <w:fldChar w:fldCharType="end"/>
    </w:r>
  </w:p>
  <w:p w:rsidR="00B6210F" w:rsidRDefault="00B6210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8604F4"/>
    <w:multiLevelType w:val="hybridMultilevel"/>
    <w:tmpl w:val="5A642480"/>
    <w:lvl w:ilvl="0" w:tplc="3CF037A0">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64C"/>
    <w:rsid w:val="00034193"/>
    <w:rsid w:val="000348C3"/>
    <w:rsid w:val="0005215D"/>
    <w:rsid w:val="0005718A"/>
    <w:rsid w:val="0007455F"/>
    <w:rsid w:val="000879E0"/>
    <w:rsid w:val="000A0357"/>
    <w:rsid w:val="000A66D9"/>
    <w:rsid w:val="000D4BB0"/>
    <w:rsid w:val="000E5A56"/>
    <w:rsid w:val="00104F4E"/>
    <w:rsid w:val="00110869"/>
    <w:rsid w:val="001238C8"/>
    <w:rsid w:val="001317FA"/>
    <w:rsid w:val="00154F03"/>
    <w:rsid w:val="00163C95"/>
    <w:rsid w:val="00164688"/>
    <w:rsid w:val="001A0CC2"/>
    <w:rsid w:val="001A105F"/>
    <w:rsid w:val="001B0AFC"/>
    <w:rsid w:val="001D6BA2"/>
    <w:rsid w:val="001E347E"/>
    <w:rsid w:val="001E430D"/>
    <w:rsid w:val="0020153C"/>
    <w:rsid w:val="00203174"/>
    <w:rsid w:val="00252D38"/>
    <w:rsid w:val="00315239"/>
    <w:rsid w:val="00317882"/>
    <w:rsid w:val="003208A2"/>
    <w:rsid w:val="00325FBF"/>
    <w:rsid w:val="00347269"/>
    <w:rsid w:val="00350EB0"/>
    <w:rsid w:val="00386649"/>
    <w:rsid w:val="003C6AA6"/>
    <w:rsid w:val="003D0F8E"/>
    <w:rsid w:val="003D1BEE"/>
    <w:rsid w:val="003E7763"/>
    <w:rsid w:val="003F234B"/>
    <w:rsid w:val="003F24E1"/>
    <w:rsid w:val="004208CC"/>
    <w:rsid w:val="00441936"/>
    <w:rsid w:val="00442F82"/>
    <w:rsid w:val="004B066D"/>
    <w:rsid w:val="004B0FCF"/>
    <w:rsid w:val="004C7B36"/>
    <w:rsid w:val="004E1867"/>
    <w:rsid w:val="00501C1E"/>
    <w:rsid w:val="00535B0C"/>
    <w:rsid w:val="00562A24"/>
    <w:rsid w:val="005B6FA9"/>
    <w:rsid w:val="005E7B5C"/>
    <w:rsid w:val="005F4AD6"/>
    <w:rsid w:val="00622250"/>
    <w:rsid w:val="006428B5"/>
    <w:rsid w:val="00654236"/>
    <w:rsid w:val="00673AAC"/>
    <w:rsid w:val="00673ED7"/>
    <w:rsid w:val="006810E2"/>
    <w:rsid w:val="0068430B"/>
    <w:rsid w:val="0069730F"/>
    <w:rsid w:val="006F4F35"/>
    <w:rsid w:val="00725A45"/>
    <w:rsid w:val="00753E37"/>
    <w:rsid w:val="00766A8E"/>
    <w:rsid w:val="007B09A0"/>
    <w:rsid w:val="007D7456"/>
    <w:rsid w:val="007E7B1D"/>
    <w:rsid w:val="008143C4"/>
    <w:rsid w:val="00841586"/>
    <w:rsid w:val="00883C70"/>
    <w:rsid w:val="00892CE9"/>
    <w:rsid w:val="008A4943"/>
    <w:rsid w:val="008C0096"/>
    <w:rsid w:val="008D1370"/>
    <w:rsid w:val="008E3EE2"/>
    <w:rsid w:val="00904196"/>
    <w:rsid w:val="00915E8A"/>
    <w:rsid w:val="00951A33"/>
    <w:rsid w:val="00961788"/>
    <w:rsid w:val="009949C3"/>
    <w:rsid w:val="00994E8F"/>
    <w:rsid w:val="009A6E06"/>
    <w:rsid w:val="009C7EBF"/>
    <w:rsid w:val="009D13E2"/>
    <w:rsid w:val="009D7D92"/>
    <w:rsid w:val="009E2AE1"/>
    <w:rsid w:val="00A0140D"/>
    <w:rsid w:val="00A20E3C"/>
    <w:rsid w:val="00A34BC7"/>
    <w:rsid w:val="00A540F3"/>
    <w:rsid w:val="00A62D98"/>
    <w:rsid w:val="00A73051"/>
    <w:rsid w:val="00AA6B10"/>
    <w:rsid w:val="00AE4B1C"/>
    <w:rsid w:val="00AF335E"/>
    <w:rsid w:val="00AF51C9"/>
    <w:rsid w:val="00AF691A"/>
    <w:rsid w:val="00B059C6"/>
    <w:rsid w:val="00B15F8C"/>
    <w:rsid w:val="00B336DB"/>
    <w:rsid w:val="00B618BB"/>
    <w:rsid w:val="00B6210F"/>
    <w:rsid w:val="00B62E56"/>
    <w:rsid w:val="00B734B0"/>
    <w:rsid w:val="00B853E1"/>
    <w:rsid w:val="00B85E3B"/>
    <w:rsid w:val="00B867D0"/>
    <w:rsid w:val="00B95FB9"/>
    <w:rsid w:val="00B9749A"/>
    <w:rsid w:val="00BA70B9"/>
    <w:rsid w:val="00BD061C"/>
    <w:rsid w:val="00BE32CC"/>
    <w:rsid w:val="00C006FD"/>
    <w:rsid w:val="00C22D56"/>
    <w:rsid w:val="00C2385C"/>
    <w:rsid w:val="00C45879"/>
    <w:rsid w:val="00C8068F"/>
    <w:rsid w:val="00C832E2"/>
    <w:rsid w:val="00CA2F48"/>
    <w:rsid w:val="00CC37AA"/>
    <w:rsid w:val="00CF222E"/>
    <w:rsid w:val="00D04F4F"/>
    <w:rsid w:val="00D107D0"/>
    <w:rsid w:val="00D11E28"/>
    <w:rsid w:val="00D1464C"/>
    <w:rsid w:val="00D2060A"/>
    <w:rsid w:val="00D242A1"/>
    <w:rsid w:val="00D250E3"/>
    <w:rsid w:val="00D776D5"/>
    <w:rsid w:val="00D930E5"/>
    <w:rsid w:val="00D97202"/>
    <w:rsid w:val="00DB3054"/>
    <w:rsid w:val="00DB4AA1"/>
    <w:rsid w:val="00DE565F"/>
    <w:rsid w:val="00DF4B7C"/>
    <w:rsid w:val="00E05C26"/>
    <w:rsid w:val="00E153C0"/>
    <w:rsid w:val="00E30C83"/>
    <w:rsid w:val="00E42566"/>
    <w:rsid w:val="00E631BC"/>
    <w:rsid w:val="00E868FB"/>
    <w:rsid w:val="00E951F4"/>
    <w:rsid w:val="00E97E62"/>
    <w:rsid w:val="00EB3D91"/>
    <w:rsid w:val="00EC22D2"/>
    <w:rsid w:val="00ED2D45"/>
    <w:rsid w:val="00EF4F9F"/>
    <w:rsid w:val="00F3405E"/>
    <w:rsid w:val="00F3561A"/>
    <w:rsid w:val="00F7442E"/>
    <w:rsid w:val="00F76958"/>
    <w:rsid w:val="00FA757E"/>
    <w:rsid w:val="00FC2ED4"/>
    <w:rsid w:val="00FF73C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FD23CB9-FF4B-47FD-AC0F-F97AA82A7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8"/>
        <w:szCs w:val="28"/>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cs="Calibri"/>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464C"/>
    <w:pPr>
      <w:tabs>
        <w:tab w:val="center" w:pos="4819"/>
        <w:tab w:val="right" w:pos="9639"/>
      </w:tabs>
      <w:spacing w:after="0" w:line="240" w:lineRule="auto"/>
    </w:pPr>
    <w:rPr>
      <w:rFonts w:asciiTheme="minorHAnsi" w:hAnsiTheme="minorHAnsi" w:cs="Times New Roman"/>
      <w:sz w:val="22"/>
    </w:rPr>
  </w:style>
  <w:style w:type="paragraph" w:customStyle="1" w:styleId="rvps2">
    <w:name w:val="rvps2"/>
    <w:basedOn w:val="a"/>
    <w:rsid w:val="001A105F"/>
    <w:pPr>
      <w:spacing w:before="100" w:beforeAutospacing="1" w:after="100" w:afterAutospacing="1" w:line="240" w:lineRule="auto"/>
    </w:pPr>
    <w:rPr>
      <w:rFonts w:cs="Times New Roman"/>
      <w:sz w:val="24"/>
      <w:szCs w:val="24"/>
      <w:lang w:val="ru-RU" w:eastAsia="ru-RU"/>
    </w:rPr>
  </w:style>
  <w:style w:type="character" w:customStyle="1" w:styleId="a4">
    <w:name w:val="Верхній колонтитул Знак"/>
    <w:basedOn w:val="a0"/>
    <w:link w:val="a3"/>
    <w:uiPriority w:val="99"/>
    <w:locked/>
    <w:rsid w:val="00D1464C"/>
    <w:rPr>
      <w:rFonts w:asciiTheme="minorHAnsi" w:hAnsiTheme="minorHAnsi" w:cs="Times New Roman"/>
      <w:sz w:val="22"/>
    </w:rPr>
  </w:style>
  <w:style w:type="character" w:customStyle="1" w:styleId="rvts9">
    <w:name w:val="rvts9"/>
    <w:basedOn w:val="a0"/>
    <w:rsid w:val="00A34BC7"/>
    <w:rPr>
      <w:rFonts w:ascii="Times New Roman" w:hAnsi="Times New Roman" w:cs="Times New Roman"/>
    </w:rPr>
  </w:style>
  <w:style w:type="paragraph" w:styleId="a5">
    <w:name w:val="List Paragraph"/>
    <w:basedOn w:val="a"/>
    <w:uiPriority w:val="34"/>
    <w:qFormat/>
    <w:rsid w:val="00315239"/>
    <w:pPr>
      <w:ind w:left="720"/>
      <w:contextualSpacing/>
    </w:pPr>
  </w:style>
  <w:style w:type="character" w:styleId="a6">
    <w:name w:val="Hyperlink"/>
    <w:basedOn w:val="a0"/>
    <w:uiPriority w:val="99"/>
    <w:semiHidden/>
    <w:unhideWhenUsed/>
    <w:rsid w:val="009E2AE1"/>
    <w:rPr>
      <w:rFonts w:cs="Times New Roman"/>
      <w:color w:val="0000FF"/>
      <w:u w:val="single"/>
    </w:rPr>
  </w:style>
  <w:style w:type="character" w:styleId="a7">
    <w:name w:val="FollowedHyperlink"/>
    <w:basedOn w:val="a0"/>
    <w:uiPriority w:val="99"/>
    <w:semiHidden/>
    <w:unhideWhenUsed/>
    <w:rsid w:val="00D242A1"/>
    <w:rPr>
      <w:rFonts w:cs="Times New Roman"/>
      <w:color w:val="954F72" w:themeColor="followedHyperlink"/>
      <w:u w:val="single"/>
    </w:rPr>
  </w:style>
  <w:style w:type="character" w:customStyle="1" w:styleId="rvts0">
    <w:name w:val="rvts0"/>
    <w:basedOn w:val="a0"/>
    <w:rsid w:val="009949C3"/>
    <w:rPr>
      <w:rFonts w:cs="Times New Roman"/>
    </w:rPr>
  </w:style>
  <w:style w:type="paragraph" w:styleId="a8">
    <w:name w:val="Subtitle"/>
    <w:basedOn w:val="a"/>
    <w:link w:val="a9"/>
    <w:uiPriority w:val="11"/>
    <w:qFormat/>
    <w:rsid w:val="00D250E3"/>
    <w:pPr>
      <w:widowControl w:val="0"/>
      <w:autoSpaceDE w:val="0"/>
      <w:autoSpaceDN w:val="0"/>
      <w:adjustRightInd w:val="0"/>
      <w:spacing w:after="0" w:line="240" w:lineRule="auto"/>
    </w:pPr>
    <w:rPr>
      <w:rFonts w:cs="Times New Roman"/>
      <w:b/>
      <w:szCs w:val="28"/>
      <w:lang w:eastAsia="ru-RU"/>
    </w:rPr>
  </w:style>
  <w:style w:type="paragraph" w:styleId="aa">
    <w:name w:val="Body Text"/>
    <w:basedOn w:val="a"/>
    <w:link w:val="ab"/>
    <w:uiPriority w:val="99"/>
    <w:rsid w:val="00E05C26"/>
    <w:pPr>
      <w:spacing w:after="0" w:line="240" w:lineRule="auto"/>
      <w:jc w:val="center"/>
    </w:pPr>
    <w:rPr>
      <w:rFonts w:cs="Times New Roman"/>
      <w:b/>
      <w:bCs/>
      <w:szCs w:val="28"/>
      <w:lang w:eastAsia="ru-RU"/>
    </w:rPr>
  </w:style>
  <w:style w:type="character" w:customStyle="1" w:styleId="a9">
    <w:name w:val="Підзаголовок Знак"/>
    <w:basedOn w:val="a0"/>
    <w:link w:val="a8"/>
    <w:uiPriority w:val="11"/>
    <w:locked/>
    <w:rsid w:val="00D250E3"/>
    <w:rPr>
      <w:rFonts w:cs="Times New Roman"/>
      <w:b/>
      <w:lang w:val="x-none" w:eastAsia="ru-RU"/>
    </w:rPr>
  </w:style>
  <w:style w:type="paragraph" w:styleId="HTML">
    <w:name w:val="HTML Preformatted"/>
    <w:basedOn w:val="a"/>
    <w:link w:val="HTML0"/>
    <w:uiPriority w:val="99"/>
    <w:unhideWhenUsed/>
    <w:rsid w:val="00E05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uk-UA"/>
    </w:rPr>
  </w:style>
  <w:style w:type="character" w:customStyle="1" w:styleId="ab">
    <w:name w:val="Основний текст Знак"/>
    <w:basedOn w:val="a0"/>
    <w:link w:val="aa"/>
    <w:uiPriority w:val="99"/>
    <w:locked/>
    <w:rsid w:val="00E05C26"/>
    <w:rPr>
      <w:rFonts w:cs="Times New Roman"/>
      <w:b/>
      <w:bCs/>
      <w:lang w:val="x-none" w:eastAsia="ru-RU"/>
    </w:rPr>
  </w:style>
  <w:style w:type="character" w:customStyle="1" w:styleId="rvts46">
    <w:name w:val="rvts46"/>
    <w:basedOn w:val="a0"/>
    <w:rsid w:val="001E430D"/>
    <w:rPr>
      <w:rFonts w:cs="Times New Roman"/>
    </w:rPr>
  </w:style>
  <w:style w:type="character" w:customStyle="1" w:styleId="HTML0">
    <w:name w:val="Стандартний HTML Знак"/>
    <w:basedOn w:val="a0"/>
    <w:link w:val="HTML"/>
    <w:uiPriority w:val="99"/>
    <w:locked/>
    <w:rsid w:val="00E05C26"/>
    <w:rPr>
      <w:rFonts w:ascii="Courier New" w:hAnsi="Courier New" w:cs="Courier New"/>
      <w:sz w:val="20"/>
      <w:szCs w:val="20"/>
      <w:lang w:val="x-none" w:eastAsia="uk-UA"/>
    </w:rPr>
  </w:style>
  <w:style w:type="paragraph" w:customStyle="1" w:styleId="ac">
    <w:name w:val="Нормальний текст"/>
    <w:basedOn w:val="a"/>
    <w:uiPriority w:val="99"/>
    <w:rsid w:val="00A62D98"/>
    <w:pPr>
      <w:spacing w:before="120" w:after="0" w:line="240" w:lineRule="auto"/>
      <w:ind w:firstLine="567"/>
      <w:jc w:val="both"/>
    </w:pPr>
    <w:rPr>
      <w:rFonts w:ascii="Antiqua" w:hAnsi="Antiqua" w:cs="Times New Roman"/>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5385725">
      <w:marLeft w:val="0"/>
      <w:marRight w:val="0"/>
      <w:marTop w:val="0"/>
      <w:marBottom w:val="0"/>
      <w:divBdr>
        <w:top w:val="none" w:sz="0" w:space="0" w:color="auto"/>
        <w:left w:val="none" w:sz="0" w:space="0" w:color="auto"/>
        <w:bottom w:val="none" w:sz="0" w:space="0" w:color="auto"/>
        <w:right w:val="none" w:sz="0" w:space="0" w:color="auto"/>
      </w:divBdr>
    </w:div>
    <w:div w:id="925385726">
      <w:marLeft w:val="0"/>
      <w:marRight w:val="0"/>
      <w:marTop w:val="0"/>
      <w:marBottom w:val="0"/>
      <w:divBdr>
        <w:top w:val="none" w:sz="0" w:space="0" w:color="auto"/>
        <w:left w:val="none" w:sz="0" w:space="0" w:color="auto"/>
        <w:bottom w:val="none" w:sz="0" w:space="0" w:color="auto"/>
        <w:right w:val="none" w:sz="0" w:space="0" w:color="auto"/>
      </w:divBdr>
    </w:div>
    <w:div w:id="925385727">
      <w:marLeft w:val="0"/>
      <w:marRight w:val="0"/>
      <w:marTop w:val="0"/>
      <w:marBottom w:val="0"/>
      <w:divBdr>
        <w:top w:val="none" w:sz="0" w:space="0" w:color="auto"/>
        <w:left w:val="none" w:sz="0" w:space="0" w:color="auto"/>
        <w:bottom w:val="none" w:sz="0" w:space="0" w:color="auto"/>
        <w:right w:val="none" w:sz="0" w:space="0" w:color="auto"/>
      </w:divBdr>
    </w:div>
    <w:div w:id="925385728">
      <w:marLeft w:val="0"/>
      <w:marRight w:val="0"/>
      <w:marTop w:val="0"/>
      <w:marBottom w:val="0"/>
      <w:divBdr>
        <w:top w:val="none" w:sz="0" w:space="0" w:color="auto"/>
        <w:left w:val="none" w:sz="0" w:space="0" w:color="auto"/>
        <w:bottom w:val="none" w:sz="0" w:space="0" w:color="auto"/>
        <w:right w:val="none" w:sz="0" w:space="0" w:color="auto"/>
      </w:divBdr>
    </w:div>
    <w:div w:id="925385729">
      <w:marLeft w:val="0"/>
      <w:marRight w:val="0"/>
      <w:marTop w:val="0"/>
      <w:marBottom w:val="0"/>
      <w:divBdr>
        <w:top w:val="none" w:sz="0" w:space="0" w:color="auto"/>
        <w:left w:val="none" w:sz="0" w:space="0" w:color="auto"/>
        <w:bottom w:val="none" w:sz="0" w:space="0" w:color="auto"/>
        <w:right w:val="none" w:sz="0" w:space="0" w:color="auto"/>
      </w:divBdr>
    </w:div>
    <w:div w:id="925385730">
      <w:marLeft w:val="0"/>
      <w:marRight w:val="0"/>
      <w:marTop w:val="0"/>
      <w:marBottom w:val="0"/>
      <w:divBdr>
        <w:top w:val="none" w:sz="0" w:space="0" w:color="auto"/>
        <w:left w:val="none" w:sz="0" w:space="0" w:color="auto"/>
        <w:bottom w:val="none" w:sz="0" w:space="0" w:color="auto"/>
        <w:right w:val="none" w:sz="0" w:space="0" w:color="auto"/>
      </w:divBdr>
    </w:div>
    <w:div w:id="925385731">
      <w:marLeft w:val="0"/>
      <w:marRight w:val="0"/>
      <w:marTop w:val="0"/>
      <w:marBottom w:val="0"/>
      <w:divBdr>
        <w:top w:val="none" w:sz="0" w:space="0" w:color="auto"/>
        <w:left w:val="none" w:sz="0" w:space="0" w:color="auto"/>
        <w:bottom w:val="none" w:sz="0" w:space="0" w:color="auto"/>
        <w:right w:val="none" w:sz="0" w:space="0" w:color="auto"/>
      </w:divBdr>
    </w:div>
    <w:div w:id="925385732">
      <w:marLeft w:val="0"/>
      <w:marRight w:val="0"/>
      <w:marTop w:val="0"/>
      <w:marBottom w:val="0"/>
      <w:divBdr>
        <w:top w:val="none" w:sz="0" w:space="0" w:color="auto"/>
        <w:left w:val="none" w:sz="0" w:space="0" w:color="auto"/>
        <w:bottom w:val="none" w:sz="0" w:space="0" w:color="auto"/>
        <w:right w:val="none" w:sz="0" w:space="0" w:color="auto"/>
      </w:divBdr>
    </w:div>
    <w:div w:id="925385733">
      <w:marLeft w:val="0"/>
      <w:marRight w:val="0"/>
      <w:marTop w:val="0"/>
      <w:marBottom w:val="0"/>
      <w:divBdr>
        <w:top w:val="none" w:sz="0" w:space="0" w:color="auto"/>
        <w:left w:val="none" w:sz="0" w:space="0" w:color="auto"/>
        <w:bottom w:val="none" w:sz="0" w:space="0" w:color="auto"/>
        <w:right w:val="none" w:sz="0" w:space="0" w:color="auto"/>
      </w:divBdr>
    </w:div>
    <w:div w:id="925385734">
      <w:marLeft w:val="0"/>
      <w:marRight w:val="0"/>
      <w:marTop w:val="0"/>
      <w:marBottom w:val="0"/>
      <w:divBdr>
        <w:top w:val="none" w:sz="0" w:space="0" w:color="auto"/>
        <w:left w:val="none" w:sz="0" w:space="0" w:color="auto"/>
        <w:bottom w:val="none" w:sz="0" w:space="0" w:color="auto"/>
        <w:right w:val="none" w:sz="0" w:space="0" w:color="auto"/>
      </w:divBdr>
    </w:div>
    <w:div w:id="92538573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cardDocument" ma:contentTypeID="0x0101005082CF9611B70740801F57C691914AA100112606590970F34A82426E1C2D62EACA" ma:contentTypeVersion="5" ma:contentTypeDescription="Create a new document." ma:contentTypeScope="" ma:versionID="e88d032e5c05709882a2872344745ac7">
  <xsd:schema xmlns:xsd="http://www.w3.org/2001/XMLSchema" xmlns:xs="http://www.w3.org/2001/XMLSchema" xmlns:p="http://schemas.microsoft.com/office/2006/metadata/properties" xmlns:ns2="34080153-28b6-45f6-b1c8-49842029d766" targetNamespace="http://schemas.microsoft.com/office/2006/metadata/properties" ma:root="true" ma:fieldsID="a882dbd854289878c5a6b1c409cdc962" ns2:_="">
    <xsd:import namespace="34080153-28b6-45f6-b1c8-49842029d76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80153-28b6-45f6-b1c8-49842029d766"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3F72D3-20BC-4B69-959F-253105AD8989}">
  <ds:schemaRefs>
    <ds:schemaRef ds:uri="http://schemas.microsoft.com/sharepoint/v3/contenttype/forms"/>
  </ds:schemaRefs>
</ds:datastoreItem>
</file>

<file path=customXml/itemProps2.xml><?xml version="1.0" encoding="utf-8"?>
<ds:datastoreItem xmlns:ds="http://schemas.openxmlformats.org/officeDocument/2006/customXml" ds:itemID="{9E47BF79-6616-4FBB-B12D-C6F5C4FD35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80153-28b6-45f6-b1c8-49842029d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0BF078-D2A0-430B-934D-5BA92F1E1DC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1054</Words>
  <Characters>601</Characters>
  <Application>Microsoft Office Word</Application>
  <DocSecurity>0</DocSecurity>
  <Lines>5</Lines>
  <Paragraphs>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Павлюк Павло Петрович</dc:creator>
  <cp:keywords/>
  <dc:description/>
  <cp:lastModifiedBy>Павлюк Павло Петрович</cp:lastModifiedBy>
  <cp:revision>2</cp:revision>
  <dcterms:created xsi:type="dcterms:W3CDTF">2021-09-10T13:35:00Z</dcterms:created>
  <dcterms:modified xsi:type="dcterms:W3CDTF">2021-09-10T13:35:00Z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0x0101005082CF9611B70740801F57C691914AA100112606590970F34A82426E1C2D62EACA</vt:lpwstr>
  </property>
</Properties>
</file>