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B3" w:rsidRDefault="00C15F0B">
      <w:pPr>
        <w:jc w:val="center"/>
      </w:pPr>
      <w:bookmarkStart w:id="0" w:name="_GoBack"/>
      <w:bookmarkEnd w:id="0"/>
      <w:r>
        <w:rPr>
          <w:rFonts w:ascii="Times New Roman" w:hAnsi="Times New Roman" w:cs="Times New Roman"/>
          <w:b/>
          <w:sz w:val="28"/>
        </w:rPr>
        <w:t>ПОЯСНЮВАЛЬНА ЗАПИСКА</w:t>
      </w:r>
    </w:p>
    <w:p w:rsidR="009E09B3" w:rsidRDefault="00C15F0B" w:rsidP="00C15F0B">
      <w:pPr>
        <w:jc w:val="center"/>
      </w:pPr>
      <w:r>
        <w:rPr>
          <w:rFonts w:ascii="Times New Roman" w:hAnsi="Times New Roman" w:cs="Times New Roman"/>
          <w:b/>
          <w:sz w:val="28"/>
        </w:rPr>
        <w:t>до проекту Закону України</w:t>
      </w:r>
      <w:r w:rsidRPr="00797FAB">
        <w:t xml:space="preserve"> </w:t>
      </w:r>
      <w:r>
        <w:rPr>
          <w:rFonts w:ascii="Times New Roman" w:hAnsi="Times New Roman" w:cs="Times New Roman"/>
          <w:b/>
          <w:sz w:val="28"/>
        </w:rPr>
        <w:t xml:space="preserve">«Про внесення змін до Закону України «Про запобігання корупції» щодо </w:t>
      </w:r>
      <w:r w:rsidR="00614C2E">
        <w:rPr>
          <w:rFonts w:ascii="Times New Roman" w:hAnsi="Times New Roman" w:cs="Times New Roman"/>
          <w:b/>
          <w:sz w:val="28"/>
        </w:rPr>
        <w:t xml:space="preserve">поширення дії </w:t>
      </w:r>
      <w:r w:rsidR="003A6BB4">
        <w:rPr>
          <w:rFonts w:ascii="Times New Roman" w:hAnsi="Times New Roman" w:cs="Times New Roman"/>
          <w:b/>
          <w:sz w:val="28"/>
        </w:rPr>
        <w:t xml:space="preserve">закону </w:t>
      </w:r>
      <w:r w:rsidR="00614C2E">
        <w:rPr>
          <w:rFonts w:ascii="Times New Roman" w:hAnsi="Times New Roman" w:cs="Times New Roman"/>
          <w:b/>
          <w:sz w:val="28"/>
        </w:rPr>
        <w:t xml:space="preserve">на  </w:t>
      </w:r>
      <w:r w:rsidR="00614C2E" w:rsidRPr="00614C2E">
        <w:rPr>
          <w:rFonts w:ascii="Times New Roman" w:hAnsi="Times New Roman" w:cs="Times New Roman"/>
          <w:b/>
          <w:sz w:val="28"/>
        </w:rPr>
        <w:t>членів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членів Наглядової ради Пенсійного фонду та відповідних посадових осіб</w:t>
      </w:r>
    </w:p>
    <w:p w:rsidR="009E09B3" w:rsidRDefault="009E09B3">
      <w:pPr>
        <w:jc w:val="center"/>
      </w:pPr>
    </w:p>
    <w:p w:rsidR="009E09B3" w:rsidRDefault="00C15F0B" w:rsidP="00C15F0B">
      <w:pPr>
        <w:spacing w:before="120" w:after="120"/>
        <w:ind w:firstLine="567"/>
        <w:jc w:val="both"/>
      </w:pPr>
      <w:r>
        <w:rPr>
          <w:rFonts w:ascii="Times New Roman" w:hAnsi="Times New Roman" w:cs="Times New Roman"/>
          <w:b/>
          <w:spacing w:val="-2"/>
          <w:sz w:val="28"/>
        </w:rPr>
        <w:t>1. </w:t>
      </w:r>
      <w:r>
        <w:rPr>
          <w:rFonts w:ascii="Times New Roman" w:hAnsi="Times New Roman" w:cs="Times New Roman"/>
          <w:b/>
          <w:sz w:val="28"/>
        </w:rPr>
        <w:t xml:space="preserve">Обґрунтування необхідності прийняття </w:t>
      </w:r>
      <w:proofErr w:type="spellStart"/>
      <w:r>
        <w:rPr>
          <w:rFonts w:ascii="Times New Roman" w:hAnsi="Times New Roman" w:cs="Times New Roman"/>
          <w:b/>
          <w:sz w:val="28"/>
        </w:rPr>
        <w:t>акта</w:t>
      </w:r>
      <w:proofErr w:type="spellEnd"/>
    </w:p>
    <w:p w:rsidR="003B788F" w:rsidRDefault="00DD7134" w:rsidP="00DD7134">
      <w:pPr>
        <w:jc w:val="both"/>
        <w:rPr>
          <w:rFonts w:ascii="Times New Roman" w:hAnsi="Times New Roman" w:cs="Times New Roman"/>
          <w:sz w:val="28"/>
        </w:rPr>
      </w:pPr>
      <w:r>
        <w:rPr>
          <w:rFonts w:ascii="Times New Roman" w:hAnsi="Times New Roman" w:cs="Times New Roman"/>
          <w:sz w:val="28"/>
        </w:rPr>
        <w:tab/>
      </w:r>
      <w:r w:rsidRPr="00DD7134">
        <w:rPr>
          <w:rFonts w:ascii="Times New Roman" w:hAnsi="Times New Roman" w:cs="Times New Roman"/>
          <w:sz w:val="28"/>
        </w:rPr>
        <w:t xml:space="preserve">Розроблення зазначеного проекту закону обумовлене необхідністю </w:t>
      </w:r>
      <w:r>
        <w:rPr>
          <w:rFonts w:ascii="Times New Roman" w:hAnsi="Times New Roman" w:cs="Times New Roman"/>
          <w:sz w:val="28"/>
        </w:rPr>
        <w:t xml:space="preserve">прозорого врегулювання питання </w:t>
      </w:r>
      <w:r w:rsidRPr="00DD7134">
        <w:rPr>
          <w:rFonts w:ascii="Times New Roman" w:hAnsi="Times New Roman" w:cs="Times New Roman"/>
          <w:sz w:val="28"/>
        </w:rPr>
        <w:t xml:space="preserve">поширення вимог запобігання та врегулювання конфлікту інтересів, правил етичної поведінки, фінансового контролю та інших вимог Закону України «Про запобігання корупції» до осіб, які входять до складу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та Наглядової ради Пенсійного фонду, посадових осіб Фонду соціального страхування </w:t>
      </w:r>
      <w:r>
        <w:rPr>
          <w:rFonts w:ascii="Times New Roman" w:hAnsi="Times New Roman" w:cs="Times New Roman"/>
          <w:sz w:val="28"/>
        </w:rPr>
        <w:t xml:space="preserve">та </w:t>
      </w:r>
      <w:r w:rsidRPr="00DD7134">
        <w:rPr>
          <w:rFonts w:ascii="Times New Roman" w:hAnsi="Times New Roman" w:cs="Times New Roman"/>
          <w:sz w:val="28"/>
        </w:rPr>
        <w:t>Пенсійного фонду.</w:t>
      </w:r>
      <w:r>
        <w:rPr>
          <w:rFonts w:ascii="Times New Roman" w:hAnsi="Times New Roman" w:cs="Times New Roman"/>
          <w:sz w:val="28"/>
        </w:rPr>
        <w:t xml:space="preserve"> </w:t>
      </w:r>
    </w:p>
    <w:p w:rsidR="00DD7134" w:rsidRPr="00DD7134" w:rsidRDefault="00DD7134" w:rsidP="00DD7134">
      <w:pPr>
        <w:ind w:firstLine="708"/>
        <w:jc w:val="both"/>
        <w:rPr>
          <w:rFonts w:ascii="Times New Roman" w:hAnsi="Times New Roman" w:cs="Times New Roman"/>
          <w:sz w:val="28"/>
        </w:rPr>
      </w:pPr>
      <w:r>
        <w:rPr>
          <w:rFonts w:ascii="Times New Roman" w:hAnsi="Times New Roman" w:cs="Times New Roman"/>
          <w:sz w:val="28"/>
        </w:rPr>
        <w:t>Вказане обґрунтовується нижченаведеним.</w:t>
      </w:r>
    </w:p>
    <w:p w:rsidR="003B788F" w:rsidRDefault="003B788F" w:rsidP="003B788F">
      <w:pPr>
        <w:ind w:firstLine="708"/>
        <w:jc w:val="both"/>
        <w:rPr>
          <w:rFonts w:ascii="Times New Roman" w:hAnsi="Times New Roman" w:cs="Times New Roman"/>
          <w:sz w:val="28"/>
        </w:rPr>
      </w:pPr>
      <w:r>
        <w:rPr>
          <w:rFonts w:ascii="Times New Roman" w:hAnsi="Times New Roman" w:cs="Times New Roman"/>
          <w:sz w:val="28"/>
        </w:rPr>
        <w:t>Так, статтями</w:t>
      </w:r>
      <w:r w:rsidRPr="003B788F">
        <w:rPr>
          <w:rFonts w:ascii="Times New Roman" w:hAnsi="Times New Roman" w:cs="Times New Roman"/>
          <w:sz w:val="28"/>
        </w:rPr>
        <w:t xml:space="preserve"> 4, 9 Закону України «Про загальнообов’язкове державне соціальне страхування» визначено, що Фонд соціального страхування України є органом, який здійснює керівництво та управління загальнообов’язковим державним соціальним страхуванням і реалізує політику у відповідній сфері.</w:t>
      </w:r>
    </w:p>
    <w:p w:rsidR="003B788F" w:rsidRDefault="003B788F" w:rsidP="003B788F">
      <w:pPr>
        <w:ind w:firstLine="708"/>
        <w:jc w:val="both"/>
        <w:rPr>
          <w:rFonts w:ascii="Times New Roman" w:hAnsi="Times New Roman" w:cs="Times New Roman"/>
          <w:sz w:val="28"/>
        </w:rPr>
      </w:pPr>
      <w:r w:rsidRPr="003B788F">
        <w:rPr>
          <w:rFonts w:ascii="Times New Roman" w:hAnsi="Times New Roman" w:cs="Times New Roman"/>
          <w:sz w:val="28"/>
        </w:rPr>
        <w:t xml:space="preserve">Окрім цього, згідно зі </w:t>
      </w:r>
      <w:r>
        <w:rPr>
          <w:rFonts w:ascii="Times New Roman" w:hAnsi="Times New Roman" w:cs="Times New Roman"/>
          <w:sz w:val="28"/>
        </w:rPr>
        <w:t xml:space="preserve">статтями </w:t>
      </w:r>
      <w:r w:rsidRPr="003B788F">
        <w:rPr>
          <w:rFonts w:ascii="Times New Roman" w:hAnsi="Times New Roman" w:cs="Times New Roman"/>
          <w:sz w:val="28"/>
        </w:rPr>
        <w:t>8, 34 Закону України «Про загальнообов’язкове державне соціальне страхування на випадок безробіття»</w:t>
      </w:r>
      <w:r>
        <w:rPr>
          <w:rFonts w:ascii="Times New Roman" w:hAnsi="Times New Roman" w:cs="Times New Roman"/>
          <w:sz w:val="28"/>
        </w:rPr>
        <w:t>,</w:t>
      </w:r>
      <w:r w:rsidRPr="003B788F">
        <w:rPr>
          <w:rFonts w:ascii="Times New Roman" w:hAnsi="Times New Roman" w:cs="Times New Roman"/>
          <w:sz w:val="28"/>
        </w:rPr>
        <w:t xml:space="preserve"> Фонд загальнообов’язкового державного соціального страхування України на випадок безробіття створюється для управління страхуванням на випадок безробіття, акумуляції страхових внесків, контролю за використанням коштів, виплати забезпечення та надання соціальних послуг, здійснення інших функцій згідно із цим Законом і статутом Фонду.</w:t>
      </w:r>
    </w:p>
    <w:p w:rsidR="00B1367E" w:rsidRDefault="00B1367E" w:rsidP="003B788F">
      <w:pPr>
        <w:ind w:firstLine="708"/>
        <w:jc w:val="both"/>
        <w:rPr>
          <w:rFonts w:ascii="Times New Roman" w:hAnsi="Times New Roman" w:cs="Times New Roman"/>
          <w:sz w:val="28"/>
        </w:rPr>
      </w:pPr>
      <w:r w:rsidRPr="00B1367E">
        <w:rPr>
          <w:rFonts w:ascii="Times New Roman" w:hAnsi="Times New Roman" w:cs="Times New Roman"/>
          <w:sz w:val="28"/>
        </w:rPr>
        <w:t xml:space="preserve">Згідно зі ст. 58 Закону України «Про загальнообов'язкове державне пенсійне страхування» Пенсійний фонд є органом, який здійснює керівництво та управління солідарною системою, провадить збір, акумуляцію та облік страхових внесків, призначає пенсії та підготовляє документи для її виплати, забезпечує своєчасне і в повному обсязі фінансування та виплату пенсій, допомоги на поховання, здійснює контроль за цільовим використанням коштів Пенсійного фонду, вирішує питання, пов'язані з веденням обліку пенсійних активів застрахованих осіб на накопичувальних пенсійних рахунках, здійснює адміністративне управління Накопичувальним фондом, соціальні та інші </w:t>
      </w:r>
      <w:r w:rsidRPr="00B1367E">
        <w:rPr>
          <w:rFonts w:ascii="Times New Roman" w:hAnsi="Times New Roman" w:cs="Times New Roman"/>
          <w:sz w:val="28"/>
        </w:rPr>
        <w:lastRenderedPageBreak/>
        <w:t>виплати, передбачені законодавством України, та інші функції, передбачені цим Законом і статутом Пенсійного фонду.</w:t>
      </w:r>
    </w:p>
    <w:p w:rsidR="001B2B77" w:rsidRDefault="001B2B77" w:rsidP="003B788F">
      <w:pPr>
        <w:ind w:firstLine="708"/>
        <w:jc w:val="both"/>
        <w:rPr>
          <w:rFonts w:ascii="Times New Roman" w:hAnsi="Times New Roman" w:cs="Times New Roman"/>
          <w:sz w:val="28"/>
        </w:rPr>
      </w:pPr>
      <w:r w:rsidRPr="001B2B77">
        <w:rPr>
          <w:rFonts w:ascii="Times New Roman" w:hAnsi="Times New Roman" w:cs="Times New Roman"/>
          <w:sz w:val="28"/>
        </w:rPr>
        <w:t xml:space="preserve">Беручи до уваги положення </w:t>
      </w:r>
      <w:r>
        <w:rPr>
          <w:rFonts w:ascii="Times New Roman" w:hAnsi="Times New Roman" w:cs="Times New Roman"/>
          <w:sz w:val="28"/>
        </w:rPr>
        <w:t xml:space="preserve">вказаних </w:t>
      </w:r>
      <w:r w:rsidRPr="001B2B77">
        <w:rPr>
          <w:rFonts w:ascii="Times New Roman" w:hAnsi="Times New Roman" w:cs="Times New Roman"/>
          <w:sz w:val="28"/>
        </w:rPr>
        <w:t xml:space="preserve">законів, що визначають завдання, </w:t>
      </w:r>
      <w:r>
        <w:rPr>
          <w:rFonts w:ascii="Times New Roman" w:hAnsi="Times New Roman" w:cs="Times New Roman"/>
          <w:sz w:val="28"/>
        </w:rPr>
        <w:t>повноваження (права)</w:t>
      </w:r>
      <w:r w:rsidRPr="001B2B77">
        <w:rPr>
          <w:rFonts w:ascii="Times New Roman" w:hAnsi="Times New Roman" w:cs="Times New Roman"/>
          <w:sz w:val="28"/>
        </w:rPr>
        <w:t xml:space="preserve">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можна дійти висновку</w:t>
      </w:r>
      <w:r>
        <w:rPr>
          <w:rFonts w:ascii="Times New Roman" w:hAnsi="Times New Roman" w:cs="Times New Roman"/>
          <w:sz w:val="28"/>
        </w:rPr>
        <w:t xml:space="preserve"> про наявність повноважень</w:t>
      </w:r>
      <w:r w:rsidRPr="001B2B77">
        <w:rPr>
          <w:rFonts w:ascii="Times New Roman" w:hAnsi="Times New Roman" w:cs="Times New Roman"/>
          <w:sz w:val="28"/>
        </w:rPr>
        <w:t xml:space="preserve"> здійснювати від імені держави владні управлінські функції.</w:t>
      </w:r>
    </w:p>
    <w:p w:rsidR="00424FA3" w:rsidRDefault="00424FA3" w:rsidP="00424FA3">
      <w:pPr>
        <w:jc w:val="both"/>
        <w:rPr>
          <w:rFonts w:ascii="Times New Roman" w:hAnsi="Times New Roman" w:cs="Times New Roman"/>
          <w:sz w:val="28"/>
        </w:rPr>
      </w:pPr>
      <w:r>
        <w:rPr>
          <w:rFonts w:ascii="Times New Roman" w:hAnsi="Times New Roman" w:cs="Times New Roman"/>
          <w:sz w:val="28"/>
        </w:rPr>
        <w:tab/>
        <w:t>П</w:t>
      </w:r>
      <w:r w:rsidRPr="00424FA3">
        <w:rPr>
          <w:rFonts w:ascii="Times New Roman" w:hAnsi="Times New Roman" w:cs="Times New Roman"/>
          <w:sz w:val="28"/>
        </w:rPr>
        <w:t>оширення дії Закону Укра</w:t>
      </w:r>
      <w:r>
        <w:rPr>
          <w:rFonts w:ascii="Times New Roman" w:hAnsi="Times New Roman" w:cs="Times New Roman"/>
          <w:sz w:val="28"/>
        </w:rPr>
        <w:t xml:space="preserve">їни «Про запобігання корупції» </w:t>
      </w:r>
      <w:r w:rsidRPr="00424FA3">
        <w:rPr>
          <w:rFonts w:ascii="Times New Roman" w:hAnsi="Times New Roman" w:cs="Times New Roman"/>
          <w:sz w:val="28"/>
        </w:rPr>
        <w:t xml:space="preserve">зокрема, </w:t>
      </w:r>
      <w:r>
        <w:rPr>
          <w:rFonts w:ascii="Times New Roman" w:hAnsi="Times New Roman" w:cs="Times New Roman"/>
          <w:sz w:val="28"/>
        </w:rPr>
        <w:t>й інституту фінансового контролю</w:t>
      </w:r>
      <w:r w:rsidRPr="00424FA3">
        <w:rPr>
          <w:rFonts w:ascii="Times New Roman" w:hAnsi="Times New Roman" w:cs="Times New Roman"/>
          <w:sz w:val="28"/>
        </w:rPr>
        <w:t xml:space="preserve"> на всіх </w:t>
      </w:r>
      <w:r>
        <w:rPr>
          <w:rFonts w:ascii="Times New Roman" w:hAnsi="Times New Roman" w:cs="Times New Roman"/>
          <w:sz w:val="28"/>
        </w:rPr>
        <w:t>згаданих вище осіб</w:t>
      </w:r>
      <w:r w:rsidRPr="00424FA3">
        <w:rPr>
          <w:rFonts w:ascii="Times New Roman" w:hAnsi="Times New Roman" w:cs="Times New Roman"/>
          <w:sz w:val="28"/>
        </w:rPr>
        <w:t xml:space="preserve"> </w:t>
      </w:r>
      <w:r>
        <w:rPr>
          <w:rFonts w:ascii="Times New Roman" w:hAnsi="Times New Roman" w:cs="Times New Roman"/>
          <w:sz w:val="28"/>
        </w:rPr>
        <w:t>обґрунтов</w:t>
      </w:r>
      <w:r w:rsidRPr="00424FA3">
        <w:rPr>
          <w:rFonts w:ascii="Times New Roman" w:hAnsi="Times New Roman" w:cs="Times New Roman"/>
          <w:sz w:val="28"/>
        </w:rPr>
        <w:t>ується</w:t>
      </w:r>
      <w:r w:rsidR="001B2B77">
        <w:rPr>
          <w:rFonts w:ascii="Times New Roman" w:hAnsi="Times New Roman" w:cs="Times New Roman"/>
          <w:sz w:val="28"/>
        </w:rPr>
        <w:t>,</w:t>
      </w:r>
      <w:r w:rsidRPr="00424FA3">
        <w:rPr>
          <w:rFonts w:ascii="Times New Roman" w:hAnsi="Times New Roman" w:cs="Times New Roman"/>
          <w:sz w:val="28"/>
        </w:rPr>
        <w:t xml:space="preserve"> </w:t>
      </w:r>
      <w:r w:rsidR="001B2B77">
        <w:rPr>
          <w:rFonts w:ascii="Times New Roman" w:hAnsi="Times New Roman" w:cs="Times New Roman"/>
          <w:sz w:val="28"/>
        </w:rPr>
        <w:t xml:space="preserve">зокрема, </w:t>
      </w:r>
      <w:r w:rsidRPr="00424FA3">
        <w:rPr>
          <w:rFonts w:ascii="Times New Roman" w:hAnsi="Times New Roman" w:cs="Times New Roman"/>
          <w:sz w:val="28"/>
        </w:rPr>
        <w:t xml:space="preserve">особливими та </w:t>
      </w:r>
      <w:proofErr w:type="spellStart"/>
      <w:r w:rsidR="001B2B77">
        <w:rPr>
          <w:rFonts w:ascii="Times New Roman" w:hAnsi="Times New Roman" w:cs="Times New Roman"/>
          <w:sz w:val="28"/>
        </w:rPr>
        <w:t>соціальнозначущими</w:t>
      </w:r>
      <w:proofErr w:type="spellEnd"/>
      <w:r w:rsidRPr="00424FA3">
        <w:rPr>
          <w:rFonts w:ascii="Times New Roman" w:hAnsi="Times New Roman" w:cs="Times New Roman"/>
          <w:sz w:val="28"/>
        </w:rPr>
        <w:t xml:space="preserve"> </w:t>
      </w:r>
      <w:r w:rsidR="001B2B77">
        <w:rPr>
          <w:rFonts w:ascii="Times New Roman" w:hAnsi="Times New Roman" w:cs="Times New Roman"/>
          <w:sz w:val="28"/>
        </w:rPr>
        <w:t xml:space="preserve">владними управлінськими </w:t>
      </w:r>
      <w:r w:rsidRPr="00424FA3">
        <w:rPr>
          <w:rFonts w:ascii="Times New Roman" w:hAnsi="Times New Roman" w:cs="Times New Roman"/>
          <w:sz w:val="28"/>
        </w:rPr>
        <w:t xml:space="preserve">функціями, якими </w:t>
      </w:r>
      <w:r>
        <w:rPr>
          <w:rFonts w:ascii="Times New Roman" w:hAnsi="Times New Roman" w:cs="Times New Roman"/>
          <w:sz w:val="28"/>
        </w:rPr>
        <w:t>вони наділені Законами України «</w:t>
      </w:r>
      <w:r w:rsidRPr="00424FA3">
        <w:rPr>
          <w:rFonts w:ascii="Times New Roman" w:hAnsi="Times New Roman" w:cs="Times New Roman"/>
          <w:sz w:val="28"/>
        </w:rPr>
        <w:t>Про загальнообов'язкове державне соціальне страхування</w:t>
      </w:r>
      <w:r>
        <w:rPr>
          <w:rFonts w:ascii="Times New Roman" w:hAnsi="Times New Roman" w:cs="Times New Roman"/>
          <w:sz w:val="28"/>
        </w:rPr>
        <w:t>»</w:t>
      </w:r>
      <w:r w:rsidRPr="00424FA3">
        <w:rPr>
          <w:rFonts w:ascii="Times New Roman" w:hAnsi="Times New Roman" w:cs="Times New Roman"/>
          <w:sz w:val="28"/>
        </w:rPr>
        <w:t xml:space="preserve">, </w:t>
      </w:r>
      <w:r>
        <w:rPr>
          <w:rFonts w:ascii="Times New Roman" w:hAnsi="Times New Roman" w:cs="Times New Roman"/>
          <w:sz w:val="28"/>
        </w:rPr>
        <w:t>«</w:t>
      </w:r>
      <w:r w:rsidRPr="00424FA3">
        <w:rPr>
          <w:rFonts w:ascii="Times New Roman" w:hAnsi="Times New Roman" w:cs="Times New Roman"/>
          <w:sz w:val="28"/>
        </w:rPr>
        <w:t>Про загальнообов'язкове державне соціальне страхування на випадок безробіття</w:t>
      </w:r>
      <w:r>
        <w:rPr>
          <w:rFonts w:ascii="Times New Roman" w:hAnsi="Times New Roman" w:cs="Times New Roman"/>
          <w:sz w:val="28"/>
        </w:rPr>
        <w:t>», «</w:t>
      </w:r>
      <w:r w:rsidRPr="00424FA3">
        <w:rPr>
          <w:rFonts w:ascii="Times New Roman" w:hAnsi="Times New Roman" w:cs="Times New Roman"/>
          <w:sz w:val="28"/>
        </w:rPr>
        <w:t>Про загальнообов'язкове державне пенсійне страхування</w:t>
      </w:r>
      <w:r>
        <w:rPr>
          <w:rFonts w:ascii="Times New Roman" w:hAnsi="Times New Roman" w:cs="Times New Roman"/>
          <w:sz w:val="28"/>
        </w:rPr>
        <w:t xml:space="preserve">» </w:t>
      </w:r>
      <w:r w:rsidRPr="00424FA3">
        <w:rPr>
          <w:rFonts w:ascii="Times New Roman" w:hAnsi="Times New Roman" w:cs="Times New Roman"/>
          <w:sz w:val="28"/>
        </w:rPr>
        <w:t xml:space="preserve">та тими корупційними ризиками, які супроводжують реалізацію </w:t>
      </w:r>
      <w:r>
        <w:rPr>
          <w:rFonts w:ascii="Times New Roman" w:hAnsi="Times New Roman" w:cs="Times New Roman"/>
          <w:sz w:val="28"/>
        </w:rPr>
        <w:t>відповідн</w:t>
      </w:r>
      <w:r w:rsidRPr="00424FA3">
        <w:rPr>
          <w:rFonts w:ascii="Times New Roman" w:hAnsi="Times New Roman" w:cs="Times New Roman"/>
          <w:sz w:val="28"/>
        </w:rPr>
        <w:t>их функцій.</w:t>
      </w:r>
    </w:p>
    <w:p w:rsidR="003750FC" w:rsidRDefault="003750FC">
      <w:pPr>
        <w:jc w:val="both"/>
        <w:rPr>
          <w:rFonts w:ascii="Times New Roman" w:hAnsi="Times New Roman" w:cs="Times New Roman"/>
          <w:sz w:val="28"/>
        </w:rPr>
      </w:pPr>
      <w:r>
        <w:rPr>
          <w:rFonts w:ascii="Times New Roman" w:hAnsi="Times New Roman" w:cs="Times New Roman"/>
          <w:sz w:val="28"/>
        </w:rPr>
        <w:tab/>
        <w:t xml:space="preserve">З цієї метою пропонується доповнити перелік </w:t>
      </w:r>
      <w:r w:rsidRPr="003750FC">
        <w:rPr>
          <w:rFonts w:ascii="Times New Roman" w:hAnsi="Times New Roman" w:cs="Times New Roman"/>
          <w:sz w:val="28"/>
        </w:rPr>
        <w:t>ос</w:t>
      </w:r>
      <w:r>
        <w:rPr>
          <w:rFonts w:ascii="Times New Roman" w:hAnsi="Times New Roman" w:cs="Times New Roman"/>
          <w:sz w:val="28"/>
        </w:rPr>
        <w:t>іб на яких поширюється дія Закону України «Про запобігання корупції»</w:t>
      </w:r>
      <w:r w:rsidRPr="003750FC">
        <w:rPr>
          <w:rFonts w:ascii="Times New Roman" w:hAnsi="Times New Roman" w:cs="Times New Roman"/>
          <w:sz w:val="28"/>
        </w:rPr>
        <w:t xml:space="preserve">, </w:t>
      </w:r>
      <w:r>
        <w:rPr>
          <w:rFonts w:ascii="Times New Roman" w:hAnsi="Times New Roman" w:cs="Times New Roman"/>
          <w:sz w:val="28"/>
        </w:rPr>
        <w:t xml:space="preserve">доповнивши </w:t>
      </w:r>
      <w:r w:rsidR="00DD7134">
        <w:rPr>
          <w:rFonts w:ascii="Times New Roman" w:hAnsi="Times New Roman" w:cs="Times New Roman"/>
          <w:sz w:val="28"/>
        </w:rPr>
        <w:t>пу</w:t>
      </w:r>
      <w:r w:rsidR="001B2B77">
        <w:rPr>
          <w:rFonts w:ascii="Times New Roman" w:hAnsi="Times New Roman" w:cs="Times New Roman"/>
          <w:sz w:val="28"/>
        </w:rPr>
        <w:t>нкт</w:t>
      </w:r>
      <w:r w:rsidR="00DD7134">
        <w:rPr>
          <w:rFonts w:ascii="Times New Roman" w:hAnsi="Times New Roman" w:cs="Times New Roman"/>
          <w:sz w:val="28"/>
        </w:rPr>
        <w:t xml:space="preserve"> 1</w:t>
      </w:r>
      <w:r>
        <w:rPr>
          <w:rFonts w:ascii="Times New Roman" w:hAnsi="Times New Roman" w:cs="Times New Roman"/>
          <w:sz w:val="28"/>
        </w:rPr>
        <w:t xml:space="preserve"> частини першої статті 3 (</w:t>
      </w:r>
      <w:r w:rsidR="00DD7134" w:rsidRPr="00DD7134">
        <w:rPr>
          <w:rFonts w:ascii="Times New Roman" w:hAnsi="Times New Roman" w:cs="Times New Roman"/>
          <w:sz w:val="28"/>
        </w:rPr>
        <w:t>особи, уповноважені на виконання функцій держави або місцевого самоврядування</w:t>
      </w:r>
      <w:r>
        <w:rPr>
          <w:rFonts w:ascii="Times New Roman" w:hAnsi="Times New Roman" w:cs="Times New Roman"/>
          <w:sz w:val="28"/>
        </w:rPr>
        <w:t xml:space="preserve">) вищевказаними </w:t>
      </w:r>
      <w:r w:rsidR="00DD7134">
        <w:rPr>
          <w:rFonts w:ascii="Times New Roman" w:hAnsi="Times New Roman" w:cs="Times New Roman"/>
          <w:sz w:val="28"/>
        </w:rPr>
        <w:t xml:space="preserve">категоріями </w:t>
      </w:r>
      <w:r>
        <w:rPr>
          <w:rFonts w:ascii="Times New Roman" w:hAnsi="Times New Roman" w:cs="Times New Roman"/>
          <w:sz w:val="28"/>
        </w:rPr>
        <w:t>ос</w:t>
      </w:r>
      <w:r w:rsidR="00DD7134">
        <w:rPr>
          <w:rFonts w:ascii="Times New Roman" w:hAnsi="Times New Roman" w:cs="Times New Roman"/>
          <w:sz w:val="28"/>
        </w:rPr>
        <w:t>і</w:t>
      </w:r>
      <w:r>
        <w:rPr>
          <w:rFonts w:ascii="Times New Roman" w:hAnsi="Times New Roman" w:cs="Times New Roman"/>
          <w:sz w:val="28"/>
        </w:rPr>
        <w:t>б</w:t>
      </w:r>
      <w:r w:rsidR="001D7176">
        <w:rPr>
          <w:rFonts w:ascii="Times New Roman" w:hAnsi="Times New Roman" w:cs="Times New Roman"/>
          <w:sz w:val="28"/>
        </w:rPr>
        <w:t>, зокрема, виклавши підпункт «</w:t>
      </w:r>
      <w:r w:rsidR="001D7176" w:rsidRPr="001D7176">
        <w:rPr>
          <w:rFonts w:ascii="Times New Roman" w:hAnsi="Times New Roman" w:cs="Times New Roman"/>
          <w:sz w:val="28"/>
        </w:rPr>
        <w:t>и</w:t>
      </w:r>
      <w:r w:rsidR="001D7176">
        <w:rPr>
          <w:rFonts w:ascii="Times New Roman" w:hAnsi="Times New Roman" w:cs="Times New Roman"/>
          <w:sz w:val="28"/>
        </w:rPr>
        <w:t>» в такій редакції:</w:t>
      </w:r>
      <w:r w:rsidR="001D7176" w:rsidRPr="001D7176">
        <w:rPr>
          <w:rFonts w:ascii="Times New Roman" w:hAnsi="Times New Roman" w:cs="Times New Roman"/>
          <w:sz w:val="28"/>
        </w:rPr>
        <w:t xml:space="preserve"> </w:t>
      </w:r>
      <w:r w:rsidR="001D7176">
        <w:rPr>
          <w:rFonts w:ascii="Times New Roman" w:hAnsi="Times New Roman" w:cs="Times New Roman"/>
          <w:sz w:val="28"/>
        </w:rPr>
        <w:t>«</w:t>
      </w:r>
      <w:r w:rsidR="001D7176" w:rsidRPr="001D7176">
        <w:rPr>
          <w:rFonts w:ascii="Times New Roman" w:hAnsi="Times New Roman" w:cs="Times New Roman"/>
          <w:sz w:val="28"/>
        </w:rPr>
        <w:t>посадові та службові особи інших державних органів, у тому числі Фонду соціального страхування України та Пенсійного фонду, органів вла</w:t>
      </w:r>
      <w:r w:rsidR="00AC2BC2">
        <w:rPr>
          <w:rFonts w:ascii="Times New Roman" w:hAnsi="Times New Roman" w:cs="Times New Roman"/>
          <w:sz w:val="28"/>
        </w:rPr>
        <w:t xml:space="preserve">ди Автономної Республіки Крим;», а також, доповнивши новим підпунктом «к» такого змісту: </w:t>
      </w:r>
      <w:r w:rsidR="00AC2BC2" w:rsidRPr="00AC2BC2">
        <w:rPr>
          <w:rFonts w:ascii="Times New Roman" w:hAnsi="Times New Roman" w:cs="Times New Roman"/>
          <w:sz w:val="28"/>
        </w:rPr>
        <w:t>«к) члени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Н</w:t>
      </w:r>
      <w:r w:rsidR="00AC2BC2">
        <w:rPr>
          <w:rFonts w:ascii="Times New Roman" w:hAnsi="Times New Roman" w:cs="Times New Roman"/>
          <w:sz w:val="28"/>
        </w:rPr>
        <w:t>аглядової ради Пенсійного фонду</w:t>
      </w:r>
      <w:r w:rsidR="00AC2BC2" w:rsidRPr="00AC2BC2">
        <w:rPr>
          <w:rFonts w:ascii="Times New Roman" w:hAnsi="Times New Roman" w:cs="Times New Roman"/>
          <w:sz w:val="28"/>
        </w:rPr>
        <w:t>»</w:t>
      </w:r>
      <w:r w:rsidR="00AC2BC2">
        <w:rPr>
          <w:rFonts w:ascii="Times New Roman" w:hAnsi="Times New Roman" w:cs="Times New Roman"/>
          <w:sz w:val="28"/>
        </w:rPr>
        <w:t>.</w:t>
      </w:r>
    </w:p>
    <w:p w:rsidR="003750FC" w:rsidRDefault="003750FC" w:rsidP="003750FC">
      <w:pPr>
        <w:ind w:firstLine="567"/>
        <w:jc w:val="both"/>
      </w:pPr>
      <w:r>
        <w:rPr>
          <w:rFonts w:ascii="Times New Roman" w:hAnsi="Times New Roman" w:cs="Times New Roman"/>
          <w:sz w:val="28"/>
        </w:rPr>
        <w:t>При цьом</w:t>
      </w:r>
      <w:r w:rsidR="001D7176">
        <w:rPr>
          <w:rFonts w:ascii="Times New Roman" w:hAnsi="Times New Roman" w:cs="Times New Roman"/>
          <w:sz w:val="28"/>
        </w:rPr>
        <w:t xml:space="preserve">у, оскільки вказані вище особи, </w:t>
      </w:r>
      <w:r>
        <w:rPr>
          <w:rFonts w:ascii="Times New Roman" w:hAnsi="Times New Roman" w:cs="Times New Roman"/>
          <w:sz w:val="28"/>
        </w:rPr>
        <w:t>окрім відповідних  посадових осіб</w:t>
      </w:r>
      <w:r w:rsidR="001D7176">
        <w:rPr>
          <w:rFonts w:ascii="Times New Roman" w:hAnsi="Times New Roman" w:cs="Times New Roman"/>
          <w:sz w:val="28"/>
        </w:rPr>
        <w:t xml:space="preserve"> та</w:t>
      </w:r>
      <w:r w:rsidR="00DD7134">
        <w:rPr>
          <w:rFonts w:ascii="Times New Roman" w:hAnsi="Times New Roman" w:cs="Times New Roman"/>
          <w:sz w:val="28"/>
        </w:rPr>
        <w:t xml:space="preserve"> </w:t>
      </w:r>
      <w:r w:rsidR="00DD7134" w:rsidRPr="00DD7134">
        <w:rPr>
          <w:rFonts w:ascii="Times New Roman" w:hAnsi="Times New Roman" w:cs="Times New Roman"/>
          <w:sz w:val="28"/>
        </w:rPr>
        <w:t>осіб зазначених в інших підпунктах пункту 1 або підпункті «а» пункту 2 частини першої статті 3 цього Закону</w:t>
      </w:r>
      <w:r w:rsidR="00AC2BC2">
        <w:rPr>
          <w:rFonts w:ascii="Times New Roman" w:hAnsi="Times New Roman" w:cs="Times New Roman"/>
          <w:sz w:val="28"/>
        </w:rPr>
        <w:t>,</w:t>
      </w:r>
      <w:r>
        <w:rPr>
          <w:rFonts w:ascii="Times New Roman" w:hAnsi="Times New Roman" w:cs="Times New Roman"/>
          <w:sz w:val="28"/>
        </w:rPr>
        <w:t xml:space="preserve"> вик</w:t>
      </w:r>
      <w:r w:rsidR="00614C2E">
        <w:rPr>
          <w:rFonts w:ascii="Times New Roman" w:hAnsi="Times New Roman" w:cs="Times New Roman"/>
          <w:sz w:val="28"/>
        </w:rPr>
        <w:t xml:space="preserve">онують </w:t>
      </w:r>
      <w:r w:rsidR="00614C2E" w:rsidRPr="00614C2E">
        <w:rPr>
          <w:rFonts w:ascii="Times New Roman" w:hAnsi="Times New Roman" w:cs="Times New Roman"/>
          <w:sz w:val="28"/>
        </w:rPr>
        <w:t>свої обов’язки на громадських засадах</w:t>
      </w:r>
      <w:r w:rsidR="00614C2E">
        <w:rPr>
          <w:rFonts w:ascii="Times New Roman" w:hAnsi="Times New Roman" w:cs="Times New Roman"/>
          <w:sz w:val="28"/>
        </w:rPr>
        <w:t>,</w:t>
      </w:r>
      <w:r>
        <w:rPr>
          <w:rFonts w:ascii="Times New Roman" w:hAnsi="Times New Roman" w:cs="Times New Roman"/>
          <w:sz w:val="28"/>
        </w:rPr>
        <w:t xml:space="preserve"> пропонується</w:t>
      </w:r>
      <w:r w:rsidR="00614C2E">
        <w:rPr>
          <w:rFonts w:ascii="Times New Roman" w:hAnsi="Times New Roman" w:cs="Times New Roman"/>
          <w:sz w:val="28"/>
        </w:rPr>
        <w:t xml:space="preserve"> не поширювати на них дію положень Закону України «Про запобігання корупції» в частині з</w:t>
      </w:r>
      <w:r w:rsidR="00614C2E" w:rsidRPr="00614C2E">
        <w:rPr>
          <w:rFonts w:ascii="Times New Roman" w:hAnsi="Times New Roman" w:cs="Times New Roman"/>
          <w:sz w:val="28"/>
        </w:rPr>
        <w:t>апобігання конфлікту інтересів у зв’язку з наявністю в особи підприємств чи корпоративних прав</w:t>
      </w:r>
      <w:r w:rsidR="001D7176">
        <w:rPr>
          <w:rFonts w:ascii="Times New Roman" w:hAnsi="Times New Roman" w:cs="Times New Roman"/>
          <w:sz w:val="28"/>
        </w:rPr>
        <w:t>, а т</w:t>
      </w:r>
      <w:r w:rsidR="00DD7134">
        <w:rPr>
          <w:rFonts w:ascii="Times New Roman" w:hAnsi="Times New Roman" w:cs="Times New Roman"/>
          <w:sz w:val="28"/>
        </w:rPr>
        <w:t>а</w:t>
      </w:r>
      <w:r w:rsidR="001D7176">
        <w:rPr>
          <w:rFonts w:ascii="Times New Roman" w:hAnsi="Times New Roman" w:cs="Times New Roman"/>
          <w:sz w:val="28"/>
        </w:rPr>
        <w:t>кож</w:t>
      </w:r>
      <w:r w:rsidR="00DD7134">
        <w:rPr>
          <w:rFonts w:ascii="Times New Roman" w:hAnsi="Times New Roman" w:cs="Times New Roman"/>
          <w:sz w:val="28"/>
        </w:rPr>
        <w:t xml:space="preserve"> не застосовувати обмежень</w:t>
      </w:r>
      <w:r w:rsidR="00DD7134" w:rsidRPr="00DD7134">
        <w:rPr>
          <w:rFonts w:ascii="Times New Roman" w:hAnsi="Times New Roman" w:cs="Times New Roman"/>
          <w:sz w:val="28"/>
        </w:rPr>
        <w:t xml:space="preserve"> щодо сумісництва та суміщення з іншими видами діяльності</w:t>
      </w:r>
      <w:r w:rsidR="00614C2E">
        <w:rPr>
          <w:rFonts w:ascii="Times New Roman" w:hAnsi="Times New Roman" w:cs="Times New Roman"/>
          <w:sz w:val="28"/>
        </w:rPr>
        <w:t>.</w:t>
      </w:r>
    </w:p>
    <w:p w:rsidR="009E09B3" w:rsidRDefault="009E09B3" w:rsidP="00C15F0B">
      <w:pPr>
        <w:ind w:firstLine="567"/>
        <w:jc w:val="both"/>
      </w:pPr>
    </w:p>
    <w:p w:rsidR="009E09B3" w:rsidRDefault="00C15F0B" w:rsidP="00C15F0B">
      <w:pPr>
        <w:spacing w:before="120" w:after="120"/>
        <w:ind w:firstLine="567"/>
        <w:jc w:val="both"/>
      </w:pPr>
      <w:r>
        <w:rPr>
          <w:rFonts w:ascii="Times New Roman" w:hAnsi="Times New Roman" w:cs="Times New Roman"/>
          <w:b/>
          <w:spacing w:val="-2"/>
          <w:sz w:val="28"/>
        </w:rPr>
        <w:t xml:space="preserve">2. Цілі і завдання прийняття </w:t>
      </w:r>
      <w:proofErr w:type="spellStart"/>
      <w:r>
        <w:rPr>
          <w:rFonts w:ascii="Times New Roman" w:hAnsi="Times New Roman" w:cs="Times New Roman"/>
          <w:b/>
          <w:spacing w:val="-2"/>
          <w:sz w:val="28"/>
        </w:rPr>
        <w:t>акта</w:t>
      </w:r>
      <w:proofErr w:type="spellEnd"/>
    </w:p>
    <w:p w:rsidR="009E09B3" w:rsidRDefault="00C15F0B" w:rsidP="00C15F0B">
      <w:pPr>
        <w:ind w:firstLine="567"/>
        <w:jc w:val="both"/>
      </w:pPr>
      <w:r>
        <w:rPr>
          <w:rFonts w:ascii="Times New Roman" w:hAnsi="Times New Roman" w:cs="Times New Roman"/>
          <w:sz w:val="28"/>
        </w:rPr>
        <w:t xml:space="preserve">Метою прийняття </w:t>
      </w:r>
      <w:proofErr w:type="spellStart"/>
      <w:r>
        <w:rPr>
          <w:rFonts w:ascii="Times New Roman" w:hAnsi="Times New Roman" w:cs="Times New Roman"/>
          <w:sz w:val="28"/>
        </w:rPr>
        <w:t>акта</w:t>
      </w:r>
      <w:proofErr w:type="spellEnd"/>
      <w:r>
        <w:rPr>
          <w:rFonts w:ascii="Times New Roman" w:hAnsi="Times New Roman" w:cs="Times New Roman"/>
          <w:sz w:val="28"/>
        </w:rPr>
        <w:t xml:space="preserve"> є удосконалення окремих положень антикорупційного законодавства</w:t>
      </w:r>
      <w:r w:rsidR="00E732FE">
        <w:rPr>
          <w:rFonts w:ascii="Times New Roman" w:hAnsi="Times New Roman" w:cs="Times New Roman"/>
          <w:sz w:val="28"/>
        </w:rPr>
        <w:t xml:space="preserve"> та мінімізація корупційних ризиків під час виконання своїх обов’язків членами</w:t>
      </w:r>
      <w:r w:rsidR="00E732FE" w:rsidRPr="00E732FE">
        <w:rPr>
          <w:rFonts w:ascii="Times New Roman" w:hAnsi="Times New Roman" w:cs="Times New Roman"/>
          <w:sz w:val="28"/>
        </w:rPr>
        <w:t xml:space="preserve"> правління Фонду соціального страхування </w:t>
      </w:r>
      <w:r w:rsidR="00E732FE" w:rsidRPr="00E732FE">
        <w:rPr>
          <w:rFonts w:ascii="Times New Roman" w:hAnsi="Times New Roman" w:cs="Times New Roman"/>
          <w:sz w:val="28"/>
        </w:rPr>
        <w:lastRenderedPageBreak/>
        <w:t xml:space="preserve">України, Фонду загальнообов’язкового державного соціального страхування України на випадок безробіття, Пенсійного фонду, </w:t>
      </w:r>
      <w:r w:rsidR="00E732FE">
        <w:rPr>
          <w:rFonts w:ascii="Times New Roman" w:hAnsi="Times New Roman" w:cs="Times New Roman"/>
          <w:sz w:val="28"/>
        </w:rPr>
        <w:t>членами</w:t>
      </w:r>
      <w:r w:rsidR="00E732FE" w:rsidRPr="00E732FE">
        <w:rPr>
          <w:rFonts w:ascii="Times New Roman" w:hAnsi="Times New Roman" w:cs="Times New Roman"/>
          <w:sz w:val="28"/>
        </w:rPr>
        <w:t xml:space="preserve"> Наглядової ради</w:t>
      </w:r>
      <w:r w:rsidR="00E732FE">
        <w:rPr>
          <w:rFonts w:ascii="Times New Roman" w:hAnsi="Times New Roman" w:cs="Times New Roman"/>
          <w:sz w:val="28"/>
        </w:rPr>
        <w:t xml:space="preserve"> Пенсійного фонду та відповідними</w:t>
      </w:r>
      <w:r w:rsidR="00E732FE" w:rsidRPr="00E732FE">
        <w:rPr>
          <w:rFonts w:ascii="Times New Roman" w:hAnsi="Times New Roman" w:cs="Times New Roman"/>
          <w:sz w:val="28"/>
        </w:rPr>
        <w:t xml:space="preserve"> посадови</w:t>
      </w:r>
      <w:r w:rsidR="00E732FE">
        <w:rPr>
          <w:rFonts w:ascii="Times New Roman" w:hAnsi="Times New Roman" w:cs="Times New Roman"/>
          <w:sz w:val="28"/>
        </w:rPr>
        <w:t>ми</w:t>
      </w:r>
      <w:r w:rsidR="00E732FE" w:rsidRPr="00E732FE">
        <w:rPr>
          <w:rFonts w:ascii="Times New Roman" w:hAnsi="Times New Roman" w:cs="Times New Roman"/>
          <w:sz w:val="28"/>
        </w:rPr>
        <w:t xml:space="preserve"> ос</w:t>
      </w:r>
      <w:r w:rsidR="00E732FE">
        <w:rPr>
          <w:rFonts w:ascii="Times New Roman" w:hAnsi="Times New Roman" w:cs="Times New Roman"/>
          <w:sz w:val="28"/>
        </w:rPr>
        <w:t>о</w:t>
      </w:r>
      <w:r w:rsidR="00E732FE" w:rsidRPr="00E732FE">
        <w:rPr>
          <w:rFonts w:ascii="Times New Roman" w:hAnsi="Times New Roman" w:cs="Times New Roman"/>
          <w:sz w:val="28"/>
        </w:rPr>
        <w:t>б</w:t>
      </w:r>
      <w:r w:rsidR="00E732FE">
        <w:rPr>
          <w:rFonts w:ascii="Times New Roman" w:hAnsi="Times New Roman" w:cs="Times New Roman"/>
          <w:sz w:val="28"/>
        </w:rPr>
        <w:t>ами</w:t>
      </w:r>
      <w:r>
        <w:rPr>
          <w:rFonts w:ascii="Times New Roman" w:hAnsi="Times New Roman" w:cs="Times New Roman"/>
          <w:sz w:val="28"/>
        </w:rPr>
        <w:t>.</w:t>
      </w:r>
    </w:p>
    <w:p w:rsidR="009E09B3" w:rsidRDefault="00C15F0B" w:rsidP="00C15F0B">
      <w:pPr>
        <w:spacing w:before="120" w:after="120"/>
        <w:ind w:firstLine="567"/>
        <w:jc w:val="both"/>
      </w:pPr>
      <w:r>
        <w:rPr>
          <w:rFonts w:ascii="Times New Roman" w:hAnsi="Times New Roman" w:cs="Times New Roman"/>
          <w:b/>
          <w:spacing w:val="-2"/>
          <w:sz w:val="28"/>
        </w:rPr>
        <w:t xml:space="preserve">3. Загальна характеристика і основні положення проекту </w:t>
      </w:r>
      <w:proofErr w:type="spellStart"/>
      <w:r>
        <w:rPr>
          <w:rFonts w:ascii="Times New Roman" w:hAnsi="Times New Roman" w:cs="Times New Roman"/>
          <w:b/>
          <w:spacing w:val="-2"/>
          <w:sz w:val="28"/>
        </w:rPr>
        <w:t>акта</w:t>
      </w:r>
      <w:proofErr w:type="spellEnd"/>
    </w:p>
    <w:p w:rsidR="009E09B3" w:rsidRDefault="00C15F0B" w:rsidP="00C15F0B">
      <w:pPr>
        <w:ind w:firstLine="567"/>
        <w:jc w:val="both"/>
        <w:rPr>
          <w:rFonts w:ascii="Times New Roman" w:hAnsi="Times New Roman" w:cs="Times New Roman"/>
          <w:sz w:val="28"/>
        </w:rPr>
      </w:pPr>
      <w:r>
        <w:rPr>
          <w:rFonts w:ascii="Times New Roman" w:hAnsi="Times New Roman" w:cs="Times New Roman"/>
          <w:sz w:val="28"/>
        </w:rPr>
        <w:t xml:space="preserve">Пропонується </w:t>
      </w:r>
      <w:proofErr w:type="spellStart"/>
      <w:r>
        <w:rPr>
          <w:rFonts w:ascii="Times New Roman" w:hAnsi="Times New Roman" w:cs="Times New Roman"/>
          <w:sz w:val="28"/>
        </w:rPr>
        <w:t>внести</w:t>
      </w:r>
      <w:proofErr w:type="spellEnd"/>
      <w:r>
        <w:rPr>
          <w:rFonts w:ascii="Times New Roman" w:hAnsi="Times New Roman" w:cs="Times New Roman"/>
          <w:sz w:val="28"/>
        </w:rPr>
        <w:t xml:space="preserve"> зміни до Закону України «Про запобігання корупції» пошир</w:t>
      </w:r>
      <w:r w:rsidR="00E732FE">
        <w:rPr>
          <w:rFonts w:ascii="Times New Roman" w:hAnsi="Times New Roman" w:cs="Times New Roman"/>
          <w:sz w:val="28"/>
        </w:rPr>
        <w:t>ивши</w:t>
      </w:r>
      <w:r>
        <w:rPr>
          <w:rFonts w:ascii="Times New Roman" w:hAnsi="Times New Roman" w:cs="Times New Roman"/>
          <w:sz w:val="28"/>
        </w:rPr>
        <w:t xml:space="preserve"> ді</w:t>
      </w:r>
      <w:r w:rsidR="00E732FE">
        <w:rPr>
          <w:rFonts w:ascii="Times New Roman" w:hAnsi="Times New Roman" w:cs="Times New Roman"/>
          <w:sz w:val="28"/>
        </w:rPr>
        <w:t>ю</w:t>
      </w:r>
      <w:r>
        <w:rPr>
          <w:rFonts w:ascii="Times New Roman" w:hAnsi="Times New Roman" w:cs="Times New Roman"/>
          <w:sz w:val="28"/>
        </w:rPr>
        <w:t xml:space="preserve"> цього Закону на</w:t>
      </w:r>
      <w:r w:rsidR="00E732FE">
        <w:rPr>
          <w:rFonts w:ascii="Times New Roman" w:hAnsi="Times New Roman" w:cs="Times New Roman"/>
          <w:sz w:val="28"/>
        </w:rPr>
        <w:t xml:space="preserve"> </w:t>
      </w:r>
      <w:r w:rsidR="00E732FE" w:rsidRPr="00E732FE">
        <w:rPr>
          <w:rFonts w:ascii="Times New Roman" w:hAnsi="Times New Roman" w:cs="Times New Roman"/>
          <w:sz w:val="28"/>
        </w:rPr>
        <w:t>членів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членів Наглядової ради Пенсійного фонду та відповідних посадових осіб</w:t>
      </w:r>
      <w:r>
        <w:rPr>
          <w:rFonts w:ascii="Times New Roman" w:hAnsi="Times New Roman" w:cs="Times New Roman"/>
          <w:sz w:val="28"/>
        </w:rPr>
        <w:t>.</w:t>
      </w:r>
    </w:p>
    <w:p w:rsidR="009E09B3" w:rsidRDefault="00C15F0B" w:rsidP="00C15F0B">
      <w:pPr>
        <w:spacing w:before="120" w:after="120"/>
        <w:ind w:firstLine="567"/>
        <w:jc w:val="both"/>
      </w:pPr>
      <w:r>
        <w:rPr>
          <w:rFonts w:ascii="Times New Roman" w:hAnsi="Times New Roman" w:cs="Times New Roman"/>
          <w:b/>
          <w:spacing w:val="-2"/>
          <w:sz w:val="28"/>
        </w:rPr>
        <w:t>4. Стан нормативно-правової бази у даній сфері правового</w:t>
      </w:r>
      <w:r>
        <w:rPr>
          <w:rFonts w:ascii="Times New Roman" w:hAnsi="Times New Roman" w:cs="Times New Roman"/>
          <w:b/>
          <w:sz w:val="28"/>
        </w:rPr>
        <w:t xml:space="preserve"> регулювання</w:t>
      </w:r>
    </w:p>
    <w:p w:rsidR="009E09B3" w:rsidRDefault="00C15F0B" w:rsidP="00C15F0B">
      <w:pPr>
        <w:ind w:firstLine="567"/>
        <w:jc w:val="both"/>
      </w:pPr>
      <w:r>
        <w:rPr>
          <w:rFonts w:ascii="Times New Roman" w:hAnsi="Times New Roman" w:cs="Times New Roman"/>
          <w:sz w:val="28"/>
        </w:rPr>
        <w:t>У даній сфері правового регулювання діють: Конституція України, Основи законодавства України про загальнообов’язкове д</w:t>
      </w:r>
      <w:r w:rsidR="00E732FE">
        <w:rPr>
          <w:rFonts w:ascii="Times New Roman" w:hAnsi="Times New Roman" w:cs="Times New Roman"/>
          <w:sz w:val="28"/>
        </w:rPr>
        <w:t>ержавне соціальне страхування, З</w:t>
      </w:r>
      <w:r>
        <w:rPr>
          <w:rFonts w:ascii="Times New Roman" w:hAnsi="Times New Roman" w:cs="Times New Roman"/>
          <w:sz w:val="28"/>
        </w:rPr>
        <w:t>акони України «Про загальнообов’язкове державне соціальне страхування», «Про загальнообов’язкове державне соціальне страхування на випадок безробіття»</w:t>
      </w:r>
      <w:r w:rsidR="00E732FE">
        <w:rPr>
          <w:rFonts w:ascii="Times New Roman" w:hAnsi="Times New Roman" w:cs="Times New Roman"/>
          <w:sz w:val="28"/>
        </w:rPr>
        <w:t xml:space="preserve">, </w:t>
      </w:r>
      <w:r w:rsidR="00E732FE" w:rsidRPr="00E732FE">
        <w:rPr>
          <w:rFonts w:ascii="Times New Roman" w:hAnsi="Times New Roman" w:cs="Times New Roman"/>
          <w:sz w:val="28"/>
        </w:rPr>
        <w:t>«Про загальнообов'язкове державне пенсійне страхування»</w:t>
      </w:r>
      <w:r>
        <w:rPr>
          <w:rFonts w:ascii="Times New Roman" w:hAnsi="Times New Roman" w:cs="Times New Roman"/>
          <w:sz w:val="28"/>
        </w:rPr>
        <w:t xml:space="preserve"> та «Про запобігання корупції».</w:t>
      </w:r>
    </w:p>
    <w:p w:rsidR="009E09B3" w:rsidRDefault="00C15F0B" w:rsidP="00C15F0B">
      <w:pPr>
        <w:spacing w:before="120"/>
        <w:ind w:firstLine="567"/>
        <w:jc w:val="both"/>
      </w:pPr>
      <w:r>
        <w:rPr>
          <w:rFonts w:ascii="Times New Roman" w:hAnsi="Times New Roman" w:cs="Times New Roman"/>
          <w:b/>
          <w:spacing w:val="-2"/>
          <w:sz w:val="28"/>
        </w:rPr>
        <w:t>5. Фінансово-економічне обґрунтування</w:t>
      </w:r>
    </w:p>
    <w:p w:rsidR="009E09B3" w:rsidRDefault="00C15F0B" w:rsidP="00C15F0B">
      <w:pPr>
        <w:ind w:firstLine="567"/>
        <w:jc w:val="both"/>
      </w:pPr>
      <w:r>
        <w:rPr>
          <w:rFonts w:ascii="Times New Roman" w:hAnsi="Times New Roman" w:cs="Times New Roman"/>
          <w:sz w:val="28"/>
        </w:rPr>
        <w:t xml:space="preserve">Реалізація проекту </w:t>
      </w:r>
      <w:proofErr w:type="spellStart"/>
      <w:r>
        <w:rPr>
          <w:rFonts w:ascii="Times New Roman" w:hAnsi="Times New Roman" w:cs="Times New Roman"/>
          <w:sz w:val="28"/>
        </w:rPr>
        <w:t>акта</w:t>
      </w:r>
      <w:proofErr w:type="spellEnd"/>
      <w:r>
        <w:rPr>
          <w:rFonts w:ascii="Times New Roman" w:hAnsi="Times New Roman" w:cs="Times New Roman"/>
          <w:sz w:val="28"/>
        </w:rPr>
        <w:t xml:space="preserve"> не потребуватиме фінансових чи інш</w:t>
      </w:r>
      <w:r w:rsidR="00E732FE">
        <w:rPr>
          <w:rFonts w:ascii="Times New Roman" w:hAnsi="Times New Roman" w:cs="Times New Roman"/>
          <w:sz w:val="28"/>
        </w:rPr>
        <w:t>их витрат із Державного бюджету України</w:t>
      </w:r>
      <w:r>
        <w:rPr>
          <w:rFonts w:ascii="Times New Roman" w:hAnsi="Times New Roman" w:cs="Times New Roman"/>
          <w:sz w:val="28"/>
        </w:rPr>
        <w:t>.</w:t>
      </w:r>
    </w:p>
    <w:p w:rsidR="009E09B3" w:rsidRDefault="00E732FE" w:rsidP="00C15F0B">
      <w:pPr>
        <w:spacing w:before="120" w:after="120"/>
        <w:ind w:firstLine="567"/>
        <w:jc w:val="both"/>
      </w:pPr>
      <w:r>
        <w:rPr>
          <w:rFonts w:ascii="Times New Roman" w:hAnsi="Times New Roman" w:cs="Times New Roman"/>
          <w:b/>
          <w:spacing w:val="-2"/>
          <w:sz w:val="28"/>
        </w:rPr>
        <w:t>6</w:t>
      </w:r>
      <w:r w:rsidR="00C15F0B">
        <w:rPr>
          <w:rFonts w:ascii="Times New Roman" w:hAnsi="Times New Roman" w:cs="Times New Roman"/>
          <w:b/>
          <w:spacing w:val="-2"/>
          <w:sz w:val="28"/>
        </w:rPr>
        <w:t xml:space="preserve">. Прогноз соціально-економічних та інших наслідків прийняття </w:t>
      </w:r>
      <w:proofErr w:type="spellStart"/>
      <w:r w:rsidR="00C15F0B">
        <w:rPr>
          <w:rFonts w:ascii="Times New Roman" w:hAnsi="Times New Roman" w:cs="Times New Roman"/>
          <w:b/>
          <w:spacing w:val="-2"/>
          <w:sz w:val="28"/>
        </w:rPr>
        <w:t>акта</w:t>
      </w:r>
      <w:proofErr w:type="spellEnd"/>
    </w:p>
    <w:p w:rsidR="009E09B3" w:rsidRDefault="00C15F0B" w:rsidP="00C15F0B">
      <w:pPr>
        <w:ind w:firstLine="567"/>
        <w:jc w:val="both"/>
      </w:pPr>
      <w:r>
        <w:rPr>
          <w:rFonts w:ascii="Times New Roman" w:hAnsi="Times New Roman" w:cs="Times New Roman"/>
          <w:sz w:val="28"/>
        </w:rPr>
        <w:t>Запропоновані положення</w:t>
      </w:r>
      <w:r w:rsidR="00E732FE">
        <w:rPr>
          <w:rFonts w:ascii="Times New Roman" w:hAnsi="Times New Roman" w:cs="Times New Roman"/>
          <w:sz w:val="28"/>
        </w:rPr>
        <w:t xml:space="preserve"> законопроекту та його успішна реалізація сприятимуть мінімізації</w:t>
      </w:r>
      <w:r w:rsidR="00E732FE" w:rsidRPr="00E732FE">
        <w:rPr>
          <w:rFonts w:ascii="Times New Roman" w:hAnsi="Times New Roman" w:cs="Times New Roman"/>
          <w:sz w:val="28"/>
        </w:rPr>
        <w:t xml:space="preserve"> корупційних ризиків під час виконання своїх обов’язків членами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членами Наглядової ради Пенсійного фонду та відповідними посадовими особами</w:t>
      </w:r>
      <w:r>
        <w:rPr>
          <w:rFonts w:ascii="Times New Roman" w:hAnsi="Times New Roman" w:cs="Times New Roman"/>
          <w:sz w:val="28"/>
        </w:rPr>
        <w:t>.</w:t>
      </w:r>
    </w:p>
    <w:p w:rsidR="009E09B3" w:rsidRDefault="009E09B3">
      <w:pPr>
        <w:jc w:val="both"/>
      </w:pPr>
    </w:p>
    <w:p w:rsidR="009E09B3" w:rsidRPr="00C15F0B" w:rsidRDefault="00C15F0B">
      <w:pPr>
        <w:jc w:val="both"/>
        <w:rPr>
          <w:b/>
        </w:rPr>
      </w:pPr>
      <w:r w:rsidRPr="00C15F0B">
        <w:rPr>
          <w:rFonts w:ascii="Times New Roman" w:hAnsi="Times New Roman" w:cs="Times New Roman"/>
          <w:b/>
          <w:sz w:val="28"/>
        </w:rPr>
        <w:t>Народний</w:t>
      </w:r>
      <w:r>
        <w:rPr>
          <w:rFonts w:ascii="Times New Roman" w:hAnsi="Times New Roman" w:cs="Times New Roman"/>
          <w:b/>
          <w:sz w:val="28"/>
        </w:rPr>
        <w:t xml:space="preserve"> </w:t>
      </w:r>
      <w:r w:rsidR="00E732FE">
        <w:rPr>
          <w:rFonts w:ascii="Times New Roman" w:hAnsi="Times New Roman" w:cs="Times New Roman"/>
          <w:b/>
          <w:sz w:val="28"/>
        </w:rPr>
        <w:t>депутат України</w:t>
      </w:r>
      <w:r>
        <w:rPr>
          <w:rFonts w:ascii="Times New Roman" w:hAnsi="Times New Roman" w:cs="Times New Roman"/>
          <w:b/>
          <w:sz w:val="28"/>
        </w:rPr>
        <w:tab/>
      </w:r>
      <w:r>
        <w:rPr>
          <w:rFonts w:ascii="Times New Roman" w:hAnsi="Times New Roman" w:cs="Times New Roman"/>
          <w:b/>
          <w:sz w:val="28"/>
        </w:rPr>
        <w:tab/>
      </w:r>
    </w:p>
    <w:p w:rsidR="009E09B3" w:rsidRDefault="009E09B3">
      <w:pPr>
        <w:jc w:val="both"/>
      </w:pPr>
    </w:p>
    <w:p w:rsidR="009E09B3" w:rsidRDefault="009E09B3">
      <w:pPr>
        <w:jc w:val="both"/>
      </w:pPr>
    </w:p>
    <w:sectPr w:rsidR="009E09B3" w:rsidSect="00C15F0B">
      <w:pgSz w:w="11900" w:h="16840"/>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B3"/>
    <w:rsid w:val="00122BEF"/>
    <w:rsid w:val="001B2B77"/>
    <w:rsid w:val="001D7176"/>
    <w:rsid w:val="003750FC"/>
    <w:rsid w:val="003A6BB4"/>
    <w:rsid w:val="003B788F"/>
    <w:rsid w:val="00424FA3"/>
    <w:rsid w:val="00614C2E"/>
    <w:rsid w:val="00677772"/>
    <w:rsid w:val="00797FAB"/>
    <w:rsid w:val="00806231"/>
    <w:rsid w:val="009E09B3"/>
    <w:rsid w:val="00AC2BC2"/>
    <w:rsid w:val="00B1367E"/>
    <w:rsid w:val="00C15F0B"/>
    <w:rsid w:val="00DD7134"/>
    <w:rsid w:val="00E732FE"/>
    <w:rsid w:val="00ED47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20B6D-A880-4C42-8145-EE343379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B2B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FA3"/>
    <w:pPr>
      <w:ind w:left="720"/>
      <w:contextualSpacing/>
    </w:pPr>
  </w:style>
  <w:style w:type="character" w:customStyle="1" w:styleId="20">
    <w:name w:val="Заголовок 2 Знак"/>
    <w:basedOn w:val="a0"/>
    <w:link w:val="2"/>
    <w:uiPriority w:val="9"/>
    <w:semiHidden/>
    <w:rsid w:val="001B2B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3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 xmlns="http://schemas.apple.com/cocoa/2006/metadata">
  <generator>CocoaOOXMLWriter/1404.47</generator>
</meta>
</file>

<file path=customXml/itemProps1.xml><?xml version="1.0" encoding="utf-8"?>
<ds:datastoreItem xmlns:ds="http://schemas.openxmlformats.org/officeDocument/2006/customXml" ds:itemID="{D737C21E-EB15-4EF5-A9C9-B843D18C4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F89A1-1905-4398-A7AB-B09182806A48}">
  <ds:schemaRefs>
    <ds:schemaRef ds:uri="http://schemas.microsoft.com/sharepoint/v3/contenttype/forms"/>
  </ds:schemaRefs>
</ds:datastoreItem>
</file>

<file path=customXml/itemProps3.xml><?xml version="1.0" encoding="utf-8"?>
<ds:datastoreItem xmlns:ds="http://schemas.openxmlformats.org/officeDocument/2006/customXml" ds:itemID="{8807551F-C814-478C-8EB5-CDD386E2F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E697B-F0F6-4248-91C4-409E110F5CE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4214</Words>
  <Characters>2403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2021-09-22T07:20:00Z</dcterms:created>
  <dcterms:modified xsi:type="dcterms:W3CDTF">2021-09-22T07:20:00Z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