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C21F" w14:textId="4319D299" w:rsidR="002F3FF8" w:rsidRPr="00C538C8" w:rsidRDefault="002F3FF8" w:rsidP="004943F6">
      <w:pPr>
        <w:pStyle w:val="a3"/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C538C8">
        <w:rPr>
          <w:rFonts w:ascii="Times New Roman" w:hAnsi="Times New Roman" w:cs="Times New Roman"/>
        </w:rPr>
        <w:t>ПОЯСНЮВАЛЬНА ЗАПИСКА</w:t>
      </w:r>
    </w:p>
    <w:p w14:paraId="23FE094A" w14:textId="2A7095EC" w:rsidR="002F3FF8" w:rsidRPr="00C538C8" w:rsidRDefault="002F3FF8" w:rsidP="004943F6">
      <w:pPr>
        <w:jc w:val="center"/>
        <w:rPr>
          <w:b/>
          <w:bCs/>
          <w:sz w:val="28"/>
          <w:szCs w:val="28"/>
          <w:lang w:val="uk-UA"/>
        </w:rPr>
      </w:pPr>
    </w:p>
    <w:p w14:paraId="63B7102E" w14:textId="4FB60D68" w:rsidR="002F3FF8" w:rsidRPr="00C538C8" w:rsidRDefault="00830227" w:rsidP="004943F6">
      <w:pPr>
        <w:jc w:val="center"/>
        <w:rPr>
          <w:b/>
          <w:bCs/>
          <w:sz w:val="28"/>
          <w:szCs w:val="28"/>
          <w:lang w:val="uk-UA"/>
        </w:rPr>
      </w:pPr>
      <w:r w:rsidRPr="00C538C8">
        <w:rPr>
          <w:b/>
          <w:sz w:val="28"/>
          <w:szCs w:val="28"/>
          <w:lang w:val="uk-UA"/>
        </w:rPr>
        <w:t xml:space="preserve">до </w:t>
      </w:r>
      <w:proofErr w:type="spellStart"/>
      <w:r w:rsidRPr="00C538C8">
        <w:rPr>
          <w:b/>
          <w:sz w:val="28"/>
          <w:szCs w:val="28"/>
          <w:lang w:val="uk-UA"/>
        </w:rPr>
        <w:t>проє</w:t>
      </w:r>
      <w:r w:rsidR="002F3FF8" w:rsidRPr="00C538C8">
        <w:rPr>
          <w:b/>
          <w:sz w:val="28"/>
          <w:szCs w:val="28"/>
          <w:lang w:val="uk-UA"/>
        </w:rPr>
        <w:t>кту</w:t>
      </w:r>
      <w:proofErr w:type="spellEnd"/>
      <w:r w:rsidR="002F3FF8" w:rsidRPr="00C538C8">
        <w:rPr>
          <w:b/>
          <w:sz w:val="28"/>
          <w:szCs w:val="28"/>
          <w:lang w:val="uk-UA"/>
        </w:rPr>
        <w:t xml:space="preserve"> Закону України «</w:t>
      </w:r>
      <w:r w:rsidR="00917837" w:rsidRPr="00C538C8">
        <w:rPr>
          <w:b/>
          <w:sz w:val="28"/>
          <w:szCs w:val="28"/>
          <w:lang w:val="uk-UA"/>
        </w:rPr>
        <w:t xml:space="preserve">Про застосування допоміжних репродуктивних технологій та </w:t>
      </w:r>
      <w:r w:rsidR="00C3126B">
        <w:rPr>
          <w:b/>
          <w:sz w:val="28"/>
          <w:szCs w:val="28"/>
          <w:lang w:val="uk-UA"/>
        </w:rPr>
        <w:t xml:space="preserve">замінне </w:t>
      </w:r>
      <w:r w:rsidR="00917837" w:rsidRPr="00C538C8">
        <w:rPr>
          <w:b/>
          <w:sz w:val="28"/>
          <w:szCs w:val="28"/>
          <w:lang w:val="uk-UA"/>
        </w:rPr>
        <w:t>материнство</w:t>
      </w:r>
      <w:r w:rsidRPr="00C538C8">
        <w:rPr>
          <w:b/>
          <w:sz w:val="28"/>
          <w:szCs w:val="28"/>
          <w:lang w:val="uk-UA"/>
        </w:rPr>
        <w:t>»</w:t>
      </w:r>
    </w:p>
    <w:p w14:paraId="00F4ACAD" w14:textId="77777777" w:rsidR="002F3FF8" w:rsidRPr="00C538C8" w:rsidRDefault="002F3FF8" w:rsidP="004943F6">
      <w:pPr>
        <w:jc w:val="center"/>
        <w:rPr>
          <w:b/>
          <w:bCs/>
          <w:sz w:val="28"/>
          <w:szCs w:val="28"/>
          <w:lang w:val="uk-UA"/>
        </w:rPr>
      </w:pPr>
    </w:p>
    <w:p w14:paraId="6CBAF7BB" w14:textId="52A16B75" w:rsidR="002F3FF8" w:rsidRPr="00C538C8" w:rsidRDefault="0037705A" w:rsidP="004943F6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 </w:t>
      </w:r>
      <w:r w:rsidR="00917837" w:rsidRPr="00C538C8">
        <w:rPr>
          <w:b/>
          <w:bCs/>
          <w:sz w:val="28"/>
          <w:szCs w:val="28"/>
          <w:lang w:val="uk-UA"/>
        </w:rPr>
        <w:t>.</w:t>
      </w:r>
      <w:r w:rsidR="00ED3474" w:rsidRPr="00C538C8">
        <w:rPr>
          <w:b/>
          <w:spacing w:val="-2"/>
          <w:sz w:val="28"/>
          <w:szCs w:val="28"/>
          <w:lang w:val="uk-UA"/>
        </w:rPr>
        <w:t>Обґрунтування необхідності прийняття акта</w:t>
      </w:r>
      <w:r w:rsidR="00917837" w:rsidRPr="00C538C8">
        <w:rPr>
          <w:b/>
          <w:spacing w:val="-2"/>
          <w:sz w:val="28"/>
          <w:szCs w:val="28"/>
          <w:lang w:val="uk-UA"/>
        </w:rPr>
        <w:t xml:space="preserve"> </w:t>
      </w:r>
    </w:p>
    <w:p w14:paraId="70B7786F" w14:textId="77777777" w:rsidR="00EC5F8F" w:rsidRPr="00EC5F8F" w:rsidRDefault="00EC5F8F" w:rsidP="00EC5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C5F8F">
        <w:rPr>
          <w:sz w:val="28"/>
          <w:szCs w:val="28"/>
          <w:lang w:val="uk-UA"/>
        </w:rPr>
        <w:t>Репродуктивне здоров’я є невід’ємною складовою частиною здоров’я нації в цілому і має стратегічне значення для забезпечення сталого розвитку суспільства та підтримки національної безпеки держави.</w:t>
      </w:r>
    </w:p>
    <w:p w14:paraId="49944072" w14:textId="77777777" w:rsidR="00EC5F8F" w:rsidRPr="00EC5F8F" w:rsidRDefault="00EC5F8F" w:rsidP="00EC5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C5F8F">
        <w:rPr>
          <w:sz w:val="28"/>
          <w:szCs w:val="28"/>
          <w:lang w:val="uk-UA"/>
        </w:rPr>
        <w:t xml:space="preserve">Репродуктивні права людини ґрунтуються на визнанні основного права: </w:t>
      </w:r>
    </w:p>
    <w:p w14:paraId="577934A6" w14:textId="77777777" w:rsidR="00EC5F8F" w:rsidRPr="00EC5F8F" w:rsidRDefault="00EC5F8F" w:rsidP="00EC5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C5F8F">
        <w:rPr>
          <w:sz w:val="28"/>
          <w:szCs w:val="28"/>
          <w:lang w:val="uk-UA"/>
        </w:rPr>
        <w:t xml:space="preserve">а) всіх подружніх пар та окремих осіб вільно приймати відповідальне рішення відносно кількості своїх дітей, інтервалів між їхнім народженням та часом їх народження; </w:t>
      </w:r>
    </w:p>
    <w:p w14:paraId="5FE598F9" w14:textId="77777777" w:rsidR="00EC5F8F" w:rsidRPr="00EC5F8F" w:rsidRDefault="00EC5F8F" w:rsidP="00EC5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C5F8F">
        <w:rPr>
          <w:sz w:val="28"/>
          <w:szCs w:val="28"/>
          <w:lang w:val="uk-UA"/>
        </w:rPr>
        <w:t xml:space="preserve">б) мати необхідні для цього інформацію і засоби; </w:t>
      </w:r>
    </w:p>
    <w:p w14:paraId="4A239C55" w14:textId="77777777" w:rsidR="00EC5F8F" w:rsidRDefault="00EC5F8F" w:rsidP="00EC5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C5F8F">
        <w:rPr>
          <w:sz w:val="28"/>
          <w:szCs w:val="28"/>
          <w:lang w:val="uk-UA"/>
        </w:rPr>
        <w:t>в) мати максимально високий рівень сексуального та репродуктивного здоров’я, включаючи право приймати рішення з питань, що стосуються репродуктивної поведінки в умовах відсутності дискримінації, примушування та насилля.</w:t>
      </w:r>
    </w:p>
    <w:p w14:paraId="02EB2C05" w14:textId="77777777" w:rsidR="006D26A9" w:rsidRDefault="006D26A9" w:rsidP="00EC5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D26A9">
        <w:rPr>
          <w:sz w:val="28"/>
          <w:szCs w:val="28"/>
          <w:lang w:val="uk-UA"/>
        </w:rPr>
        <w:t xml:space="preserve">Вперше закріплення поняття репродуктивних прав людини відбулося у </w:t>
      </w:r>
      <w:proofErr w:type="spellStart"/>
      <w:r w:rsidRPr="006D26A9">
        <w:rPr>
          <w:sz w:val="28"/>
          <w:szCs w:val="28"/>
          <w:lang w:val="uk-UA"/>
        </w:rPr>
        <w:t>Каїрі</w:t>
      </w:r>
      <w:proofErr w:type="spellEnd"/>
      <w:r w:rsidRPr="006D26A9">
        <w:rPr>
          <w:sz w:val="28"/>
          <w:szCs w:val="28"/>
          <w:lang w:val="uk-UA"/>
        </w:rPr>
        <w:t xml:space="preserve"> у 1994 році на Міжнародній конференції з народонаселення та розвитку, де була прийнята Програма дій, у якій глава 7 присвячена репродуктивним правам і репродуктивному здоров’ю. </w:t>
      </w:r>
    </w:p>
    <w:p w14:paraId="5E134746" w14:textId="03A242D9" w:rsidR="00911319" w:rsidRDefault="00EC5F8F" w:rsidP="00EC5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Приєднавшись разом і іншими </w:t>
      </w:r>
      <w:r w:rsidR="00911319" w:rsidRPr="00911319">
        <w:rPr>
          <w:sz w:val="28"/>
          <w:szCs w:val="28"/>
          <w:lang w:val="uk-UA"/>
        </w:rPr>
        <w:t>країн</w:t>
      </w:r>
      <w:r>
        <w:rPr>
          <w:sz w:val="28"/>
          <w:szCs w:val="28"/>
          <w:lang w:val="uk-UA"/>
        </w:rPr>
        <w:t xml:space="preserve">ами - </w:t>
      </w:r>
      <w:r w:rsidR="00911319" w:rsidRPr="00911319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>ами ООН</w:t>
      </w:r>
      <w:r w:rsidR="00911319" w:rsidRPr="00911319">
        <w:rPr>
          <w:sz w:val="28"/>
          <w:szCs w:val="28"/>
          <w:lang w:val="uk-UA"/>
        </w:rPr>
        <w:t xml:space="preserve"> до глобального процесу забезпечення сталого розвитку</w:t>
      </w:r>
      <w:r w:rsidR="00911319">
        <w:rPr>
          <w:sz w:val="28"/>
          <w:szCs w:val="28"/>
          <w:lang w:val="uk-UA"/>
        </w:rPr>
        <w:t xml:space="preserve"> та виконання </w:t>
      </w:r>
      <w:r w:rsidR="006D26A9">
        <w:rPr>
          <w:sz w:val="28"/>
          <w:szCs w:val="28"/>
          <w:lang w:val="uk-UA"/>
        </w:rPr>
        <w:t>Ц</w:t>
      </w:r>
      <w:r w:rsidR="00911319">
        <w:rPr>
          <w:sz w:val="28"/>
          <w:szCs w:val="28"/>
          <w:lang w:val="uk-UA"/>
        </w:rPr>
        <w:t>ілей сталого розвитку</w:t>
      </w:r>
      <w:r w:rsidR="006D26A9" w:rsidRPr="006D26A9">
        <w:t xml:space="preserve"> </w:t>
      </w:r>
      <w:r w:rsidR="006D26A9" w:rsidRPr="006D26A9">
        <w:rPr>
          <w:sz w:val="28"/>
          <w:szCs w:val="28"/>
          <w:lang w:val="uk-UA"/>
        </w:rPr>
        <w:t>до 2030 року</w:t>
      </w:r>
      <w:r w:rsidR="00911319">
        <w:rPr>
          <w:sz w:val="28"/>
          <w:szCs w:val="28"/>
          <w:lang w:val="uk-UA"/>
        </w:rPr>
        <w:t>, прийнятих у</w:t>
      </w:r>
      <w:r w:rsidR="00911319" w:rsidRPr="00911319">
        <w:rPr>
          <w:sz w:val="28"/>
          <w:szCs w:val="28"/>
          <w:lang w:val="uk-UA"/>
        </w:rPr>
        <w:t xml:space="preserve"> вересні 2015 </w:t>
      </w:r>
      <w:r w:rsidR="00911319">
        <w:rPr>
          <w:sz w:val="28"/>
          <w:szCs w:val="28"/>
          <w:lang w:val="uk-UA"/>
        </w:rPr>
        <w:t xml:space="preserve">на </w:t>
      </w:r>
      <w:r w:rsidR="00911319" w:rsidRPr="00911319">
        <w:rPr>
          <w:sz w:val="28"/>
          <w:szCs w:val="28"/>
          <w:lang w:val="uk-UA"/>
        </w:rPr>
        <w:t>Саміт</w:t>
      </w:r>
      <w:r w:rsidR="00911319">
        <w:rPr>
          <w:sz w:val="28"/>
          <w:szCs w:val="28"/>
          <w:lang w:val="uk-UA"/>
        </w:rPr>
        <w:t>і</w:t>
      </w:r>
      <w:r w:rsidR="00911319" w:rsidRPr="00911319">
        <w:rPr>
          <w:sz w:val="28"/>
          <w:szCs w:val="28"/>
          <w:lang w:val="uk-UA"/>
        </w:rPr>
        <w:t xml:space="preserve"> ООН року</w:t>
      </w:r>
      <w:r w:rsidR="00911319">
        <w:rPr>
          <w:sz w:val="28"/>
          <w:szCs w:val="28"/>
          <w:lang w:val="uk-UA"/>
        </w:rPr>
        <w:t xml:space="preserve"> у Нью-Йорку</w:t>
      </w:r>
      <w:r w:rsidR="003E23D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Україна </w:t>
      </w:r>
      <w:r w:rsidR="003E23D4">
        <w:rPr>
          <w:sz w:val="28"/>
          <w:szCs w:val="28"/>
          <w:lang w:val="uk-UA"/>
        </w:rPr>
        <w:t>взя</w:t>
      </w:r>
      <w:r>
        <w:rPr>
          <w:sz w:val="28"/>
          <w:szCs w:val="28"/>
          <w:lang w:val="uk-UA"/>
        </w:rPr>
        <w:t>ла</w:t>
      </w:r>
      <w:r w:rsidR="003E23D4">
        <w:rPr>
          <w:sz w:val="28"/>
          <w:szCs w:val="28"/>
          <w:lang w:val="uk-UA"/>
        </w:rPr>
        <w:t xml:space="preserve"> на себе </w:t>
      </w:r>
      <w:proofErr w:type="spellStart"/>
      <w:r w:rsidR="003E23D4">
        <w:rPr>
          <w:sz w:val="28"/>
          <w:szCs w:val="28"/>
          <w:lang w:val="uk-UA"/>
        </w:rPr>
        <w:t>зобов</w:t>
      </w:r>
      <w:proofErr w:type="spellEnd"/>
      <w:r w:rsidR="003E23D4" w:rsidRPr="003E23D4">
        <w:rPr>
          <w:sz w:val="28"/>
          <w:szCs w:val="28"/>
        </w:rPr>
        <w:t>’</w:t>
      </w:r>
      <w:proofErr w:type="spellStart"/>
      <w:r w:rsidR="003E23D4">
        <w:rPr>
          <w:sz w:val="28"/>
          <w:szCs w:val="28"/>
          <w:lang w:val="uk-UA"/>
        </w:rPr>
        <w:t>язання</w:t>
      </w:r>
      <w:proofErr w:type="spellEnd"/>
      <w:r w:rsidR="003E23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3E23D4">
        <w:rPr>
          <w:sz w:val="28"/>
          <w:szCs w:val="28"/>
          <w:lang w:val="uk-UA"/>
        </w:rPr>
        <w:t xml:space="preserve"> виконання до 2030 року </w:t>
      </w:r>
      <w:r w:rsidR="003E23D4" w:rsidRPr="003E23D4">
        <w:rPr>
          <w:sz w:val="28"/>
          <w:szCs w:val="28"/>
          <w:lang w:val="uk-UA"/>
        </w:rPr>
        <w:t>17 цілей та 86 національних завдань</w:t>
      </w:r>
      <w:r>
        <w:rPr>
          <w:sz w:val="28"/>
          <w:szCs w:val="28"/>
          <w:lang w:val="uk-UA"/>
        </w:rPr>
        <w:t>, о</w:t>
      </w:r>
      <w:r w:rsidR="00911319">
        <w:rPr>
          <w:sz w:val="28"/>
          <w:szCs w:val="28"/>
          <w:lang w:val="uk-UA"/>
        </w:rPr>
        <w:t xml:space="preserve">дними з </w:t>
      </w:r>
      <w:r>
        <w:rPr>
          <w:sz w:val="28"/>
          <w:szCs w:val="28"/>
          <w:lang w:val="uk-UA"/>
        </w:rPr>
        <w:t>яких</w:t>
      </w:r>
      <w:r w:rsidR="00911319">
        <w:rPr>
          <w:sz w:val="28"/>
          <w:szCs w:val="28"/>
          <w:lang w:val="uk-UA"/>
        </w:rPr>
        <w:t xml:space="preserve"> є:</w:t>
      </w:r>
    </w:p>
    <w:p w14:paraId="6C4E9235" w14:textId="77777777" w:rsidR="00911319" w:rsidRDefault="00911319" w:rsidP="00494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538C8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C538C8">
        <w:rPr>
          <w:sz w:val="28"/>
          <w:szCs w:val="28"/>
          <w:lang w:val="uk-UA"/>
        </w:rPr>
        <w:t xml:space="preserve"> загальн</w:t>
      </w:r>
      <w:r>
        <w:rPr>
          <w:sz w:val="28"/>
          <w:szCs w:val="28"/>
          <w:lang w:val="uk-UA"/>
        </w:rPr>
        <w:t>ого</w:t>
      </w:r>
      <w:r w:rsidRPr="00C538C8">
        <w:rPr>
          <w:sz w:val="28"/>
          <w:szCs w:val="28"/>
          <w:lang w:val="uk-UA"/>
        </w:rPr>
        <w:t xml:space="preserve"> доступ</w:t>
      </w:r>
      <w:r>
        <w:rPr>
          <w:sz w:val="28"/>
          <w:szCs w:val="28"/>
          <w:lang w:val="uk-UA"/>
        </w:rPr>
        <w:t>у</w:t>
      </w:r>
      <w:r w:rsidRPr="00C538C8">
        <w:rPr>
          <w:sz w:val="28"/>
          <w:szCs w:val="28"/>
          <w:lang w:val="uk-UA"/>
        </w:rPr>
        <w:t xml:space="preserve"> до послуг з охорони сексуального та репродуктивного здоров'я, включаючи послуги з планування сім'ї, інформування та просвіти, а також забезпечення обліку інформації з питань охорони репродуктивного здоров'я в національних стратегіях та програмах</w:t>
      </w:r>
      <w:r>
        <w:rPr>
          <w:sz w:val="28"/>
          <w:szCs w:val="28"/>
          <w:lang w:val="uk-UA"/>
        </w:rPr>
        <w:t>;</w:t>
      </w:r>
    </w:p>
    <w:p w14:paraId="1AC41488" w14:textId="4AAE478B" w:rsidR="0073160F" w:rsidRPr="00C538C8" w:rsidRDefault="0073160F" w:rsidP="00494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8C8">
        <w:rPr>
          <w:sz w:val="28"/>
          <w:szCs w:val="28"/>
          <w:lang w:val="uk-UA"/>
        </w:rPr>
        <w:t>забезпеч</w:t>
      </w:r>
      <w:r w:rsidR="00911319">
        <w:rPr>
          <w:sz w:val="28"/>
          <w:szCs w:val="28"/>
          <w:lang w:val="uk-UA"/>
        </w:rPr>
        <w:t>ення</w:t>
      </w:r>
      <w:r w:rsidRPr="00C538C8">
        <w:rPr>
          <w:sz w:val="28"/>
          <w:szCs w:val="28"/>
          <w:lang w:val="uk-UA"/>
        </w:rPr>
        <w:t xml:space="preserve"> загальн</w:t>
      </w:r>
      <w:r w:rsidR="00911319">
        <w:rPr>
          <w:sz w:val="28"/>
          <w:szCs w:val="28"/>
          <w:lang w:val="uk-UA"/>
        </w:rPr>
        <w:t>ого</w:t>
      </w:r>
      <w:r w:rsidRPr="00C538C8">
        <w:rPr>
          <w:sz w:val="28"/>
          <w:szCs w:val="28"/>
          <w:lang w:val="uk-UA"/>
        </w:rPr>
        <w:t xml:space="preserve"> доступ</w:t>
      </w:r>
      <w:r w:rsidR="00911319">
        <w:rPr>
          <w:sz w:val="28"/>
          <w:szCs w:val="28"/>
          <w:lang w:val="uk-UA"/>
        </w:rPr>
        <w:t>у</w:t>
      </w:r>
      <w:r w:rsidRPr="00C538C8">
        <w:rPr>
          <w:sz w:val="28"/>
          <w:szCs w:val="28"/>
          <w:lang w:val="uk-UA"/>
        </w:rPr>
        <w:t xml:space="preserve"> до послуг з охорони сексуального та репродуктивного здоров'я та дотримання репродуктивних прав, відповідно з Програмою дій МКНР та Пекінською платформою дій, а також підсумковими документами конференцій з огляду реалізації Програми та </w:t>
      </w:r>
      <w:r w:rsidR="005E1B19" w:rsidRPr="00C538C8">
        <w:rPr>
          <w:sz w:val="28"/>
          <w:szCs w:val="28"/>
          <w:lang w:val="uk-UA"/>
        </w:rPr>
        <w:t>Платформи</w:t>
      </w:r>
      <w:r w:rsidRPr="00C538C8">
        <w:rPr>
          <w:sz w:val="28"/>
          <w:szCs w:val="28"/>
          <w:lang w:val="uk-UA"/>
        </w:rPr>
        <w:t xml:space="preserve">. </w:t>
      </w:r>
    </w:p>
    <w:p w14:paraId="1108319B" w14:textId="408379B3" w:rsidR="0073160F" w:rsidRPr="00C538C8" w:rsidRDefault="006D26A9" w:rsidP="004943F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737487">
        <w:rPr>
          <w:rFonts w:eastAsia="MS Mincho"/>
          <w:sz w:val="28"/>
          <w:szCs w:val="28"/>
          <w:lang w:val="uk-UA"/>
        </w:rPr>
        <w:t xml:space="preserve">З огляду на статистику, яка свідчить про досить високі наявні показники жіночого та чоловічого безпліддя (за даними науковців частота жіночого безпліддя в Україні складає 60%, а чоловічого – 40%), </w:t>
      </w:r>
      <w:r>
        <w:rPr>
          <w:sz w:val="28"/>
          <w:szCs w:val="28"/>
          <w:lang w:val="uk-UA"/>
        </w:rPr>
        <w:t>сьогодні</w:t>
      </w:r>
      <w:r w:rsidR="006C5D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значна частина українських громадян</w:t>
      </w:r>
      <w:r w:rsidR="0073160F" w:rsidRPr="00C538C8">
        <w:rPr>
          <w:sz w:val="28"/>
          <w:szCs w:val="28"/>
          <w:lang w:val="uk-UA"/>
        </w:rPr>
        <w:t xml:space="preserve"> позбавлена можливості реалізувати своє право на </w:t>
      </w:r>
      <w:r w:rsidR="006C5D7C">
        <w:rPr>
          <w:sz w:val="28"/>
          <w:szCs w:val="28"/>
          <w:lang w:val="uk-UA"/>
        </w:rPr>
        <w:t xml:space="preserve">материнство та </w:t>
      </w:r>
      <w:r w:rsidR="0073160F" w:rsidRPr="00C538C8">
        <w:rPr>
          <w:sz w:val="28"/>
          <w:szCs w:val="28"/>
          <w:lang w:val="uk-UA"/>
        </w:rPr>
        <w:t>батьківство</w:t>
      </w:r>
      <w:r>
        <w:rPr>
          <w:sz w:val="28"/>
          <w:szCs w:val="28"/>
          <w:lang w:val="uk-UA"/>
        </w:rPr>
        <w:t>.</w:t>
      </w:r>
      <w:r w:rsidR="0073160F" w:rsidRPr="00C538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3160F" w:rsidRPr="00C538C8">
        <w:rPr>
          <w:sz w:val="28"/>
          <w:szCs w:val="28"/>
          <w:lang w:val="uk-UA"/>
        </w:rPr>
        <w:t xml:space="preserve"> </w:t>
      </w:r>
    </w:p>
    <w:p w14:paraId="344E9330" w14:textId="0375DD1B" w:rsidR="00737487" w:rsidRPr="00737487" w:rsidRDefault="006D26A9" w:rsidP="004943F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Є</w:t>
      </w:r>
      <w:r w:rsidR="00737487" w:rsidRPr="00737487">
        <w:rPr>
          <w:rFonts w:eastAsia="MS Mincho"/>
          <w:sz w:val="28"/>
          <w:szCs w:val="28"/>
          <w:lang w:val="uk-UA"/>
        </w:rPr>
        <w:t>диною можливістю для таких людей мати власних нащадків стає застосування допоміжних репродуктивних технологій</w:t>
      </w:r>
      <w:r w:rsidR="00737487">
        <w:rPr>
          <w:rFonts w:eastAsia="MS Mincho"/>
          <w:sz w:val="28"/>
          <w:szCs w:val="28"/>
          <w:lang w:val="uk-UA"/>
        </w:rPr>
        <w:t>,</w:t>
      </w:r>
      <w:r w:rsidR="00737487" w:rsidRPr="00737487"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 xml:space="preserve">які нині широко застосовуються для вирішення проблеми безпліддя в нашій країні  </w:t>
      </w:r>
    </w:p>
    <w:p w14:paraId="5C07E229" w14:textId="3C0F58E4" w:rsidR="0073160F" w:rsidRPr="00C538C8" w:rsidRDefault="006D26A9" w:rsidP="004943F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З</w:t>
      </w:r>
      <w:r w:rsidR="00737487">
        <w:rPr>
          <w:rFonts w:eastAsia="MS Mincho"/>
          <w:sz w:val="28"/>
          <w:szCs w:val="28"/>
          <w:lang w:val="uk-UA"/>
        </w:rPr>
        <w:t xml:space="preserve">астосування </w:t>
      </w:r>
      <w:r w:rsidR="0073160F" w:rsidRPr="00C538C8">
        <w:rPr>
          <w:rFonts w:eastAsia="MS Mincho"/>
          <w:sz w:val="28"/>
          <w:szCs w:val="28"/>
          <w:lang w:val="uk-UA"/>
        </w:rPr>
        <w:t>допоміжн</w:t>
      </w:r>
      <w:r w:rsidR="00737487">
        <w:rPr>
          <w:rFonts w:eastAsia="MS Mincho"/>
          <w:sz w:val="28"/>
          <w:szCs w:val="28"/>
          <w:lang w:val="uk-UA"/>
        </w:rPr>
        <w:t>их</w:t>
      </w:r>
      <w:r w:rsidR="0073160F" w:rsidRPr="00C538C8">
        <w:rPr>
          <w:rFonts w:eastAsia="MS Mincho"/>
          <w:sz w:val="28"/>
          <w:szCs w:val="28"/>
          <w:lang w:val="uk-UA"/>
        </w:rPr>
        <w:t xml:space="preserve"> репродуктивн</w:t>
      </w:r>
      <w:r w:rsidR="00737487">
        <w:rPr>
          <w:rFonts w:eastAsia="MS Mincho"/>
          <w:sz w:val="28"/>
          <w:szCs w:val="28"/>
          <w:lang w:val="uk-UA"/>
        </w:rPr>
        <w:t>их технологій</w:t>
      </w:r>
      <w:r w:rsidR="0073160F" w:rsidRPr="00C538C8"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 xml:space="preserve">в Україні </w:t>
      </w:r>
      <w:r w:rsidR="0073160F" w:rsidRPr="00C538C8">
        <w:rPr>
          <w:rFonts w:eastAsia="MS Mincho"/>
          <w:sz w:val="28"/>
          <w:szCs w:val="28"/>
          <w:lang w:val="uk-UA"/>
        </w:rPr>
        <w:t xml:space="preserve">регламентуються окремими статтями низки нормативно-правових актів. </w:t>
      </w:r>
      <w:r w:rsidR="0073160F" w:rsidRPr="00C538C8">
        <w:rPr>
          <w:rFonts w:eastAsia="MS Mincho"/>
          <w:sz w:val="28"/>
          <w:szCs w:val="28"/>
          <w:lang w:val="uk-UA"/>
        </w:rPr>
        <w:lastRenderedPageBreak/>
        <w:t>Зокрема відповідні положення закріплені в Цивільному Кодексі</w:t>
      </w:r>
      <w:r w:rsidR="00917837" w:rsidRPr="00C538C8">
        <w:rPr>
          <w:rFonts w:eastAsia="MS Mincho"/>
          <w:sz w:val="28"/>
          <w:szCs w:val="28"/>
          <w:lang w:val="uk-UA"/>
        </w:rPr>
        <w:t xml:space="preserve"> України</w:t>
      </w:r>
      <w:r w:rsidR="0073160F" w:rsidRPr="00C538C8">
        <w:rPr>
          <w:rFonts w:eastAsia="MS Mincho"/>
          <w:sz w:val="28"/>
          <w:szCs w:val="28"/>
          <w:lang w:val="uk-UA"/>
        </w:rPr>
        <w:t>, Сімейному Кодексі України, Основах законодавства України про охорону здоров’я</w:t>
      </w:r>
      <w:r>
        <w:rPr>
          <w:rFonts w:eastAsia="MS Mincho"/>
          <w:sz w:val="28"/>
          <w:szCs w:val="28"/>
          <w:lang w:val="uk-UA"/>
        </w:rPr>
        <w:t xml:space="preserve">, </w:t>
      </w:r>
      <w:r w:rsidR="0073160F" w:rsidRPr="00C538C8">
        <w:rPr>
          <w:rFonts w:eastAsia="MS Mincho"/>
          <w:sz w:val="28"/>
          <w:szCs w:val="28"/>
          <w:lang w:val="uk-UA"/>
        </w:rPr>
        <w:t>підзаконних нормативно-правових актах.</w:t>
      </w:r>
      <w:r w:rsidR="0080209B">
        <w:rPr>
          <w:rFonts w:eastAsia="MS Mincho"/>
          <w:sz w:val="28"/>
          <w:szCs w:val="28"/>
          <w:lang w:val="uk-UA"/>
        </w:rPr>
        <w:t xml:space="preserve"> </w:t>
      </w:r>
    </w:p>
    <w:p w14:paraId="1F6BC803" w14:textId="58FF357B" w:rsidR="0073160F" w:rsidRPr="00C538C8" w:rsidRDefault="0073160F" w:rsidP="004943F6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C538C8">
        <w:rPr>
          <w:sz w:val="28"/>
          <w:szCs w:val="28"/>
          <w:lang w:val="uk-UA"/>
        </w:rPr>
        <w:t>Сьогодні за Цивільним кодексом України передбачено, що повнолітні жінка або чоловік мають</w:t>
      </w:r>
      <w:r w:rsidR="00917837" w:rsidRPr="00C538C8">
        <w:rPr>
          <w:sz w:val="28"/>
          <w:szCs w:val="28"/>
          <w:lang w:val="uk-UA"/>
        </w:rPr>
        <w:t xml:space="preserve"> право за медичними показаннями</w:t>
      </w:r>
      <w:r w:rsidRPr="00C538C8">
        <w:rPr>
          <w:sz w:val="28"/>
          <w:szCs w:val="28"/>
          <w:lang w:val="uk-UA"/>
        </w:rPr>
        <w:t xml:space="preserve"> на проведення щодо них лікувальних програм допоміжних репродуктивних технологій згідно з порядком та на умовах, встановленими законодавством</w:t>
      </w:r>
      <w:r w:rsidR="006C5D7C">
        <w:rPr>
          <w:sz w:val="28"/>
          <w:szCs w:val="28"/>
          <w:lang w:val="uk-UA"/>
        </w:rPr>
        <w:t>. К</w:t>
      </w:r>
      <w:r w:rsidRPr="00C538C8">
        <w:rPr>
          <w:sz w:val="28"/>
          <w:szCs w:val="28"/>
          <w:lang w:val="uk-UA"/>
        </w:rPr>
        <w:t xml:space="preserve">рім того, визначено, що застосування штучного запліднення та імплантації ембріона здійснюється згідно з умовами та порядком, встановленими центральним органом виконавчої влади, що формує державну політику у сфері охорони здоров'я. </w:t>
      </w:r>
    </w:p>
    <w:p w14:paraId="585C5ADB" w14:textId="2D99BE2B" w:rsidR="00737487" w:rsidRDefault="00737487" w:rsidP="004943F6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737487">
        <w:rPr>
          <w:sz w:val="28"/>
          <w:szCs w:val="28"/>
          <w:lang w:val="uk-UA"/>
        </w:rPr>
        <w:t>Сімейним кодексом України регламентовано визначення походження такої дитини від біологічних батьків, і отримання нею українського свідоцтва про народження.</w:t>
      </w:r>
    </w:p>
    <w:p w14:paraId="7E214E76" w14:textId="5FA4B84B" w:rsidR="00347FC0" w:rsidRPr="00737487" w:rsidRDefault="00347FC0" w:rsidP="004943F6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347FC0">
        <w:rPr>
          <w:sz w:val="28"/>
          <w:szCs w:val="28"/>
          <w:lang w:val="uk-UA"/>
        </w:rPr>
        <w:t>Поряд</w:t>
      </w:r>
      <w:r>
        <w:rPr>
          <w:sz w:val="28"/>
          <w:szCs w:val="28"/>
          <w:lang w:val="uk-UA"/>
        </w:rPr>
        <w:t>о</w:t>
      </w:r>
      <w:r w:rsidRPr="00347FC0">
        <w:rPr>
          <w:sz w:val="28"/>
          <w:szCs w:val="28"/>
          <w:lang w:val="uk-UA"/>
        </w:rPr>
        <w:t>к застосування допоміжних репродуктивних технологій в Україні</w:t>
      </w:r>
      <w:r>
        <w:rPr>
          <w:sz w:val="28"/>
          <w:szCs w:val="28"/>
          <w:lang w:val="uk-UA"/>
        </w:rPr>
        <w:t xml:space="preserve">, затверджений наказом МОЗ України від </w:t>
      </w:r>
      <w:r w:rsidRPr="00347FC0">
        <w:rPr>
          <w:sz w:val="28"/>
          <w:szCs w:val="28"/>
          <w:lang w:val="uk-UA"/>
        </w:rPr>
        <w:t>09.09.2013</w:t>
      </w:r>
      <w:r>
        <w:rPr>
          <w:sz w:val="28"/>
          <w:szCs w:val="28"/>
          <w:lang w:val="uk-UA"/>
        </w:rPr>
        <w:t xml:space="preserve"> року</w:t>
      </w:r>
      <w:r w:rsidRPr="00347FC0">
        <w:rPr>
          <w:sz w:val="28"/>
          <w:szCs w:val="28"/>
          <w:lang w:val="uk-UA"/>
        </w:rPr>
        <w:t xml:space="preserve">  № 787</w:t>
      </w:r>
      <w:r>
        <w:rPr>
          <w:sz w:val="28"/>
          <w:szCs w:val="28"/>
          <w:lang w:val="uk-UA"/>
        </w:rPr>
        <w:t>.</w:t>
      </w:r>
    </w:p>
    <w:p w14:paraId="1227FCE8" w14:textId="04497D2A" w:rsidR="00737487" w:rsidRDefault="00737487" w:rsidP="004943F6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Однак, потрібно</w:t>
      </w:r>
      <w:r w:rsidR="0073160F" w:rsidRPr="00C538C8">
        <w:rPr>
          <w:sz w:val="28"/>
          <w:szCs w:val="28"/>
          <w:lang w:val="uk-UA"/>
        </w:rPr>
        <w:t xml:space="preserve"> зазначити, що</w:t>
      </w:r>
      <w:r>
        <w:rPr>
          <w:sz w:val="28"/>
          <w:szCs w:val="28"/>
          <w:lang w:val="uk-UA"/>
        </w:rPr>
        <w:t xml:space="preserve"> й досі в українському законодавстві залишається ціла низка правових аспектів, пов</w:t>
      </w:r>
      <w:r w:rsidRPr="0073748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 із</w:t>
      </w:r>
      <w:r w:rsidRPr="00C538C8">
        <w:rPr>
          <w:sz w:val="28"/>
          <w:szCs w:val="28"/>
          <w:lang w:val="uk-UA"/>
        </w:rPr>
        <w:t xml:space="preserve"> застосув</w:t>
      </w:r>
      <w:r>
        <w:rPr>
          <w:sz w:val="28"/>
          <w:szCs w:val="28"/>
          <w:lang w:val="uk-UA"/>
        </w:rPr>
        <w:t xml:space="preserve">анням </w:t>
      </w:r>
      <w:r w:rsidRPr="00C538C8">
        <w:rPr>
          <w:sz w:val="28"/>
          <w:szCs w:val="28"/>
          <w:lang w:val="uk-UA"/>
        </w:rPr>
        <w:t xml:space="preserve"> допоміжних репродуктивних технологій, </w:t>
      </w:r>
      <w:r>
        <w:rPr>
          <w:sz w:val="28"/>
          <w:szCs w:val="28"/>
          <w:lang w:val="uk-UA"/>
        </w:rPr>
        <w:t xml:space="preserve">зокрема щодо </w:t>
      </w:r>
      <w:r w:rsidR="006C5D7C">
        <w:rPr>
          <w:sz w:val="28"/>
          <w:szCs w:val="28"/>
          <w:lang w:val="uk-UA"/>
        </w:rPr>
        <w:t>захисту прав таких осіб, п</w:t>
      </w:r>
      <w:r>
        <w:rPr>
          <w:sz w:val="28"/>
          <w:szCs w:val="28"/>
          <w:lang w:val="uk-UA"/>
        </w:rPr>
        <w:t xml:space="preserve">рав донорів репродуктивних клітин, </w:t>
      </w:r>
      <w:r w:rsidR="006C5D7C">
        <w:rPr>
          <w:sz w:val="28"/>
          <w:szCs w:val="28"/>
          <w:lang w:val="uk-UA"/>
        </w:rPr>
        <w:t xml:space="preserve">визначення </w:t>
      </w:r>
      <w:r>
        <w:rPr>
          <w:sz w:val="28"/>
          <w:szCs w:val="28"/>
          <w:lang w:val="uk-UA"/>
        </w:rPr>
        <w:t>обов</w:t>
      </w:r>
      <w:r w:rsidRPr="0073748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сторін у цій сфері, їх відповідальності.</w:t>
      </w:r>
    </w:p>
    <w:p w14:paraId="4538C122" w14:textId="7D5FF770" w:rsidR="004943F6" w:rsidRDefault="00737487" w:rsidP="004943F6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залишається неврегульованою сфера надання послуг замінного материнства</w:t>
      </w:r>
      <w:r w:rsidR="004943F6">
        <w:rPr>
          <w:sz w:val="28"/>
          <w:szCs w:val="28"/>
          <w:lang w:val="uk-UA"/>
        </w:rPr>
        <w:t xml:space="preserve">, </w:t>
      </w:r>
      <w:r w:rsidR="004943F6" w:rsidRPr="00737487">
        <w:rPr>
          <w:sz w:val="28"/>
          <w:szCs w:val="28"/>
          <w:lang w:val="uk-UA"/>
        </w:rPr>
        <w:t>в процесі якого замінна матір виношує нерідну для неї дитини для її рідних (генетичних) батьків. Для подружніх пар, в яких жінка має медичні протипоказ</w:t>
      </w:r>
      <w:r w:rsidR="006C5D7C">
        <w:rPr>
          <w:sz w:val="28"/>
          <w:szCs w:val="28"/>
          <w:lang w:val="uk-UA"/>
        </w:rPr>
        <w:t>ання</w:t>
      </w:r>
      <w:r w:rsidR="004943F6" w:rsidRPr="00737487">
        <w:rPr>
          <w:sz w:val="28"/>
          <w:szCs w:val="28"/>
          <w:lang w:val="uk-UA"/>
        </w:rPr>
        <w:t xml:space="preserve"> до вагітності та пологів – це єдиний шанс мати власну дитину. </w:t>
      </w:r>
    </w:p>
    <w:p w14:paraId="296E9F40" w14:textId="65DE0DC7" w:rsidR="00737487" w:rsidRPr="00737487" w:rsidRDefault="004943F6" w:rsidP="004943F6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Відомо, що </w:t>
      </w:r>
      <w:r w:rsidR="00737487" w:rsidRPr="00737487">
        <w:rPr>
          <w:sz w:val="28"/>
          <w:szCs w:val="28"/>
          <w:lang w:val="uk-UA"/>
        </w:rPr>
        <w:t xml:space="preserve">Україна є однією з небагатьох країн світу де іноземці можуть скористатися комерційним </w:t>
      </w:r>
      <w:r w:rsidR="00737487">
        <w:rPr>
          <w:sz w:val="28"/>
          <w:szCs w:val="28"/>
          <w:lang w:val="uk-UA"/>
        </w:rPr>
        <w:t>замінним (</w:t>
      </w:r>
      <w:r w:rsidR="00737487" w:rsidRPr="00737487">
        <w:rPr>
          <w:sz w:val="28"/>
          <w:szCs w:val="28"/>
          <w:lang w:val="uk-UA"/>
        </w:rPr>
        <w:t>сурогатним</w:t>
      </w:r>
      <w:r w:rsidR="00737487">
        <w:rPr>
          <w:sz w:val="28"/>
          <w:szCs w:val="28"/>
          <w:lang w:val="uk-UA"/>
        </w:rPr>
        <w:t>)</w:t>
      </w:r>
      <w:r w:rsidR="00737487" w:rsidRPr="00737487">
        <w:rPr>
          <w:sz w:val="28"/>
          <w:szCs w:val="28"/>
          <w:lang w:val="uk-UA"/>
        </w:rPr>
        <w:t xml:space="preserve"> материнством, тому що чинне вітчизняне законодавство не забороняє його застосування. </w:t>
      </w:r>
      <w:r>
        <w:rPr>
          <w:sz w:val="28"/>
          <w:szCs w:val="28"/>
          <w:lang w:val="uk-UA"/>
        </w:rPr>
        <w:t xml:space="preserve"> </w:t>
      </w:r>
      <w:r w:rsidR="00737487" w:rsidRPr="00737487">
        <w:rPr>
          <w:sz w:val="28"/>
          <w:szCs w:val="28"/>
          <w:lang w:val="uk-UA"/>
        </w:rPr>
        <w:t xml:space="preserve">За оцінками фахівців, щороку в Україні від сурогатних матерів народжується щонайменше півтисячі малюків, однак, офіційної статистики у цій сфері немає. Цю інформація є лікарською таємницею і клініки її не розголошують. Навіть Центр медичної статистки МОЗ України не має цих даних. </w:t>
      </w:r>
    </w:p>
    <w:p w14:paraId="041E70B6" w14:textId="764A231A" w:rsidR="00737487" w:rsidRDefault="004943F6" w:rsidP="004943F6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 </w:t>
      </w:r>
      <w:r w:rsidR="00737487" w:rsidRPr="00737487">
        <w:rPr>
          <w:sz w:val="28"/>
          <w:szCs w:val="28"/>
          <w:lang w:val="uk-UA"/>
        </w:rPr>
        <w:t>в Україні не має спеціального закону, який би чітко регламентував права і обов’язки учасників сурогатного материнства, у тому числі, істотні умови договору між батьками дитини та сурогатною матір’ю. Не врегульовані питання: відповідальності сурогатної матері за неправдиву медичну інформацію про себе; проведення нею аборту, неналежні дії, що потенційно можуть призвести до каліцтва майбутньої дитини; відповідальності медичного закладу за підбір сурогатної матері та її повне попереднє медичне обстеження; порядок та умови сплати компенсацій сурогатній матері; обов’язки генетичних батьків по відношенню до дитини, народженої сурогатною матір’ю, у тому числі у разу, якщо дитина матиме вади розвитку, тощо. Не встановлено в Україні на рівні закону і спеціальної кримінальної відповідальності за можливі зловживання та правопорушення у цій сфері.</w:t>
      </w:r>
    </w:p>
    <w:p w14:paraId="0B65048D" w14:textId="1DE85D46" w:rsidR="00484C4A" w:rsidRPr="00C538C8" w:rsidRDefault="00484C4A" w:rsidP="00484C4A">
      <w:pPr>
        <w:tabs>
          <w:tab w:val="left" w:pos="426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Також потребують уваги питання захисту прав дитини, яка народжується в результаті </w:t>
      </w:r>
      <w:r w:rsidRPr="00484C4A">
        <w:rPr>
          <w:sz w:val="28"/>
          <w:szCs w:val="28"/>
          <w:lang w:val="uk-UA"/>
        </w:rPr>
        <w:t>застосуванням допоміжних репродуктивних технологій</w:t>
      </w:r>
      <w:r w:rsidR="00273A03">
        <w:rPr>
          <w:sz w:val="28"/>
          <w:szCs w:val="28"/>
          <w:lang w:val="uk-UA"/>
        </w:rPr>
        <w:t xml:space="preserve"> та наданні послуг замінного материнства</w:t>
      </w:r>
      <w:r>
        <w:rPr>
          <w:sz w:val="28"/>
          <w:szCs w:val="28"/>
          <w:lang w:val="uk-UA"/>
        </w:rPr>
        <w:t xml:space="preserve">, зокрема на </w:t>
      </w:r>
      <w:r>
        <w:rPr>
          <w:bCs/>
          <w:sz w:val="28"/>
          <w:szCs w:val="28"/>
          <w:lang w:val="uk-UA"/>
        </w:rPr>
        <w:t>ім</w:t>
      </w:r>
      <w:r w:rsidRPr="00CA5DB0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я та громадянство і на зростання в сімейному оточенні</w:t>
      </w:r>
      <w:r w:rsidRPr="00C538C8">
        <w:rPr>
          <w:bCs/>
          <w:sz w:val="28"/>
          <w:szCs w:val="28"/>
          <w:lang w:val="uk-UA"/>
        </w:rPr>
        <w:t xml:space="preserve">. </w:t>
      </w:r>
    </w:p>
    <w:p w14:paraId="15319E60" w14:textId="6B508757" w:rsidR="00484C4A" w:rsidRPr="00C538C8" w:rsidRDefault="00484C4A" w:rsidP="004943F6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14:paraId="18321F82" w14:textId="3806CC00" w:rsidR="00F53821" w:rsidRPr="00C538C8" w:rsidRDefault="0037705A" w:rsidP="00911319">
      <w:pPr>
        <w:ind w:firstLine="720"/>
        <w:jc w:val="both"/>
        <w:rPr>
          <w:rFonts w:eastAsia="MS Mincho"/>
          <w:b/>
          <w:sz w:val="28"/>
          <w:szCs w:val="28"/>
          <w:lang w:val="uk-UA"/>
        </w:rPr>
      </w:pPr>
      <w:r>
        <w:rPr>
          <w:rFonts w:eastAsia="MS Mincho"/>
          <w:b/>
          <w:sz w:val="28"/>
          <w:szCs w:val="28"/>
          <w:lang w:val="uk-UA"/>
        </w:rPr>
        <w:t xml:space="preserve">2.  </w:t>
      </w:r>
      <w:r w:rsidRPr="0037705A">
        <w:rPr>
          <w:rFonts w:eastAsia="MS Mincho"/>
          <w:b/>
          <w:sz w:val="28"/>
          <w:szCs w:val="28"/>
          <w:lang w:val="uk-UA"/>
        </w:rPr>
        <w:t xml:space="preserve">Мета і завдання </w:t>
      </w:r>
      <w:proofErr w:type="spellStart"/>
      <w:r w:rsidRPr="0037705A">
        <w:rPr>
          <w:rFonts w:eastAsia="MS Mincho"/>
          <w:b/>
          <w:sz w:val="28"/>
          <w:szCs w:val="28"/>
          <w:lang w:val="uk-UA"/>
        </w:rPr>
        <w:t>законопроєкту</w:t>
      </w:r>
      <w:proofErr w:type="spellEnd"/>
    </w:p>
    <w:p w14:paraId="5FC70298" w14:textId="4FFC3484" w:rsidR="00F53821" w:rsidRPr="00C538C8" w:rsidRDefault="00CD5C70" w:rsidP="0037705A">
      <w:pPr>
        <w:ind w:firstLine="720"/>
        <w:jc w:val="both"/>
        <w:rPr>
          <w:rFonts w:eastAsia="MS Mincho"/>
          <w:sz w:val="28"/>
          <w:szCs w:val="28"/>
          <w:lang w:val="uk-UA"/>
        </w:rPr>
      </w:pPr>
      <w:proofErr w:type="spellStart"/>
      <w:r w:rsidRPr="00C538C8">
        <w:rPr>
          <w:rFonts w:eastAsia="MS Mincho"/>
          <w:sz w:val="28"/>
          <w:szCs w:val="28"/>
          <w:lang w:val="uk-UA"/>
        </w:rPr>
        <w:t>Проє</w:t>
      </w:r>
      <w:r w:rsidR="00F53821" w:rsidRPr="00C538C8">
        <w:rPr>
          <w:rFonts w:eastAsia="MS Mincho"/>
          <w:sz w:val="28"/>
          <w:szCs w:val="28"/>
          <w:lang w:val="uk-UA"/>
        </w:rPr>
        <w:t>кт</w:t>
      </w:r>
      <w:proofErr w:type="spellEnd"/>
      <w:r w:rsidR="00F53821" w:rsidRPr="00C538C8">
        <w:rPr>
          <w:rFonts w:eastAsia="MS Mincho"/>
          <w:sz w:val="28"/>
          <w:szCs w:val="28"/>
          <w:lang w:val="uk-UA"/>
        </w:rPr>
        <w:t xml:space="preserve"> Закону розроблений з метою врегулювання організаційних та правових засад </w:t>
      </w:r>
      <w:r w:rsidR="00917837" w:rsidRPr="00C538C8">
        <w:rPr>
          <w:rFonts w:eastAsia="MS Mincho"/>
          <w:sz w:val="28"/>
          <w:szCs w:val="28"/>
          <w:lang w:val="uk-UA"/>
        </w:rPr>
        <w:t xml:space="preserve">у </w:t>
      </w:r>
      <w:r w:rsidR="00F53821" w:rsidRPr="00C538C8">
        <w:rPr>
          <w:rFonts w:eastAsia="MS Mincho"/>
          <w:sz w:val="28"/>
          <w:szCs w:val="28"/>
          <w:lang w:val="uk-UA"/>
        </w:rPr>
        <w:t>сфері застосування допоміжних репродуктивних технологій</w:t>
      </w:r>
      <w:r w:rsidR="004943F6">
        <w:rPr>
          <w:rFonts w:eastAsia="MS Mincho"/>
          <w:sz w:val="28"/>
          <w:szCs w:val="28"/>
          <w:lang w:val="uk-UA"/>
        </w:rPr>
        <w:t xml:space="preserve"> та замінного материнства</w:t>
      </w:r>
      <w:r w:rsidR="00F53821" w:rsidRPr="00C538C8">
        <w:rPr>
          <w:rFonts w:eastAsia="MS Mincho"/>
          <w:sz w:val="28"/>
          <w:szCs w:val="28"/>
          <w:lang w:val="uk-UA"/>
        </w:rPr>
        <w:t>, а саме</w:t>
      </w:r>
      <w:r w:rsidR="0037705A">
        <w:rPr>
          <w:rFonts w:eastAsia="MS Mincho"/>
          <w:sz w:val="28"/>
          <w:szCs w:val="28"/>
          <w:lang w:val="uk-UA"/>
        </w:rPr>
        <w:t>:</w:t>
      </w:r>
      <w:r w:rsidR="00F53821" w:rsidRPr="00C538C8">
        <w:rPr>
          <w:rFonts w:eastAsia="MS Mincho"/>
          <w:sz w:val="28"/>
          <w:szCs w:val="28"/>
          <w:lang w:val="uk-UA"/>
        </w:rPr>
        <w:t xml:space="preserve"> умов та порядку застосування допоміжних репродуктивних технологій, в тому числі </w:t>
      </w:r>
      <w:r w:rsidR="00917837" w:rsidRPr="00C538C8">
        <w:rPr>
          <w:rFonts w:eastAsia="MS Mincho"/>
          <w:sz w:val="28"/>
          <w:szCs w:val="28"/>
          <w:lang w:val="uk-UA"/>
        </w:rPr>
        <w:t>послуг замінного материнства</w:t>
      </w:r>
      <w:r w:rsidR="0037705A">
        <w:rPr>
          <w:rFonts w:eastAsia="MS Mincho"/>
          <w:sz w:val="28"/>
          <w:szCs w:val="28"/>
          <w:lang w:val="uk-UA"/>
        </w:rPr>
        <w:t>;</w:t>
      </w:r>
      <w:r w:rsidR="00F53821" w:rsidRPr="00C538C8">
        <w:rPr>
          <w:rFonts w:eastAsia="MS Mincho"/>
          <w:sz w:val="28"/>
          <w:szCs w:val="28"/>
          <w:lang w:val="uk-UA"/>
        </w:rPr>
        <w:t xml:space="preserve"> прав і обов’язк</w:t>
      </w:r>
      <w:r w:rsidRPr="00C538C8">
        <w:rPr>
          <w:rFonts w:eastAsia="MS Mincho"/>
          <w:sz w:val="28"/>
          <w:szCs w:val="28"/>
          <w:lang w:val="uk-UA"/>
        </w:rPr>
        <w:t xml:space="preserve">ів </w:t>
      </w:r>
      <w:r w:rsidR="00F53821" w:rsidRPr="00C538C8">
        <w:rPr>
          <w:rFonts w:eastAsia="MS Mincho"/>
          <w:sz w:val="28"/>
          <w:szCs w:val="28"/>
          <w:lang w:val="uk-UA"/>
        </w:rPr>
        <w:t>осіб, щодо яких застосовуються допоміжні репродуктивні технології</w:t>
      </w:r>
      <w:r w:rsidR="00347FC0">
        <w:rPr>
          <w:rFonts w:eastAsia="MS Mincho"/>
          <w:sz w:val="28"/>
          <w:szCs w:val="28"/>
          <w:lang w:val="uk-UA"/>
        </w:rPr>
        <w:t>;</w:t>
      </w:r>
      <w:r w:rsidR="00F53821" w:rsidRPr="00C538C8">
        <w:rPr>
          <w:rFonts w:eastAsia="MS Mincho"/>
          <w:sz w:val="28"/>
          <w:szCs w:val="28"/>
          <w:lang w:val="uk-UA"/>
        </w:rPr>
        <w:t xml:space="preserve"> умов та порядку здійснення донації репродуктивних клітин,</w:t>
      </w:r>
      <w:r w:rsidR="0037705A">
        <w:rPr>
          <w:rFonts w:eastAsia="MS Mincho"/>
          <w:sz w:val="28"/>
          <w:szCs w:val="28"/>
          <w:lang w:val="uk-UA"/>
        </w:rPr>
        <w:t xml:space="preserve"> їх зберігання та</w:t>
      </w:r>
      <w:r w:rsidR="00F53821" w:rsidRPr="00C538C8">
        <w:rPr>
          <w:rFonts w:eastAsia="MS Mincho"/>
          <w:sz w:val="28"/>
          <w:szCs w:val="28"/>
          <w:lang w:val="uk-UA"/>
        </w:rPr>
        <w:t xml:space="preserve"> </w:t>
      </w:r>
      <w:r w:rsidR="0037705A">
        <w:rPr>
          <w:rFonts w:eastAsia="MS Mincho"/>
          <w:sz w:val="28"/>
          <w:szCs w:val="28"/>
          <w:lang w:val="uk-UA"/>
        </w:rPr>
        <w:t>використання</w:t>
      </w:r>
      <w:r w:rsidR="00347FC0">
        <w:rPr>
          <w:rFonts w:eastAsia="MS Mincho"/>
          <w:sz w:val="28"/>
          <w:szCs w:val="28"/>
          <w:lang w:val="uk-UA"/>
        </w:rPr>
        <w:t>;</w:t>
      </w:r>
      <w:r w:rsidR="0037705A">
        <w:rPr>
          <w:rFonts w:eastAsia="MS Mincho"/>
          <w:sz w:val="28"/>
          <w:szCs w:val="28"/>
          <w:lang w:val="uk-UA"/>
        </w:rPr>
        <w:t xml:space="preserve"> </w:t>
      </w:r>
      <w:r w:rsidR="0037705A" w:rsidRPr="0037705A">
        <w:rPr>
          <w:rFonts w:eastAsia="MS Mincho"/>
          <w:sz w:val="28"/>
          <w:szCs w:val="28"/>
          <w:lang w:val="uk-UA"/>
        </w:rPr>
        <w:t>захист</w:t>
      </w:r>
      <w:r w:rsidR="0037705A">
        <w:rPr>
          <w:rFonts w:eastAsia="MS Mincho"/>
          <w:sz w:val="28"/>
          <w:szCs w:val="28"/>
          <w:lang w:val="uk-UA"/>
        </w:rPr>
        <w:t>у</w:t>
      </w:r>
      <w:r w:rsidR="0037705A" w:rsidRPr="0037705A">
        <w:rPr>
          <w:rFonts w:eastAsia="MS Mincho"/>
          <w:sz w:val="28"/>
          <w:szCs w:val="28"/>
          <w:lang w:val="uk-UA"/>
        </w:rPr>
        <w:t xml:space="preserve"> прав та законних інтересів громадян України та іноземців при замінному материнстві.</w:t>
      </w:r>
    </w:p>
    <w:p w14:paraId="28DF3A6E" w14:textId="5504BDB5" w:rsidR="002F3FF8" w:rsidRPr="00C538C8" w:rsidRDefault="002F3FF8" w:rsidP="00911319">
      <w:pPr>
        <w:pStyle w:val="2"/>
        <w:ind w:firstLine="720"/>
        <w:rPr>
          <w:rFonts w:ascii="Times New Roman" w:hAnsi="Times New Roman" w:cs="Times New Roman"/>
        </w:rPr>
      </w:pPr>
    </w:p>
    <w:p w14:paraId="16D14B7B" w14:textId="46C7DB99" w:rsidR="002F3FF8" w:rsidRPr="00C538C8" w:rsidRDefault="00ED3474" w:rsidP="00911319">
      <w:pPr>
        <w:pStyle w:val="StyleZakonu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538C8">
        <w:rPr>
          <w:rFonts w:ascii="Times New Roman" w:hAnsi="Times New Roman" w:cs="Times New Roman"/>
          <w:b/>
          <w:bCs/>
          <w:sz w:val="28"/>
          <w:szCs w:val="28"/>
        </w:rPr>
        <w:t xml:space="preserve">Основні </w:t>
      </w:r>
      <w:r w:rsidRPr="00C538C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положення </w:t>
      </w:r>
      <w:proofErr w:type="spellStart"/>
      <w:r w:rsidRPr="00C538C8">
        <w:rPr>
          <w:rFonts w:ascii="Times New Roman" w:eastAsia="MS Mincho" w:hAnsi="Times New Roman" w:cs="Times New Roman"/>
          <w:b/>
          <w:bCs/>
          <w:sz w:val="28"/>
          <w:szCs w:val="28"/>
        </w:rPr>
        <w:t>проєкту</w:t>
      </w:r>
      <w:proofErr w:type="spellEnd"/>
      <w:r w:rsidRPr="00C538C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8C8">
        <w:rPr>
          <w:rFonts w:ascii="Times New Roman" w:eastAsia="MS Mincho" w:hAnsi="Times New Roman" w:cs="Times New Roman"/>
          <w:b/>
          <w:bCs/>
          <w:sz w:val="28"/>
          <w:szCs w:val="28"/>
        </w:rPr>
        <w:t>акта</w:t>
      </w:r>
      <w:proofErr w:type="spellEnd"/>
      <w:r w:rsidR="00CD5C70" w:rsidRPr="00C538C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</w:p>
    <w:p w14:paraId="7AC15377" w14:textId="2B03AE4F" w:rsidR="006E14E4" w:rsidRPr="00C538C8" w:rsidRDefault="00CD5C70" w:rsidP="006C5D7C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C538C8">
        <w:rPr>
          <w:sz w:val="28"/>
          <w:szCs w:val="28"/>
          <w:lang w:val="uk-UA"/>
        </w:rPr>
        <w:t>Проєктом</w:t>
      </w:r>
      <w:proofErr w:type="spellEnd"/>
      <w:r w:rsidRPr="00C538C8">
        <w:rPr>
          <w:sz w:val="28"/>
          <w:szCs w:val="28"/>
          <w:lang w:val="uk-UA"/>
        </w:rPr>
        <w:t xml:space="preserve"> Закону</w:t>
      </w:r>
      <w:r w:rsidR="006E14E4" w:rsidRPr="00C538C8">
        <w:rPr>
          <w:sz w:val="28"/>
          <w:szCs w:val="28"/>
          <w:lang w:val="uk-UA"/>
        </w:rPr>
        <w:t xml:space="preserve"> «</w:t>
      </w:r>
      <w:r w:rsidRPr="00C538C8">
        <w:rPr>
          <w:sz w:val="28"/>
          <w:szCs w:val="28"/>
          <w:lang w:val="uk-UA"/>
        </w:rPr>
        <w:t xml:space="preserve">Про застосування допоміжних репродуктивних технологій та </w:t>
      </w:r>
      <w:r w:rsidR="00C3126B">
        <w:rPr>
          <w:sz w:val="28"/>
          <w:szCs w:val="28"/>
          <w:lang w:val="uk-UA"/>
        </w:rPr>
        <w:t>замінне</w:t>
      </w:r>
      <w:r w:rsidRPr="00C538C8">
        <w:rPr>
          <w:sz w:val="28"/>
          <w:szCs w:val="28"/>
          <w:lang w:val="uk-UA"/>
        </w:rPr>
        <w:t xml:space="preserve"> материнство</w:t>
      </w:r>
      <w:r w:rsidR="006E14E4" w:rsidRPr="00C538C8">
        <w:rPr>
          <w:sz w:val="28"/>
          <w:szCs w:val="28"/>
          <w:lang w:val="uk-UA"/>
        </w:rPr>
        <w:t>»</w:t>
      </w:r>
      <w:r w:rsidR="0077701C">
        <w:rPr>
          <w:sz w:val="28"/>
          <w:szCs w:val="28"/>
          <w:lang w:val="uk-UA"/>
        </w:rPr>
        <w:t xml:space="preserve"> визначаються</w:t>
      </w:r>
      <w:r w:rsidR="006E14E4" w:rsidRPr="00C538C8">
        <w:rPr>
          <w:sz w:val="28"/>
          <w:szCs w:val="28"/>
          <w:lang w:val="uk-UA"/>
        </w:rPr>
        <w:t xml:space="preserve">: </w:t>
      </w:r>
    </w:p>
    <w:p w14:paraId="65ABFAB5" w14:textId="7B3B7905" w:rsidR="006E14E4" w:rsidRPr="00C538C8" w:rsidRDefault="0037705A" w:rsidP="006C5D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термінологічний апарат у цій сфері</w:t>
      </w:r>
      <w:r w:rsidR="006E14E4" w:rsidRPr="00C538C8">
        <w:rPr>
          <w:sz w:val="28"/>
          <w:szCs w:val="28"/>
          <w:lang w:val="uk-UA"/>
        </w:rPr>
        <w:t>;</w:t>
      </w:r>
    </w:p>
    <w:p w14:paraId="3CB92F8B" w14:textId="339EA79C" w:rsidR="006E14E4" w:rsidRPr="00C538C8" w:rsidRDefault="0037705A" w:rsidP="006C5D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повноваження </w:t>
      </w:r>
      <w:r w:rsidR="006E14E4" w:rsidRPr="00C538C8">
        <w:rPr>
          <w:sz w:val="28"/>
          <w:szCs w:val="28"/>
          <w:lang w:val="uk-UA"/>
        </w:rPr>
        <w:t xml:space="preserve">державних органів влади у сфері </w:t>
      </w:r>
      <w:r w:rsidRPr="0037705A">
        <w:rPr>
          <w:sz w:val="28"/>
          <w:szCs w:val="28"/>
          <w:lang w:val="uk-UA"/>
        </w:rPr>
        <w:t>застосування допоміжних репр</w:t>
      </w:r>
      <w:r>
        <w:rPr>
          <w:sz w:val="28"/>
          <w:szCs w:val="28"/>
          <w:lang w:val="uk-UA"/>
        </w:rPr>
        <w:t>одуктивних технологій та замінного</w:t>
      </w:r>
      <w:r w:rsidRPr="0037705A">
        <w:rPr>
          <w:sz w:val="28"/>
          <w:szCs w:val="28"/>
          <w:lang w:val="uk-UA"/>
        </w:rPr>
        <w:t xml:space="preserve"> материнств</w:t>
      </w:r>
      <w:r>
        <w:rPr>
          <w:sz w:val="28"/>
          <w:szCs w:val="28"/>
          <w:lang w:val="uk-UA"/>
        </w:rPr>
        <w:t>а</w:t>
      </w:r>
      <w:r w:rsidR="006E14E4" w:rsidRPr="00C538C8">
        <w:rPr>
          <w:sz w:val="28"/>
          <w:szCs w:val="28"/>
          <w:lang w:val="uk-UA"/>
        </w:rPr>
        <w:t>;</w:t>
      </w:r>
    </w:p>
    <w:p w14:paraId="37019A4D" w14:textId="3AE083F3" w:rsidR="0077701C" w:rsidRPr="00564986" w:rsidRDefault="0077701C" w:rsidP="006C5D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умови та порядок </w:t>
      </w:r>
      <w:r w:rsidR="006E14E4" w:rsidRPr="00C538C8">
        <w:rPr>
          <w:sz w:val="28"/>
          <w:szCs w:val="28"/>
          <w:lang w:val="uk-UA"/>
        </w:rPr>
        <w:t>застосування допоміжних репродуктивних технологій</w:t>
      </w:r>
      <w:r>
        <w:rPr>
          <w:sz w:val="28"/>
          <w:szCs w:val="28"/>
          <w:lang w:val="uk-UA"/>
        </w:rPr>
        <w:t>, зокрема визначається, що о</w:t>
      </w:r>
      <w:r w:rsidRPr="00564986">
        <w:rPr>
          <w:sz w:val="28"/>
          <w:szCs w:val="28"/>
          <w:lang w:val="uk-UA"/>
        </w:rPr>
        <w:t>бов’язковою умовою застосування допоміжних репродуктивних технологій є генетичний зв’язок майбутньої дитини із чоловіком та/або жінкою, чиї репродуктивні клітини були використані для лікування у них безпліддя із застосуванням допоміжних репродуктивних технологій</w:t>
      </w:r>
      <w:r>
        <w:rPr>
          <w:sz w:val="28"/>
          <w:szCs w:val="28"/>
          <w:lang w:val="uk-UA"/>
        </w:rPr>
        <w:t>;</w:t>
      </w:r>
      <w:r w:rsidRPr="00564986">
        <w:rPr>
          <w:sz w:val="28"/>
          <w:szCs w:val="28"/>
          <w:lang w:val="uk-UA"/>
        </w:rPr>
        <w:t xml:space="preserve"> </w:t>
      </w:r>
    </w:p>
    <w:p w14:paraId="0C94F362" w14:textId="1F734150" w:rsidR="0077701C" w:rsidRDefault="0077701C" w:rsidP="006C5D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7701C">
        <w:rPr>
          <w:sz w:val="28"/>
          <w:szCs w:val="28"/>
          <w:lang w:val="uk-UA"/>
        </w:rPr>
        <w:t>права та обов’язки осіб, щодо яких застосовуються допоміжні репродуктивні технології</w:t>
      </w:r>
      <w:r>
        <w:rPr>
          <w:sz w:val="28"/>
          <w:szCs w:val="28"/>
          <w:lang w:val="uk-UA"/>
        </w:rPr>
        <w:t xml:space="preserve"> та коло осіб, які не можуть скористатися такими технологіями;</w:t>
      </w:r>
    </w:p>
    <w:p w14:paraId="239D4CCB" w14:textId="56A9C032" w:rsidR="0077701C" w:rsidRDefault="0077701C" w:rsidP="006C5D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7701C">
        <w:rPr>
          <w:sz w:val="28"/>
          <w:szCs w:val="28"/>
          <w:lang w:val="uk-UA"/>
        </w:rPr>
        <w:t>отримання умов конфіденційності при застосуванні допоміжних репродуктивних технологій</w:t>
      </w:r>
      <w:r>
        <w:rPr>
          <w:sz w:val="28"/>
          <w:szCs w:val="28"/>
          <w:lang w:val="uk-UA"/>
        </w:rPr>
        <w:t xml:space="preserve"> та донації репродуктивних клітин і тканин;</w:t>
      </w:r>
    </w:p>
    <w:p w14:paraId="0698BB91" w14:textId="33195356" w:rsidR="0077701C" w:rsidRDefault="0077701C" w:rsidP="006C5D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77701C">
        <w:rPr>
          <w:sz w:val="28"/>
          <w:szCs w:val="28"/>
          <w:lang w:val="uk-UA"/>
        </w:rPr>
        <w:t>мови та порядок зберігання і використання репродуктивних клітин, репродуктивних тканин та ембріонів, наданих пацієнтами для використання у власних потребах при застосуванні допоміжних репродуктивних технологій</w:t>
      </w:r>
      <w:r w:rsidR="00E80833">
        <w:rPr>
          <w:sz w:val="28"/>
          <w:szCs w:val="28"/>
          <w:lang w:val="uk-UA"/>
        </w:rPr>
        <w:t xml:space="preserve"> та донорських репродуктивних клітин і тканин</w:t>
      </w:r>
      <w:r>
        <w:rPr>
          <w:sz w:val="28"/>
          <w:szCs w:val="28"/>
          <w:lang w:val="uk-UA"/>
        </w:rPr>
        <w:t>;</w:t>
      </w:r>
    </w:p>
    <w:p w14:paraId="5E05D464" w14:textId="77777777" w:rsidR="00870C7D" w:rsidRDefault="00870C7D" w:rsidP="006C5D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п</w:t>
      </w:r>
      <w:r w:rsidRPr="00870C7D">
        <w:rPr>
          <w:sz w:val="28"/>
          <w:szCs w:val="28"/>
          <w:lang w:val="uk-UA"/>
        </w:rPr>
        <w:t>еревезення репродуктивних клітин, репродуктивних тканин та ембріонів</w:t>
      </w:r>
      <w:r>
        <w:rPr>
          <w:sz w:val="28"/>
          <w:szCs w:val="28"/>
          <w:lang w:val="uk-UA"/>
        </w:rPr>
        <w:t>;</w:t>
      </w:r>
    </w:p>
    <w:p w14:paraId="57F9035C" w14:textId="20B1F9F0" w:rsidR="0077701C" w:rsidRDefault="00870C7D" w:rsidP="006C5D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7701C" w:rsidRPr="00C538C8">
        <w:rPr>
          <w:sz w:val="28"/>
          <w:szCs w:val="28"/>
          <w:lang w:val="uk-UA"/>
        </w:rPr>
        <w:t>имоги до жінки, яка може бути замінною матір’ю, її права та обов’язки;</w:t>
      </w:r>
    </w:p>
    <w:p w14:paraId="159CA39F" w14:textId="00F789F5" w:rsidR="0077701C" w:rsidRPr="00C538C8" w:rsidRDefault="0077701C" w:rsidP="006C5D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 осіб, які можуть скористатися послугою замінного материнства, зокрема визначається, що </w:t>
      </w:r>
      <w:r w:rsidR="00ED3D92">
        <w:rPr>
          <w:sz w:val="28"/>
          <w:szCs w:val="28"/>
          <w:lang w:val="uk-UA"/>
        </w:rPr>
        <w:t>п</w:t>
      </w:r>
      <w:r w:rsidR="00ED3D92" w:rsidRPr="00ED3D92">
        <w:rPr>
          <w:sz w:val="28"/>
          <w:szCs w:val="28"/>
          <w:lang w:val="uk-UA"/>
        </w:rPr>
        <w:t xml:space="preserve">одружжя, обидва з яких є іноземцями, подружжя одним з яких є іноземець, а інший - особа без громадянства, можуть скористатися послугами замінного материнства у випадках, передбачених частиною першою цієї статті, у разі якщо застосування такого методу вирішення проблеми безпліддя не заборонено спільним особистим законом </w:t>
      </w:r>
      <w:r w:rsidR="00ED3D92" w:rsidRPr="00ED3D92">
        <w:rPr>
          <w:sz w:val="28"/>
          <w:szCs w:val="28"/>
          <w:lang w:val="uk-UA"/>
        </w:rPr>
        <w:lastRenderedPageBreak/>
        <w:t xml:space="preserve">подружжя, у разі якщо подружжя не має спільного особистого закону - правом, що визначає правові наслідки шлюбу </w:t>
      </w:r>
      <w:r w:rsidR="00ED3D92">
        <w:rPr>
          <w:sz w:val="28"/>
          <w:szCs w:val="28"/>
          <w:lang w:val="uk-UA"/>
        </w:rPr>
        <w:t>(о</w:t>
      </w:r>
      <w:r w:rsidR="00ED3D92" w:rsidRPr="00ED3D92">
        <w:rPr>
          <w:sz w:val="28"/>
          <w:szCs w:val="28"/>
          <w:lang w:val="uk-UA"/>
        </w:rPr>
        <w:t>собистий закон подружжя та право, що визначає правові наслідки шлюбу, визначаються відповідно до Закону України «Про міжнародне приватн</w:t>
      </w:r>
      <w:r w:rsidR="00ED3D92">
        <w:rPr>
          <w:sz w:val="28"/>
          <w:szCs w:val="28"/>
          <w:lang w:val="uk-UA"/>
        </w:rPr>
        <w:t>е право»);</w:t>
      </w:r>
      <w:r w:rsidR="00ED3D92" w:rsidRPr="00ED3D92">
        <w:rPr>
          <w:sz w:val="28"/>
          <w:szCs w:val="28"/>
          <w:lang w:val="uk-UA"/>
        </w:rPr>
        <w:t xml:space="preserve"> </w:t>
      </w:r>
      <w:r w:rsidR="00ED3D92">
        <w:rPr>
          <w:sz w:val="28"/>
          <w:szCs w:val="28"/>
          <w:lang w:val="uk-UA"/>
        </w:rPr>
        <w:t xml:space="preserve"> </w:t>
      </w:r>
    </w:p>
    <w:p w14:paraId="04099A49" w14:textId="6FB31E7B" w:rsidR="006E14E4" w:rsidRPr="00C538C8" w:rsidRDefault="006C5D7C" w:rsidP="006C5D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правові засади </w:t>
      </w:r>
      <w:r w:rsidR="000D2B59" w:rsidRPr="00C538C8">
        <w:rPr>
          <w:sz w:val="28"/>
          <w:szCs w:val="28"/>
          <w:lang w:val="uk-UA"/>
        </w:rPr>
        <w:t>ведення обліку іноземців, які бажають скористатись послугою замінного материнства в Україні</w:t>
      </w:r>
      <w:r>
        <w:rPr>
          <w:sz w:val="28"/>
          <w:szCs w:val="28"/>
          <w:lang w:val="uk-UA"/>
        </w:rPr>
        <w:t xml:space="preserve"> та надання їм відповідного документу для можливості укладання договору з надання послуги замінного материнства</w:t>
      </w:r>
      <w:r w:rsidR="006E14E4" w:rsidRPr="00C538C8">
        <w:rPr>
          <w:sz w:val="28"/>
          <w:szCs w:val="28"/>
          <w:lang w:val="uk-UA"/>
        </w:rPr>
        <w:t>;</w:t>
      </w:r>
    </w:p>
    <w:p w14:paraId="1227FEB3" w14:textId="569E74E1" w:rsidR="0023468C" w:rsidRPr="0023468C" w:rsidRDefault="006C5D7C" w:rsidP="006C5D7C">
      <w:pPr>
        <w:ind w:firstLine="720"/>
        <w:jc w:val="both"/>
        <w:rPr>
          <w:sz w:val="28"/>
          <w:szCs w:val="28"/>
          <w:lang w:val="uk-UA"/>
        </w:rPr>
      </w:pPr>
      <w:r w:rsidRPr="00C538C8">
        <w:rPr>
          <w:sz w:val="28"/>
          <w:szCs w:val="28"/>
          <w:lang w:val="uk-UA"/>
        </w:rPr>
        <w:t xml:space="preserve">істотні умови </w:t>
      </w:r>
      <w:r>
        <w:rPr>
          <w:sz w:val="28"/>
          <w:szCs w:val="28"/>
          <w:lang w:val="uk-UA"/>
        </w:rPr>
        <w:t>д</w:t>
      </w:r>
      <w:r w:rsidR="000D2B59" w:rsidRPr="00C538C8">
        <w:rPr>
          <w:sz w:val="28"/>
          <w:szCs w:val="28"/>
          <w:lang w:val="uk-UA"/>
        </w:rPr>
        <w:t>оговору про послугу замінного материнства</w:t>
      </w:r>
      <w:r w:rsidR="0023468C">
        <w:rPr>
          <w:sz w:val="28"/>
          <w:szCs w:val="28"/>
          <w:lang w:val="uk-UA"/>
        </w:rPr>
        <w:t xml:space="preserve">, зокрема щодо </w:t>
      </w:r>
      <w:r w:rsidR="0023468C" w:rsidRPr="0023468C">
        <w:rPr>
          <w:sz w:val="28"/>
          <w:szCs w:val="28"/>
          <w:lang w:val="uk-UA"/>
        </w:rPr>
        <w:t>обов’яз</w:t>
      </w:r>
      <w:r w:rsidR="0023468C">
        <w:rPr>
          <w:sz w:val="28"/>
          <w:szCs w:val="28"/>
          <w:lang w:val="uk-UA"/>
        </w:rPr>
        <w:t>ку</w:t>
      </w:r>
      <w:r w:rsidR="0023468C" w:rsidRPr="0023468C">
        <w:rPr>
          <w:sz w:val="28"/>
          <w:szCs w:val="28"/>
          <w:lang w:val="uk-UA"/>
        </w:rPr>
        <w:t xml:space="preserve"> генетичних батьків прийняти від замінної матері дитину (дітей) незалежно від статі після її (їх) народження у встановлений договором строк</w:t>
      </w:r>
      <w:r w:rsidR="00E80833">
        <w:rPr>
          <w:sz w:val="28"/>
          <w:szCs w:val="28"/>
          <w:lang w:val="uk-UA"/>
        </w:rPr>
        <w:t>,</w:t>
      </w:r>
      <w:r w:rsidR="0023468C">
        <w:rPr>
          <w:sz w:val="28"/>
          <w:szCs w:val="28"/>
          <w:lang w:val="uk-UA"/>
        </w:rPr>
        <w:t xml:space="preserve"> незалежно від стану </w:t>
      </w:r>
      <w:r w:rsidR="00E80833">
        <w:rPr>
          <w:sz w:val="28"/>
          <w:szCs w:val="28"/>
          <w:lang w:val="uk-UA"/>
        </w:rPr>
        <w:t xml:space="preserve"> </w:t>
      </w:r>
      <w:r w:rsidR="0023468C">
        <w:rPr>
          <w:sz w:val="28"/>
          <w:szCs w:val="28"/>
          <w:lang w:val="uk-UA"/>
        </w:rPr>
        <w:t>здоров</w:t>
      </w:r>
      <w:r w:rsidR="0023468C" w:rsidRPr="0023468C">
        <w:rPr>
          <w:sz w:val="28"/>
          <w:szCs w:val="28"/>
          <w:lang w:val="uk-UA"/>
        </w:rPr>
        <w:t>’</w:t>
      </w:r>
      <w:r w:rsidR="0023468C">
        <w:rPr>
          <w:sz w:val="28"/>
          <w:szCs w:val="28"/>
          <w:lang w:val="uk-UA"/>
        </w:rPr>
        <w:t>я</w:t>
      </w:r>
      <w:r w:rsidR="00E80833">
        <w:rPr>
          <w:sz w:val="28"/>
          <w:szCs w:val="28"/>
          <w:lang w:val="uk-UA"/>
        </w:rPr>
        <w:t xml:space="preserve"> дитини (дітей)</w:t>
      </w:r>
      <w:r w:rsidR="0023468C">
        <w:rPr>
          <w:sz w:val="28"/>
          <w:szCs w:val="28"/>
          <w:lang w:val="uk-UA"/>
        </w:rPr>
        <w:t xml:space="preserve">, наявності </w:t>
      </w:r>
      <w:r w:rsidR="00E80833">
        <w:rPr>
          <w:sz w:val="28"/>
          <w:szCs w:val="28"/>
          <w:lang w:val="uk-UA"/>
        </w:rPr>
        <w:t xml:space="preserve">у неї (них) </w:t>
      </w:r>
      <w:r w:rsidR="0023468C">
        <w:rPr>
          <w:sz w:val="28"/>
          <w:szCs w:val="28"/>
          <w:lang w:val="uk-UA"/>
        </w:rPr>
        <w:t>вроджених вад тощо.</w:t>
      </w:r>
    </w:p>
    <w:p w14:paraId="4DACB34E" w14:textId="17EDDDF3" w:rsidR="0077701C" w:rsidRPr="00CC54CA" w:rsidRDefault="006C5D7C" w:rsidP="006C5D7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законопро</w:t>
      </w:r>
      <w:r w:rsidR="00CC54CA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01C" w:rsidRPr="00564986">
        <w:rPr>
          <w:rFonts w:ascii="Times New Roman" w:hAnsi="Times New Roman"/>
          <w:sz w:val="28"/>
          <w:szCs w:val="28"/>
          <w:lang w:val="uk-UA"/>
        </w:rPr>
        <w:t>забороня</w:t>
      </w:r>
      <w:r w:rsidR="00E80833">
        <w:rPr>
          <w:rFonts w:ascii="Times New Roman" w:hAnsi="Times New Roman"/>
          <w:sz w:val="28"/>
          <w:szCs w:val="28"/>
          <w:lang w:val="uk-UA"/>
        </w:rPr>
        <w:t>ю</w:t>
      </w:r>
      <w:r w:rsidR="0077701C" w:rsidRPr="00564986">
        <w:rPr>
          <w:rFonts w:ascii="Times New Roman" w:hAnsi="Times New Roman"/>
          <w:sz w:val="28"/>
          <w:szCs w:val="28"/>
          <w:lang w:val="uk-UA"/>
        </w:rPr>
        <w:t>ться</w:t>
      </w:r>
      <w:r w:rsidR="0077701C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77701C" w:rsidRPr="00564986">
        <w:rPr>
          <w:rFonts w:ascii="Times New Roman" w:hAnsi="Times New Roman"/>
          <w:sz w:val="28"/>
          <w:szCs w:val="28"/>
          <w:lang w:val="uk-UA"/>
        </w:rPr>
        <w:t>ровадження господарської діяльності в сфері допоміжних репродуктивних технологій посередниками (агентствами)</w:t>
      </w:r>
      <w:r w:rsidR="00E8083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реклама </w:t>
      </w:r>
      <w:r w:rsidRPr="006C5D7C">
        <w:rPr>
          <w:rFonts w:ascii="Times New Roman" w:hAnsi="Times New Roman"/>
          <w:sz w:val="28"/>
          <w:szCs w:val="28"/>
          <w:lang w:val="uk-UA"/>
        </w:rPr>
        <w:t xml:space="preserve">донорства репродуктивних клітин і тканин </w:t>
      </w:r>
      <w:r>
        <w:rPr>
          <w:rFonts w:ascii="Times New Roman" w:hAnsi="Times New Roman"/>
          <w:sz w:val="28"/>
          <w:szCs w:val="28"/>
          <w:lang w:val="uk-UA"/>
        </w:rPr>
        <w:t>і б</w:t>
      </w:r>
      <w:r w:rsidRPr="006C5D7C">
        <w:rPr>
          <w:rFonts w:ascii="Times New Roman" w:hAnsi="Times New Roman"/>
          <w:sz w:val="28"/>
          <w:szCs w:val="28"/>
          <w:lang w:val="uk-UA"/>
        </w:rPr>
        <w:t xml:space="preserve">удь-яка реклама, спрямована на залучення жінок до надання послуг замінного </w:t>
      </w:r>
      <w:r w:rsidRPr="00CC54CA">
        <w:rPr>
          <w:rFonts w:ascii="Times New Roman" w:hAnsi="Times New Roman"/>
          <w:sz w:val="28"/>
          <w:szCs w:val="28"/>
          <w:lang w:val="uk-UA"/>
        </w:rPr>
        <w:t>материнства.</w:t>
      </w:r>
    </w:p>
    <w:p w14:paraId="4E50545D" w14:textId="16E17C15" w:rsidR="006E14E4" w:rsidRPr="00CC54CA" w:rsidRDefault="00CC54CA" w:rsidP="00437A7F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CC54CA">
        <w:rPr>
          <w:sz w:val="28"/>
          <w:szCs w:val="28"/>
          <w:lang w:val="uk-UA"/>
        </w:rPr>
        <w:t>З</w:t>
      </w:r>
      <w:r w:rsidR="00273A03" w:rsidRPr="00CC54CA">
        <w:rPr>
          <w:sz w:val="28"/>
          <w:szCs w:val="28"/>
          <w:lang w:val="uk-UA"/>
        </w:rPr>
        <w:t>аконопро</w:t>
      </w:r>
      <w:r w:rsidRPr="00CC54CA">
        <w:rPr>
          <w:sz w:val="28"/>
          <w:szCs w:val="28"/>
          <w:lang w:val="uk-UA"/>
        </w:rPr>
        <w:t>є</w:t>
      </w:r>
      <w:r w:rsidR="00273A03" w:rsidRPr="00CC54CA">
        <w:rPr>
          <w:sz w:val="28"/>
          <w:szCs w:val="28"/>
          <w:lang w:val="uk-UA"/>
        </w:rPr>
        <w:t>ктом</w:t>
      </w:r>
      <w:proofErr w:type="spellEnd"/>
      <w:r w:rsidR="00273A03" w:rsidRPr="00CC54CA">
        <w:rPr>
          <w:sz w:val="28"/>
          <w:szCs w:val="28"/>
          <w:lang w:val="uk-UA"/>
        </w:rPr>
        <w:t xml:space="preserve"> вносяться відповідні зміни до Сімейного</w:t>
      </w:r>
      <w:r w:rsidR="00437A7F" w:rsidRPr="00CC54CA">
        <w:rPr>
          <w:sz w:val="28"/>
          <w:szCs w:val="28"/>
          <w:lang w:val="uk-UA"/>
        </w:rPr>
        <w:t xml:space="preserve"> та Цивільного</w:t>
      </w:r>
      <w:r w:rsidR="00273A03" w:rsidRPr="00CC54CA">
        <w:rPr>
          <w:sz w:val="28"/>
          <w:szCs w:val="28"/>
          <w:lang w:val="uk-UA"/>
        </w:rPr>
        <w:t xml:space="preserve"> кодекс</w:t>
      </w:r>
      <w:r w:rsidR="00437A7F" w:rsidRPr="00CC54CA">
        <w:rPr>
          <w:sz w:val="28"/>
          <w:szCs w:val="28"/>
          <w:lang w:val="uk-UA"/>
        </w:rPr>
        <w:t>ів</w:t>
      </w:r>
      <w:r w:rsidR="00273A03" w:rsidRPr="00CC54CA">
        <w:rPr>
          <w:sz w:val="28"/>
          <w:szCs w:val="28"/>
          <w:lang w:val="uk-UA"/>
        </w:rPr>
        <w:t xml:space="preserve">  України</w:t>
      </w:r>
      <w:r w:rsidR="00437A7F" w:rsidRPr="00CC54CA">
        <w:rPr>
          <w:sz w:val="28"/>
          <w:szCs w:val="28"/>
          <w:lang w:val="uk-UA"/>
        </w:rPr>
        <w:t xml:space="preserve">, </w:t>
      </w:r>
      <w:r w:rsidR="00273A03" w:rsidRPr="00CC54CA">
        <w:rPr>
          <w:sz w:val="28"/>
          <w:szCs w:val="28"/>
          <w:lang w:val="uk-UA"/>
        </w:rPr>
        <w:t xml:space="preserve"> </w:t>
      </w:r>
      <w:r w:rsidR="00437A7F" w:rsidRPr="00CC54CA">
        <w:rPr>
          <w:sz w:val="28"/>
          <w:szCs w:val="28"/>
          <w:lang w:val="uk-UA"/>
        </w:rPr>
        <w:t xml:space="preserve">Основ законодавства України про охорону здоров’я </w:t>
      </w:r>
      <w:r w:rsidR="00273A03" w:rsidRPr="00CC54CA">
        <w:rPr>
          <w:sz w:val="28"/>
          <w:szCs w:val="28"/>
          <w:lang w:val="uk-UA"/>
        </w:rPr>
        <w:t>та Закону України «Про державну реє</w:t>
      </w:r>
      <w:r w:rsidR="00437A7F" w:rsidRPr="00CC54CA">
        <w:rPr>
          <w:sz w:val="28"/>
          <w:szCs w:val="28"/>
          <w:lang w:val="uk-UA"/>
        </w:rPr>
        <w:t>страцію актів цивільного стану».</w:t>
      </w:r>
    </w:p>
    <w:p w14:paraId="2A09984C" w14:textId="77777777" w:rsidR="00CC54CA" w:rsidRPr="00CC54CA" w:rsidRDefault="00CC54CA" w:rsidP="006C5D7C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14:paraId="671418EA" w14:textId="0656A105" w:rsidR="002F3FF8" w:rsidRPr="00CC54CA" w:rsidRDefault="002F3FF8" w:rsidP="006C5D7C">
      <w:pPr>
        <w:ind w:firstLine="720"/>
        <w:jc w:val="both"/>
        <w:rPr>
          <w:b/>
          <w:spacing w:val="-2"/>
          <w:sz w:val="28"/>
          <w:szCs w:val="28"/>
          <w:lang w:val="uk-UA"/>
        </w:rPr>
      </w:pPr>
      <w:r w:rsidRPr="00CC54CA">
        <w:rPr>
          <w:b/>
          <w:bCs/>
          <w:sz w:val="28"/>
          <w:szCs w:val="28"/>
          <w:lang w:val="uk-UA"/>
        </w:rPr>
        <w:t xml:space="preserve">4. </w:t>
      </w:r>
      <w:r w:rsidR="00ED3474" w:rsidRPr="00CC54CA">
        <w:rPr>
          <w:b/>
          <w:spacing w:val="-2"/>
          <w:sz w:val="28"/>
          <w:szCs w:val="28"/>
          <w:lang w:val="uk-UA"/>
        </w:rPr>
        <w:t>Правові аспекти</w:t>
      </w:r>
    </w:p>
    <w:p w14:paraId="446BEFEB" w14:textId="77777777" w:rsidR="00CC54CA" w:rsidRPr="00CC54CA" w:rsidRDefault="00CC54CA" w:rsidP="006C5D7C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14:paraId="486DC6DC" w14:textId="114411C8" w:rsidR="002F3FF8" w:rsidRPr="00CC54CA" w:rsidRDefault="00CC54CA" w:rsidP="006C5D7C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CC54CA">
        <w:rPr>
          <w:sz w:val="28"/>
          <w:lang w:val="uk-UA"/>
        </w:rPr>
        <w:t xml:space="preserve">Основними нормативно-правовими актами у даній сфері є </w:t>
      </w:r>
      <w:r w:rsidR="002F3FF8" w:rsidRPr="00CC54CA">
        <w:rPr>
          <w:sz w:val="28"/>
          <w:szCs w:val="28"/>
          <w:lang w:val="uk-UA"/>
        </w:rPr>
        <w:t xml:space="preserve"> </w:t>
      </w:r>
      <w:r w:rsidR="00AB67FB" w:rsidRPr="00CC54CA">
        <w:rPr>
          <w:sz w:val="28"/>
          <w:szCs w:val="28"/>
          <w:lang w:val="uk-UA"/>
        </w:rPr>
        <w:t xml:space="preserve">Конституція України, </w:t>
      </w:r>
      <w:r w:rsidR="002F3FF8" w:rsidRPr="00CC54CA">
        <w:rPr>
          <w:sz w:val="28"/>
          <w:szCs w:val="28"/>
          <w:lang w:val="uk-UA"/>
        </w:rPr>
        <w:t>Основи законодавства України про охорону здоров’я</w:t>
      </w:r>
      <w:r w:rsidR="006E14E4" w:rsidRPr="00CC54CA">
        <w:rPr>
          <w:sz w:val="28"/>
          <w:szCs w:val="28"/>
          <w:lang w:val="uk-UA"/>
        </w:rPr>
        <w:t>, Цивільний кодекс України, Сімейний кодекс України</w:t>
      </w:r>
      <w:r w:rsidR="002F3FF8" w:rsidRPr="00CC54CA">
        <w:rPr>
          <w:sz w:val="28"/>
          <w:szCs w:val="28"/>
          <w:lang w:val="uk-UA"/>
        </w:rPr>
        <w:t>.</w:t>
      </w:r>
    </w:p>
    <w:p w14:paraId="3672CF0C" w14:textId="4D245827" w:rsidR="002F3FF8" w:rsidRPr="00CC54CA" w:rsidRDefault="002F3FF8" w:rsidP="006C5D7C">
      <w:pPr>
        <w:ind w:firstLine="720"/>
        <w:jc w:val="both"/>
        <w:outlineLvl w:val="0"/>
        <w:rPr>
          <w:sz w:val="28"/>
          <w:szCs w:val="28"/>
          <w:lang w:val="uk-UA"/>
        </w:rPr>
      </w:pPr>
    </w:p>
    <w:p w14:paraId="0F1975AE" w14:textId="57C09F46" w:rsidR="002F3FF8" w:rsidRPr="00CC54CA" w:rsidRDefault="002F3FF8" w:rsidP="00911319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4C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EC43BD9" w14:textId="7C8BB97D" w:rsidR="002F3FF8" w:rsidRPr="00CC54CA" w:rsidRDefault="002F3FF8" w:rsidP="00911319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CC54CA">
        <w:rPr>
          <w:b/>
          <w:bCs/>
          <w:sz w:val="28"/>
          <w:szCs w:val="28"/>
          <w:lang w:val="uk-UA"/>
        </w:rPr>
        <w:t xml:space="preserve">5. Фінансово-економічне обґрунтування </w:t>
      </w:r>
    </w:p>
    <w:p w14:paraId="2938D10B" w14:textId="77777777" w:rsidR="002F3FF8" w:rsidRPr="00CC54CA" w:rsidRDefault="002F3FF8" w:rsidP="00911319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14:paraId="3B5A377B" w14:textId="77777777" w:rsidR="00CC54CA" w:rsidRPr="00CC54CA" w:rsidRDefault="00CC54CA" w:rsidP="00CC54CA">
      <w:pPr>
        <w:spacing w:after="120"/>
        <w:ind w:firstLine="709"/>
        <w:jc w:val="both"/>
        <w:rPr>
          <w:sz w:val="28"/>
          <w:lang w:val="uk-UA"/>
        </w:rPr>
      </w:pPr>
      <w:r w:rsidRPr="00CC54CA">
        <w:rPr>
          <w:sz w:val="28"/>
          <w:lang w:val="uk-UA"/>
        </w:rPr>
        <w:t xml:space="preserve">Реалізація положень </w:t>
      </w:r>
      <w:proofErr w:type="spellStart"/>
      <w:r w:rsidRPr="00CC54CA">
        <w:rPr>
          <w:sz w:val="28"/>
          <w:lang w:val="uk-UA"/>
        </w:rPr>
        <w:t>законопроєкту</w:t>
      </w:r>
      <w:proofErr w:type="spellEnd"/>
      <w:r w:rsidRPr="00CC54CA">
        <w:rPr>
          <w:sz w:val="28"/>
          <w:lang w:val="uk-UA"/>
        </w:rPr>
        <w:t xml:space="preserve"> не потребує додаткових видатків з Державного бюджету України.</w:t>
      </w:r>
    </w:p>
    <w:p w14:paraId="54FAA200" w14:textId="77777777" w:rsidR="002F3FF8" w:rsidRPr="00CC54CA" w:rsidRDefault="002F3FF8" w:rsidP="00911319">
      <w:pPr>
        <w:ind w:firstLine="720"/>
        <w:jc w:val="both"/>
        <w:rPr>
          <w:sz w:val="28"/>
          <w:szCs w:val="28"/>
          <w:lang w:val="uk-UA"/>
        </w:rPr>
      </w:pPr>
      <w:r w:rsidRPr="00CC54CA">
        <w:rPr>
          <w:sz w:val="28"/>
          <w:szCs w:val="28"/>
          <w:lang w:val="uk-UA"/>
        </w:rPr>
        <w:t> </w:t>
      </w:r>
    </w:p>
    <w:p w14:paraId="54F80292" w14:textId="79D6E5F3" w:rsidR="00CC54CA" w:rsidRPr="00CC54CA" w:rsidRDefault="00CC54CA" w:rsidP="00CC54CA">
      <w:pPr>
        <w:spacing w:after="120"/>
        <w:ind w:firstLine="709"/>
        <w:jc w:val="both"/>
        <w:rPr>
          <w:b/>
          <w:sz w:val="28"/>
          <w:lang w:val="uk-UA"/>
        </w:rPr>
      </w:pPr>
      <w:r w:rsidRPr="00CC54CA">
        <w:rPr>
          <w:b/>
          <w:sz w:val="28"/>
          <w:szCs w:val="28"/>
          <w:lang w:val="uk-UA"/>
        </w:rPr>
        <w:t>6</w:t>
      </w:r>
      <w:r w:rsidR="002F3FF8" w:rsidRPr="00CC54CA">
        <w:rPr>
          <w:b/>
          <w:sz w:val="28"/>
          <w:szCs w:val="28"/>
          <w:lang w:val="uk-UA"/>
        </w:rPr>
        <w:t>.</w:t>
      </w:r>
      <w:r w:rsidR="002F3FF8" w:rsidRPr="00CC54CA">
        <w:rPr>
          <w:lang w:val="uk-UA"/>
        </w:rPr>
        <w:t xml:space="preserve"> </w:t>
      </w:r>
      <w:r w:rsidRPr="00CC54CA">
        <w:rPr>
          <w:b/>
          <w:sz w:val="28"/>
          <w:lang w:val="uk-UA"/>
        </w:rPr>
        <w:t xml:space="preserve">Прогноз наслідків прийняття </w:t>
      </w:r>
      <w:proofErr w:type="spellStart"/>
      <w:r w:rsidRPr="00CC54CA">
        <w:rPr>
          <w:b/>
          <w:sz w:val="28"/>
          <w:lang w:val="uk-UA"/>
        </w:rPr>
        <w:t>законопроєкту</w:t>
      </w:r>
      <w:proofErr w:type="spellEnd"/>
      <w:r w:rsidRPr="00CC54CA">
        <w:rPr>
          <w:b/>
          <w:sz w:val="28"/>
          <w:lang w:val="uk-UA"/>
        </w:rPr>
        <w:t xml:space="preserve"> </w:t>
      </w:r>
    </w:p>
    <w:p w14:paraId="66AB24B1" w14:textId="57E05A60" w:rsidR="00564906" w:rsidRPr="00CC54CA" w:rsidRDefault="002F3FF8" w:rsidP="00CC54CA">
      <w:pPr>
        <w:spacing w:after="120"/>
        <w:ind w:firstLine="709"/>
        <w:jc w:val="both"/>
        <w:rPr>
          <w:sz w:val="28"/>
          <w:lang w:val="uk-UA"/>
        </w:rPr>
      </w:pPr>
      <w:r w:rsidRPr="00CC54CA">
        <w:rPr>
          <w:sz w:val="28"/>
          <w:lang w:val="uk-UA"/>
        </w:rPr>
        <w:t xml:space="preserve">Прийняття цього Закону дозволить </w:t>
      </w:r>
      <w:r w:rsidR="00564906" w:rsidRPr="00CC54CA">
        <w:rPr>
          <w:sz w:val="28"/>
          <w:lang w:val="uk-UA"/>
        </w:rPr>
        <w:t>врегулювати загальні засади застосування допоміжних репродуктивних технологій в Україні та відносини, пов’язані із замінним материнством, а також забезпечити належний захист прав та законних інтересів громадян України та іноземців при застосуванні допоміжних репродуктивних технологій та замінному материнстві.</w:t>
      </w:r>
    </w:p>
    <w:p w14:paraId="56D56600" w14:textId="77777777" w:rsidR="002F3FF8" w:rsidRPr="00CC54CA" w:rsidRDefault="002F3FF8" w:rsidP="00CC54CA">
      <w:pPr>
        <w:spacing w:after="120"/>
        <w:ind w:firstLine="709"/>
        <w:jc w:val="both"/>
        <w:rPr>
          <w:sz w:val="28"/>
          <w:lang w:val="uk-UA"/>
        </w:rPr>
      </w:pPr>
    </w:p>
    <w:p w14:paraId="2B928D26" w14:textId="66A6244D" w:rsidR="002F3FF8" w:rsidRPr="00C538C8" w:rsidRDefault="00816AFF" w:rsidP="00911319">
      <w:pPr>
        <w:pStyle w:val="2"/>
        <w:ind w:firstLine="720"/>
        <w:rPr>
          <w:rFonts w:ascii="Times New Roman" w:hAnsi="Times New Roman" w:cs="Times New Roman"/>
          <w:b/>
          <w:color w:val="000000"/>
        </w:rPr>
      </w:pPr>
      <w:r w:rsidRPr="00C538C8">
        <w:rPr>
          <w:rFonts w:ascii="Times New Roman" w:hAnsi="Times New Roman" w:cs="Times New Roman"/>
          <w:b/>
          <w:color w:val="000000"/>
        </w:rPr>
        <w:t>Народн</w:t>
      </w:r>
      <w:r w:rsidR="002A5832">
        <w:rPr>
          <w:rFonts w:ascii="Times New Roman" w:hAnsi="Times New Roman" w:cs="Times New Roman"/>
          <w:b/>
          <w:color w:val="000000"/>
        </w:rPr>
        <w:t>і</w:t>
      </w:r>
      <w:r w:rsidR="002F3FF8" w:rsidRPr="00C538C8">
        <w:rPr>
          <w:rFonts w:ascii="Times New Roman" w:hAnsi="Times New Roman" w:cs="Times New Roman"/>
          <w:b/>
          <w:color w:val="000000"/>
        </w:rPr>
        <w:t xml:space="preserve"> депутат</w:t>
      </w:r>
      <w:r w:rsidR="002A5832">
        <w:rPr>
          <w:rFonts w:ascii="Times New Roman" w:hAnsi="Times New Roman" w:cs="Times New Roman"/>
          <w:b/>
          <w:color w:val="000000"/>
        </w:rPr>
        <w:t>и</w:t>
      </w:r>
      <w:r w:rsidR="002F3FF8" w:rsidRPr="00C538C8">
        <w:rPr>
          <w:rFonts w:ascii="Times New Roman" w:hAnsi="Times New Roman" w:cs="Times New Roman"/>
          <w:b/>
          <w:color w:val="000000"/>
        </w:rPr>
        <w:t xml:space="preserve"> України</w:t>
      </w:r>
    </w:p>
    <w:p w14:paraId="50EEF5FB" w14:textId="77777777" w:rsidR="00C4043D" w:rsidRPr="00C538C8" w:rsidRDefault="00C4043D" w:rsidP="00911319">
      <w:pPr>
        <w:ind w:firstLine="720"/>
        <w:rPr>
          <w:sz w:val="28"/>
          <w:szCs w:val="28"/>
          <w:lang w:val="uk-UA"/>
        </w:rPr>
      </w:pPr>
    </w:p>
    <w:sectPr w:rsidR="00C4043D" w:rsidRPr="00C5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xt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E6F"/>
    <w:multiLevelType w:val="hybridMultilevel"/>
    <w:tmpl w:val="400C8286"/>
    <w:lvl w:ilvl="0" w:tplc="3BC8F6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F2AFC"/>
    <w:multiLevelType w:val="hybridMultilevel"/>
    <w:tmpl w:val="6F78DAE6"/>
    <w:lvl w:ilvl="0" w:tplc="D684FC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788E1FD3"/>
    <w:multiLevelType w:val="hybridMultilevel"/>
    <w:tmpl w:val="37261B98"/>
    <w:lvl w:ilvl="0" w:tplc="062C3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ED"/>
    <w:rsid w:val="000312BC"/>
    <w:rsid w:val="00046BAE"/>
    <w:rsid w:val="00073BCA"/>
    <w:rsid w:val="000D2B59"/>
    <w:rsid w:val="000F59EB"/>
    <w:rsid w:val="001565B1"/>
    <w:rsid w:val="001C1A64"/>
    <w:rsid w:val="0023468C"/>
    <w:rsid w:val="00273A03"/>
    <w:rsid w:val="002A5832"/>
    <w:rsid w:val="002F3FF8"/>
    <w:rsid w:val="00336EBC"/>
    <w:rsid w:val="00347FC0"/>
    <w:rsid w:val="0037705A"/>
    <w:rsid w:val="003E23D4"/>
    <w:rsid w:val="00437A7F"/>
    <w:rsid w:val="004806D5"/>
    <w:rsid w:val="00484C4A"/>
    <w:rsid w:val="00486C4E"/>
    <w:rsid w:val="004923C1"/>
    <w:rsid w:val="004943F6"/>
    <w:rsid w:val="00564906"/>
    <w:rsid w:val="005E1B19"/>
    <w:rsid w:val="005E3DED"/>
    <w:rsid w:val="0066012C"/>
    <w:rsid w:val="006C5D7C"/>
    <w:rsid w:val="006D26A9"/>
    <w:rsid w:val="006E14E4"/>
    <w:rsid w:val="006F3365"/>
    <w:rsid w:val="0073160F"/>
    <w:rsid w:val="00737487"/>
    <w:rsid w:val="0077701C"/>
    <w:rsid w:val="007C0ACB"/>
    <w:rsid w:val="0080209B"/>
    <w:rsid w:val="00816AFF"/>
    <w:rsid w:val="00830227"/>
    <w:rsid w:val="00870C7D"/>
    <w:rsid w:val="00911319"/>
    <w:rsid w:val="00917837"/>
    <w:rsid w:val="00A154BF"/>
    <w:rsid w:val="00AB67FB"/>
    <w:rsid w:val="00B3083B"/>
    <w:rsid w:val="00B675D0"/>
    <w:rsid w:val="00BF5CF1"/>
    <w:rsid w:val="00C03DD8"/>
    <w:rsid w:val="00C3126B"/>
    <w:rsid w:val="00C4043D"/>
    <w:rsid w:val="00C538C8"/>
    <w:rsid w:val="00C87672"/>
    <w:rsid w:val="00CA23B1"/>
    <w:rsid w:val="00CA5DB0"/>
    <w:rsid w:val="00CC54CA"/>
    <w:rsid w:val="00CD5C70"/>
    <w:rsid w:val="00D60275"/>
    <w:rsid w:val="00D756FB"/>
    <w:rsid w:val="00DE1525"/>
    <w:rsid w:val="00E80833"/>
    <w:rsid w:val="00EC5F8F"/>
    <w:rsid w:val="00ED3474"/>
    <w:rsid w:val="00ED3D92"/>
    <w:rsid w:val="00F53821"/>
    <w:rsid w:val="00F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71D4"/>
  <w15:chartTrackingRefBased/>
  <w15:docId w15:val="{AE53A91F-44E4-4FFB-8F89-41F013D0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F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uiPriority w:val="99"/>
    <w:rsid w:val="002F3FF8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3">
    <w:name w:val="Title"/>
    <w:basedOn w:val="a"/>
    <w:link w:val="a4"/>
    <w:uiPriority w:val="99"/>
    <w:qFormat/>
    <w:rsid w:val="002F3FF8"/>
    <w:pPr>
      <w:ind w:firstLine="709"/>
      <w:jc w:val="center"/>
    </w:pPr>
    <w:rPr>
      <w:rFonts w:ascii="Arial" w:hAnsi="Arial" w:cs="Arial"/>
      <w:b/>
      <w:bCs/>
      <w:sz w:val="28"/>
      <w:szCs w:val="28"/>
      <w:lang w:val="uk-UA"/>
    </w:rPr>
  </w:style>
  <w:style w:type="character" w:customStyle="1" w:styleId="a4">
    <w:name w:val="Назва Знак"/>
    <w:basedOn w:val="a0"/>
    <w:link w:val="a3"/>
    <w:uiPriority w:val="99"/>
    <w:rsid w:val="002F3FF8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rsid w:val="002F3FF8"/>
    <w:pPr>
      <w:ind w:firstLine="708"/>
      <w:jc w:val="both"/>
    </w:pPr>
    <w:rPr>
      <w:rFonts w:ascii="Peterburg" w:hAnsi="Peterburg" w:cs="Peterburg"/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uiPriority w:val="99"/>
    <w:rsid w:val="002F3FF8"/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21">
    <w:name w:val="Body Text Indent 2"/>
    <w:basedOn w:val="a"/>
    <w:link w:val="22"/>
    <w:uiPriority w:val="99"/>
    <w:rsid w:val="002F3FF8"/>
    <w:pPr>
      <w:ind w:firstLine="720"/>
      <w:jc w:val="both"/>
    </w:pPr>
    <w:rPr>
      <w:rFonts w:ascii="Peterburg" w:hAnsi="Peterburg" w:cs="Peterburg"/>
      <w:b/>
      <w:bCs/>
      <w:sz w:val="28"/>
      <w:szCs w:val="28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2F3FF8"/>
    <w:rPr>
      <w:rFonts w:ascii="Peterburg" w:eastAsia="Times New Roman" w:hAnsi="Peterburg" w:cs="Peterburg"/>
      <w:b/>
      <w:bCs/>
      <w:sz w:val="28"/>
      <w:szCs w:val="28"/>
      <w:lang w:val="uk-UA" w:eastAsia="ru-RU"/>
    </w:rPr>
  </w:style>
  <w:style w:type="paragraph" w:customStyle="1" w:styleId="StyleZakonu">
    <w:name w:val="StyleZakonu"/>
    <w:basedOn w:val="a"/>
    <w:uiPriority w:val="99"/>
    <w:rsid w:val="002F3FF8"/>
    <w:pPr>
      <w:autoSpaceDE w:val="0"/>
      <w:autoSpaceDN w:val="0"/>
      <w:spacing w:after="120"/>
      <w:ind w:firstLine="284"/>
      <w:jc w:val="both"/>
    </w:pPr>
    <w:rPr>
      <w:rFonts w:ascii="TextBook" w:hAnsi="TextBook" w:cs="TextBook"/>
      <w:sz w:val="18"/>
      <w:szCs w:val="18"/>
      <w:lang w:val="uk-UA"/>
    </w:rPr>
  </w:style>
  <w:style w:type="paragraph" w:styleId="a5">
    <w:name w:val="Normal (Web)"/>
    <w:basedOn w:val="a"/>
    <w:uiPriority w:val="99"/>
    <w:rsid w:val="002F3FF8"/>
    <w:pPr>
      <w:spacing w:before="100" w:beforeAutospacing="1" w:after="100" w:afterAutospacing="1"/>
    </w:pPr>
  </w:style>
  <w:style w:type="character" w:customStyle="1" w:styleId="rvts9">
    <w:name w:val="rvts9"/>
    <w:rsid w:val="00D60275"/>
    <w:rPr>
      <w:rFonts w:cs="Times New Roman"/>
    </w:rPr>
  </w:style>
  <w:style w:type="character" w:customStyle="1" w:styleId="rvts37">
    <w:name w:val="rvts37"/>
    <w:rsid w:val="00D60275"/>
  </w:style>
  <w:style w:type="paragraph" w:styleId="a6">
    <w:name w:val="List Paragraph"/>
    <w:basedOn w:val="a"/>
    <w:uiPriority w:val="34"/>
    <w:qFormat/>
    <w:rsid w:val="006E14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012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6012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44BB9-3080-40AC-93D6-BC19DCCA7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C8701-DD3F-45EE-B015-86C8D4484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A61D5-2CF1-429F-A6F0-9FEAA8044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6492</Words>
  <Characters>3701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2022-01-13T15:43:00Z</dcterms:created>
  <dcterms:modified xsi:type="dcterms:W3CDTF">2022-01-13T15:43:00Z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