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ED892" w14:textId="77777777" w:rsidR="00491397" w:rsidRPr="00943213" w:rsidRDefault="00491397">
      <w:pPr>
        <w:jc w:val="center"/>
        <w:rPr>
          <w:b/>
          <w:sz w:val="36"/>
          <w:szCs w:val="36"/>
          <w:lang w:val="ru-RU"/>
        </w:rPr>
      </w:pPr>
      <w:bookmarkStart w:id="0" w:name="_GoBack"/>
      <w:bookmarkEnd w:id="0"/>
    </w:p>
    <w:p w14:paraId="2C07314E" w14:textId="77777777" w:rsidR="00491397" w:rsidRDefault="00351185">
      <w:pPr>
        <w:spacing w:after="200" w:line="276" w:lineRule="auto"/>
        <w:jc w:val="center"/>
      </w:pPr>
      <w:r>
        <w:rPr>
          <w:rFonts w:ascii="Arial" w:eastAsia="Arial" w:hAnsi="Arial" w:cs="Arial"/>
          <w:noProof/>
          <w:color w:val="0000FF"/>
          <w:sz w:val="27"/>
          <w:szCs w:val="27"/>
          <w:lang w:eastAsia="uk-UA"/>
        </w:rPr>
        <w:drawing>
          <wp:inline distT="0" distB="0" distL="0" distR="0" wp14:anchorId="014A79F0" wp14:editId="2134AF40">
            <wp:extent cx="588010" cy="755650"/>
            <wp:effectExtent l="0" t="0" r="0" b="0"/>
            <wp:docPr id="2" name="image1.png" descr="Изображение выглядит как рисунок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Изображение выглядит как рисунок&#10;&#10;Автоматически созданное описание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755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9639" w:type="dxa"/>
        <w:tblInd w:w="0" w:type="dxa"/>
        <w:tblBorders>
          <w:bottom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491397" w14:paraId="08416DBE" w14:textId="77777777">
        <w:tc>
          <w:tcPr>
            <w:tcW w:w="9639" w:type="dxa"/>
            <w:tcBorders>
              <w:bottom w:val="single" w:sz="24" w:space="0" w:color="000000"/>
            </w:tcBorders>
          </w:tcPr>
          <w:p w14:paraId="2AFB5621" w14:textId="77777777" w:rsidR="00491397" w:rsidRDefault="00351185">
            <w:pPr>
              <w:jc w:val="center"/>
              <w:rPr>
                <w:rFonts w:ascii="Book Antiqua" w:eastAsia="Book Antiqua" w:hAnsi="Book Antiqua" w:cs="Book Antiqua"/>
                <w:b/>
                <w:sz w:val="36"/>
                <w:szCs w:val="36"/>
              </w:rPr>
            </w:pPr>
            <w:r>
              <w:rPr>
                <w:rFonts w:ascii="Book Antiqua" w:eastAsia="Book Antiqua" w:hAnsi="Book Antiqua" w:cs="Book Antiqua"/>
                <w:b/>
                <w:sz w:val="36"/>
                <w:szCs w:val="36"/>
              </w:rPr>
              <w:t>НАРОДНИЙ ДЕПУТАТ УКРАЇНИ</w:t>
            </w:r>
          </w:p>
          <w:p w14:paraId="0723ECD5" w14:textId="77777777" w:rsidR="00491397" w:rsidRDefault="00491397">
            <w:pPr>
              <w:jc w:val="center"/>
              <w:rPr>
                <w:rFonts w:ascii="Cambria" w:eastAsia="Cambria" w:hAnsi="Cambria" w:cs="Cambria"/>
              </w:rPr>
            </w:pPr>
          </w:p>
        </w:tc>
      </w:tr>
    </w:tbl>
    <w:p w14:paraId="511BB4A4" w14:textId="77777777" w:rsidR="00491397" w:rsidRDefault="00491397">
      <w:pPr>
        <w:spacing w:after="200" w:line="276" w:lineRule="auto"/>
      </w:pPr>
    </w:p>
    <w:p w14:paraId="0071997B" w14:textId="77777777" w:rsidR="00491397" w:rsidRDefault="00491397"/>
    <w:p w14:paraId="2119C240" w14:textId="77777777" w:rsidR="00491397" w:rsidRDefault="00351185">
      <w:pPr>
        <w:jc w:val="right"/>
        <w:rPr>
          <w:b/>
        </w:rPr>
      </w:pPr>
      <w:r>
        <w:rPr>
          <w:b/>
        </w:rPr>
        <w:t>Верховна Рада України</w:t>
      </w:r>
    </w:p>
    <w:p w14:paraId="743DDE6D" w14:textId="77777777" w:rsidR="00491397" w:rsidRDefault="00491397"/>
    <w:p w14:paraId="048AE464" w14:textId="77777777" w:rsidR="00491397" w:rsidRDefault="00491397"/>
    <w:p w14:paraId="5F6871AB" w14:textId="4CBFDDDB" w:rsidR="00491397" w:rsidRDefault="00351185" w:rsidP="001B79DA">
      <w:pPr>
        <w:spacing w:line="360" w:lineRule="auto"/>
        <w:ind w:firstLine="709"/>
        <w:jc w:val="both"/>
      </w:pPr>
      <w:r>
        <w:t xml:space="preserve">Відповідно до статті 93 Конституції України, у порядку законодавчої ініціативи, вноситься на розгляд Верховної Ради України </w:t>
      </w:r>
      <w:r w:rsidR="00F875AF" w:rsidRPr="00F875AF">
        <w:t xml:space="preserve">проект </w:t>
      </w:r>
      <w:r w:rsidR="001B79DA">
        <w:t>п</w:t>
      </w:r>
      <w:r w:rsidR="00F875AF" w:rsidRPr="00F875AF">
        <w:t>останови Верховної Ради України «Про увічнення пам’яті жертв Голокосту, недопущення та запобігання проявам расизму, ксенофобії, антисемітизму в Україні»</w:t>
      </w:r>
      <w:r>
        <w:t>.</w:t>
      </w:r>
    </w:p>
    <w:p w14:paraId="44DDA6CE" w14:textId="393112BB" w:rsidR="00491397" w:rsidRDefault="00351185" w:rsidP="001B79DA">
      <w:pPr>
        <w:spacing w:line="360" w:lineRule="auto"/>
        <w:ind w:firstLine="709"/>
        <w:jc w:val="both"/>
      </w:pPr>
      <w:r>
        <w:t>Доповідати законопро</w:t>
      </w:r>
      <w:r w:rsidR="001B79DA">
        <w:t>е</w:t>
      </w:r>
      <w:r>
        <w:t xml:space="preserve">кт на пленарному засіданні Верховної Ради України буде народний депутат України </w:t>
      </w:r>
      <w:proofErr w:type="spellStart"/>
      <w:r w:rsidR="00943213">
        <w:rPr>
          <w:lang w:val="ru-RU"/>
        </w:rPr>
        <w:t>Рабінович</w:t>
      </w:r>
      <w:proofErr w:type="spellEnd"/>
      <w:r w:rsidR="00943213">
        <w:rPr>
          <w:lang w:val="ru-RU"/>
        </w:rPr>
        <w:t xml:space="preserve"> В.З</w:t>
      </w:r>
      <w:r w:rsidR="00F875AF">
        <w:t>.</w:t>
      </w:r>
    </w:p>
    <w:p w14:paraId="06550614" w14:textId="77777777" w:rsidR="00491397" w:rsidRDefault="00491397">
      <w:pPr>
        <w:ind w:firstLine="709"/>
        <w:jc w:val="both"/>
      </w:pPr>
    </w:p>
    <w:p w14:paraId="06D6ED8F" w14:textId="77777777" w:rsidR="00491397" w:rsidRPr="00351185" w:rsidRDefault="00491397">
      <w:pPr>
        <w:ind w:right="355"/>
        <w:jc w:val="both"/>
      </w:pPr>
    </w:p>
    <w:p w14:paraId="40CF11B1" w14:textId="77777777" w:rsidR="00F875AF" w:rsidRDefault="00C702CD" w:rsidP="00C702CD">
      <w:pPr>
        <w:ind w:firstLine="720"/>
      </w:pPr>
      <w:r w:rsidRPr="00BD4C9E">
        <w:t>Додатки:</w:t>
      </w:r>
      <w:r>
        <w:t xml:space="preserve"> </w:t>
      </w:r>
    </w:p>
    <w:p w14:paraId="62E68E56" w14:textId="11F8DA7F" w:rsidR="00F875AF" w:rsidRPr="00CA623F" w:rsidRDefault="00F875AF" w:rsidP="00F875AF">
      <w:pPr>
        <w:numPr>
          <w:ilvl w:val="0"/>
          <w:numId w:val="1"/>
        </w:numPr>
        <w:jc w:val="both"/>
      </w:pPr>
      <w:r w:rsidRPr="00CA623F">
        <w:t xml:space="preserve">Проект </w:t>
      </w:r>
      <w:r>
        <w:t>п</w:t>
      </w:r>
      <w:r w:rsidRPr="00CA623F">
        <w:t xml:space="preserve">останови на </w:t>
      </w:r>
      <w:r w:rsidR="003E1A05">
        <w:t>3</w:t>
      </w:r>
      <w:r w:rsidRPr="00CA623F">
        <w:t xml:space="preserve"> </w:t>
      </w:r>
      <w:proofErr w:type="spellStart"/>
      <w:r w:rsidRPr="00CA623F">
        <w:t>арк</w:t>
      </w:r>
      <w:proofErr w:type="spellEnd"/>
      <w:r w:rsidRPr="00CA623F">
        <w:t>.</w:t>
      </w:r>
    </w:p>
    <w:p w14:paraId="41EF6DAE" w14:textId="34739857" w:rsidR="00F875AF" w:rsidRPr="00CA623F" w:rsidRDefault="00F875AF" w:rsidP="00F875AF">
      <w:pPr>
        <w:numPr>
          <w:ilvl w:val="0"/>
          <w:numId w:val="1"/>
        </w:numPr>
        <w:jc w:val="both"/>
      </w:pPr>
      <w:r w:rsidRPr="00CA623F">
        <w:t xml:space="preserve">Пояснювальна записка на </w:t>
      </w:r>
      <w:r w:rsidR="00611F84">
        <w:t>4</w:t>
      </w:r>
      <w:r w:rsidRPr="00CA623F">
        <w:t xml:space="preserve"> </w:t>
      </w:r>
      <w:proofErr w:type="spellStart"/>
      <w:r w:rsidRPr="00CA623F">
        <w:t>арк</w:t>
      </w:r>
      <w:proofErr w:type="spellEnd"/>
      <w:r w:rsidRPr="00CA623F">
        <w:t xml:space="preserve">. </w:t>
      </w:r>
    </w:p>
    <w:p w14:paraId="194F9065" w14:textId="77777777" w:rsidR="00F875AF" w:rsidRPr="00CA623F" w:rsidRDefault="00F875AF" w:rsidP="00F875AF">
      <w:pPr>
        <w:numPr>
          <w:ilvl w:val="0"/>
          <w:numId w:val="1"/>
        </w:numPr>
        <w:jc w:val="both"/>
      </w:pPr>
      <w:r w:rsidRPr="00CA623F">
        <w:t>Електронна версія зазначених матеріалів.</w:t>
      </w:r>
    </w:p>
    <w:p w14:paraId="5EE1CAC9" w14:textId="77777777" w:rsidR="00C702CD" w:rsidRPr="00BD4C9E" w:rsidRDefault="00C702CD" w:rsidP="00C702CD">
      <w:pPr>
        <w:rPr>
          <w:bCs/>
        </w:rPr>
      </w:pPr>
    </w:p>
    <w:p w14:paraId="2963C0D8" w14:textId="77777777" w:rsidR="00491397" w:rsidRDefault="00491397">
      <w:pPr>
        <w:ind w:right="355" w:firstLine="567"/>
      </w:pPr>
    </w:p>
    <w:p w14:paraId="72E9EB58" w14:textId="77777777" w:rsidR="00491397" w:rsidRDefault="00491397">
      <w:pPr>
        <w:ind w:right="355" w:firstLine="567"/>
      </w:pPr>
    </w:p>
    <w:p w14:paraId="12F676BF" w14:textId="77777777" w:rsidR="00491397" w:rsidRDefault="00491397">
      <w:pPr>
        <w:ind w:right="355" w:firstLine="567"/>
      </w:pPr>
    </w:p>
    <w:p w14:paraId="143646E5" w14:textId="4492E175" w:rsidR="00491397" w:rsidRDefault="00351185">
      <w:pPr>
        <w:pBdr>
          <w:top w:val="nil"/>
          <w:left w:val="nil"/>
          <w:bottom w:val="nil"/>
          <w:right w:val="nil"/>
          <w:between w:val="nil"/>
        </w:pBdr>
        <w:tabs>
          <w:tab w:val="left" w:pos="6960"/>
        </w:tabs>
        <w:rPr>
          <w:b/>
          <w:color w:val="000000"/>
        </w:rPr>
      </w:pPr>
      <w:r>
        <w:rPr>
          <w:b/>
          <w:color w:val="000000"/>
        </w:rPr>
        <w:t>Народн</w:t>
      </w:r>
      <w:r w:rsidR="00F875AF">
        <w:rPr>
          <w:b/>
          <w:color w:val="000000"/>
        </w:rPr>
        <w:t>ий</w:t>
      </w:r>
      <w:r>
        <w:rPr>
          <w:b/>
          <w:color w:val="000000"/>
        </w:rPr>
        <w:t xml:space="preserve"> депутат України</w:t>
      </w:r>
      <w:r w:rsidR="00D63E29">
        <w:rPr>
          <w:b/>
          <w:color w:val="000000"/>
        </w:rPr>
        <w:t xml:space="preserve">                                                             </w:t>
      </w:r>
      <w:proofErr w:type="spellStart"/>
      <w:r w:rsidR="00D63E29">
        <w:rPr>
          <w:b/>
          <w:color w:val="000000"/>
        </w:rPr>
        <w:t>Рабінович</w:t>
      </w:r>
      <w:proofErr w:type="spellEnd"/>
      <w:r w:rsidR="00D63E29">
        <w:rPr>
          <w:b/>
          <w:color w:val="000000"/>
        </w:rPr>
        <w:t xml:space="preserve"> В.З.</w:t>
      </w:r>
    </w:p>
    <w:sectPr w:rsidR="0049139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93953"/>
    <w:multiLevelType w:val="hybridMultilevel"/>
    <w:tmpl w:val="FE2EE284"/>
    <w:lvl w:ilvl="0" w:tplc="97065A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97"/>
    <w:rsid w:val="001B79DA"/>
    <w:rsid w:val="00351185"/>
    <w:rsid w:val="003E1A05"/>
    <w:rsid w:val="00491397"/>
    <w:rsid w:val="004E3761"/>
    <w:rsid w:val="00611F84"/>
    <w:rsid w:val="00943213"/>
    <w:rsid w:val="00AF2B8B"/>
    <w:rsid w:val="00BD7989"/>
    <w:rsid w:val="00C702CD"/>
    <w:rsid w:val="00CA7104"/>
    <w:rsid w:val="00D63E29"/>
    <w:rsid w:val="00F8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801C"/>
  <w15:docId w15:val="{2EAF95F4-2FE6-EF4C-B2EB-1F18D582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AF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2"/>
    <w:basedOn w:val="a"/>
    <w:link w:val="21"/>
    <w:uiPriority w:val="99"/>
    <w:rsid w:val="00104AF4"/>
  </w:style>
  <w:style w:type="character" w:customStyle="1" w:styleId="21">
    <w:name w:val="Основний текст 2 Знак"/>
    <w:basedOn w:val="a0"/>
    <w:link w:val="20"/>
    <w:uiPriority w:val="99"/>
    <w:rsid w:val="00104AF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ox2EIGrf9d183rni5d9lbTkTmw==">AMUW2mV1fxXL5vcp1PsRVvAHeqLRofFO50xf/5YRolIuYiLWkGR33QLIgZ8l+1RZQ6HEJXO7oXed5cGiA+YlYY2f5IUwzzIgeAqa6zbKN5yu24X3WDO3f3I=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561EE-1208-41DE-9E82-DCB14EE61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D1054-F1BB-4F0B-9B04-D969DF185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9CDB839-F5DA-4619-8AC9-B1DC448A1C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2022-01-27T07:45:00Z</dcterms:created>
  <dcterms:modified xsi:type="dcterms:W3CDTF">2022-01-27T07:45:00Z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