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F61" w:rsidRDefault="00CD3F61" w:rsidP="00CD3F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D3F61" w:rsidRDefault="00CD3F61" w:rsidP="00CD3F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D3F61" w:rsidRDefault="00CD3F61" w:rsidP="00CD3F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D3F61" w:rsidRDefault="00CD3F61" w:rsidP="00CD3F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D3F61" w:rsidRDefault="00CD3F61" w:rsidP="00CD3F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D3F61" w:rsidRDefault="00CD3F61" w:rsidP="00CD3F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D3F61" w:rsidRDefault="00CD3F61" w:rsidP="00CD3F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D3F61" w:rsidRDefault="00CD3F61" w:rsidP="00CD3F6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D3F61" w:rsidRPr="00C75174" w:rsidRDefault="00CD3F61" w:rsidP="00CD3F61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CD3F61" w:rsidRPr="00C44019" w:rsidRDefault="00CD3F61" w:rsidP="00CD3F61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D3F61" w:rsidRPr="0045760D" w:rsidRDefault="00CD3F61" w:rsidP="00CD3F61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CD3F61" w:rsidRPr="002C2A70" w:rsidRDefault="00CD3F61" w:rsidP="00CD3F61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</w:t>
      </w:r>
      <w:r w:rsidRPr="002C2A70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CD3F61" w:rsidRPr="00C44019" w:rsidRDefault="00CD3F61" w:rsidP="00CD3F61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2C2A7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2C2A7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07 вересня 2016 р. Комітет з питань європейської інтеграції розглянув проект </w:t>
      </w:r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зміни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до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статті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364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Кримінального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кодексу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відповідальності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за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зловживання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владою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або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службовим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становищем при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виконанні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Закону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"Про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очищення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2C2A70">
        <w:rPr>
          <w:rFonts w:ascii="Times New Roman" w:hAnsi="Times New Roman" w:cs="Times New Roman"/>
          <w:b w:val="0"/>
          <w:sz w:val="28"/>
          <w:szCs w:val="28"/>
        </w:rPr>
        <w:t>влади</w:t>
      </w:r>
      <w:proofErr w:type="spellEnd"/>
      <w:r w:rsidRPr="002C2A70">
        <w:rPr>
          <w:rFonts w:ascii="Times New Roman" w:hAnsi="Times New Roman" w:cs="Times New Roman"/>
          <w:b w:val="0"/>
          <w:sz w:val="28"/>
          <w:szCs w:val="28"/>
        </w:rPr>
        <w:t>"</w:t>
      </w:r>
      <w:r w:rsidRPr="002C2A70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(реєстр.№2314 від 04.03.2015)</w:t>
      </w:r>
      <w:r w:rsidRPr="002C2A7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CD3F61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F61"/>
    <w:rsid w:val="003E75A0"/>
    <w:rsid w:val="00673289"/>
    <w:rsid w:val="00CD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3F6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CD3F6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CD3F6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CD3F6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3F6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CD3F6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CD3F6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CD3F6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964</Characters>
  <Application>Microsoft Macintosh Word</Application>
  <DocSecurity>0</DocSecurity>
  <Lines>8</Lines>
  <Paragraphs>2</Paragraphs>
  <ScaleCrop>false</ScaleCrop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2019-03-12T13:45:00Z</dcterms:created>
  <dcterms:modified xsi:type="dcterms:W3CDTF">2019-03-12T13:46:00Z</dcterms:modified>
</cp:coreProperties>
</file>