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5AE" w:rsidRDefault="007605AE" w:rsidP="007605AE">
      <w:pPr>
        <w:jc w:val="center"/>
        <w:rPr>
          <w:b/>
          <w:color w:val="000000"/>
          <w:sz w:val="28"/>
          <w:szCs w:val="28"/>
          <w:lang w:val="uk-UA"/>
        </w:rPr>
      </w:pPr>
    </w:p>
    <w:p w:rsidR="007605AE" w:rsidRDefault="007605AE" w:rsidP="007605AE">
      <w:pPr>
        <w:jc w:val="center"/>
        <w:rPr>
          <w:b/>
          <w:color w:val="000000"/>
          <w:sz w:val="28"/>
          <w:szCs w:val="28"/>
          <w:lang w:val="uk-UA"/>
        </w:rPr>
      </w:pPr>
    </w:p>
    <w:p w:rsidR="007605AE" w:rsidRDefault="007605AE" w:rsidP="007605AE">
      <w:pPr>
        <w:jc w:val="center"/>
        <w:rPr>
          <w:b/>
          <w:color w:val="000000"/>
          <w:sz w:val="28"/>
          <w:szCs w:val="28"/>
          <w:lang w:val="uk-UA"/>
        </w:rPr>
      </w:pPr>
    </w:p>
    <w:p w:rsidR="007605AE" w:rsidRDefault="007605AE" w:rsidP="007605AE">
      <w:pPr>
        <w:jc w:val="center"/>
        <w:rPr>
          <w:b/>
          <w:color w:val="000000"/>
          <w:sz w:val="28"/>
          <w:szCs w:val="28"/>
          <w:lang w:val="uk-UA"/>
        </w:rPr>
      </w:pPr>
    </w:p>
    <w:p w:rsidR="007605AE" w:rsidRDefault="007605AE" w:rsidP="007605AE">
      <w:pPr>
        <w:jc w:val="center"/>
        <w:rPr>
          <w:b/>
          <w:color w:val="000000"/>
          <w:sz w:val="28"/>
          <w:szCs w:val="28"/>
          <w:lang w:val="uk-UA"/>
        </w:rPr>
      </w:pPr>
    </w:p>
    <w:p w:rsidR="007605AE" w:rsidRDefault="007605AE" w:rsidP="007605AE">
      <w:pPr>
        <w:jc w:val="center"/>
        <w:rPr>
          <w:b/>
          <w:color w:val="000000"/>
          <w:sz w:val="28"/>
          <w:szCs w:val="28"/>
          <w:lang w:val="uk-UA"/>
        </w:rPr>
      </w:pPr>
    </w:p>
    <w:p w:rsidR="007605AE" w:rsidRDefault="007605AE" w:rsidP="007605AE">
      <w:pPr>
        <w:jc w:val="center"/>
        <w:rPr>
          <w:b/>
          <w:color w:val="000000"/>
          <w:sz w:val="28"/>
          <w:szCs w:val="28"/>
          <w:lang w:val="uk-UA"/>
        </w:rPr>
      </w:pPr>
    </w:p>
    <w:p w:rsidR="007605AE" w:rsidRDefault="007605AE" w:rsidP="007605AE">
      <w:pPr>
        <w:jc w:val="center"/>
        <w:rPr>
          <w:b/>
          <w:color w:val="000000"/>
          <w:sz w:val="28"/>
          <w:szCs w:val="28"/>
          <w:lang w:val="uk-UA"/>
        </w:rPr>
      </w:pPr>
    </w:p>
    <w:p w:rsidR="007605AE" w:rsidRDefault="007605AE" w:rsidP="007605AE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</w:p>
    <w:p w:rsidR="007605AE" w:rsidRPr="00A77395" w:rsidRDefault="007605AE" w:rsidP="007605AE">
      <w:pPr>
        <w:jc w:val="center"/>
        <w:rPr>
          <w:b/>
          <w:color w:val="000000"/>
          <w:sz w:val="28"/>
          <w:szCs w:val="28"/>
          <w:lang w:val="uk-UA"/>
        </w:rPr>
      </w:pPr>
      <w:r w:rsidRPr="00A77395">
        <w:rPr>
          <w:b/>
          <w:color w:val="000000"/>
          <w:sz w:val="28"/>
          <w:szCs w:val="28"/>
          <w:lang w:val="uk-UA"/>
        </w:rPr>
        <w:t>ВИСНОВОК</w:t>
      </w:r>
    </w:p>
    <w:p w:rsidR="007605AE" w:rsidRPr="00A77395" w:rsidRDefault="007605AE" w:rsidP="007605AE">
      <w:pPr>
        <w:jc w:val="center"/>
        <w:rPr>
          <w:color w:val="000000"/>
          <w:sz w:val="28"/>
          <w:szCs w:val="28"/>
          <w:lang w:val="uk-UA"/>
        </w:rPr>
      </w:pPr>
      <w:r w:rsidRPr="00A77395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7605AE" w:rsidRPr="0045760D" w:rsidRDefault="007605AE" w:rsidP="007605AE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7605AE" w:rsidRPr="00251BFA" w:rsidRDefault="007605AE" w:rsidP="007605AE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7605AE" w:rsidRPr="00D46C24" w:rsidRDefault="007605AE" w:rsidP="007605AE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E63331">
        <w:rPr>
          <w:b/>
          <w:bCs/>
          <w:sz w:val="28"/>
          <w:szCs w:val="28"/>
          <w:lang w:val="uk-UA"/>
        </w:rPr>
        <w:t xml:space="preserve"> </w:t>
      </w:r>
      <w:r w:rsidRPr="00E63331">
        <w:rPr>
          <w:b/>
          <w:bCs/>
          <w:sz w:val="28"/>
          <w:szCs w:val="28"/>
          <w:lang w:val="uk-UA"/>
        </w:rPr>
        <w:tab/>
      </w:r>
      <w:r w:rsidRPr="00D46C24">
        <w:rPr>
          <w:bCs/>
          <w:sz w:val="28"/>
          <w:szCs w:val="28"/>
          <w:lang w:val="uk-UA"/>
        </w:rPr>
        <w:t xml:space="preserve">На своєму засіданні 06 липня 2016 р. Комітет з питань європейської інтеграції розглянув проект Закону про внесення змін до деяких законодавчих актів України щодо посилення відповідальності за ухилення від сплати аліментів (реєстр.№2360 від 11.03.2015)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D46C24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605AE" w:rsidRDefault="007605AE" w:rsidP="007605AE">
      <w:pPr>
        <w:pStyle w:val="3"/>
        <w:shd w:val="clear" w:color="auto" w:fill="FFFFFF"/>
        <w:spacing w:before="0" w:after="0" w:line="196" w:lineRule="atLeast"/>
        <w:jc w:val="both"/>
        <w:textAlignment w:val="baseline"/>
        <w:rPr>
          <w:rFonts w:ascii="Times New Roman" w:hAnsi="Times New Roman" w:cs="Times New Roman"/>
          <w:b w:val="0"/>
          <w:i/>
          <w:sz w:val="20"/>
          <w:szCs w:val="20"/>
          <w:lang w:val="uk-UA"/>
        </w:rPr>
      </w:pPr>
    </w:p>
    <w:p w:rsidR="007605AE" w:rsidRDefault="007605AE" w:rsidP="007605AE">
      <w:pPr>
        <w:rPr>
          <w:lang w:val="uk-UA"/>
        </w:rPr>
      </w:pPr>
    </w:p>
    <w:p w:rsidR="007605AE" w:rsidRDefault="007605AE" w:rsidP="007605AE">
      <w:pPr>
        <w:rPr>
          <w:lang w:val="uk-UA"/>
        </w:rPr>
      </w:pPr>
    </w:p>
    <w:p w:rsidR="007605AE" w:rsidRDefault="007605AE" w:rsidP="007605AE">
      <w:pPr>
        <w:rPr>
          <w:lang w:val="uk-UA"/>
        </w:rPr>
      </w:pPr>
    </w:p>
    <w:p w:rsidR="007605AE" w:rsidRDefault="007605AE" w:rsidP="007605AE">
      <w:pPr>
        <w:rPr>
          <w:lang w:val="uk-UA"/>
        </w:rPr>
      </w:pPr>
    </w:p>
    <w:p w:rsidR="007605AE" w:rsidRDefault="007605AE" w:rsidP="007605AE">
      <w:pPr>
        <w:rPr>
          <w:lang w:val="uk-UA"/>
        </w:rPr>
      </w:pPr>
    </w:p>
    <w:p w:rsidR="007605AE" w:rsidRDefault="007605AE" w:rsidP="007605AE">
      <w:pPr>
        <w:jc w:val="right"/>
        <w:rPr>
          <w:b/>
          <w:bCs/>
          <w:sz w:val="28"/>
          <w:szCs w:val="28"/>
          <w:lang w:val="uk-UA"/>
        </w:rPr>
      </w:pPr>
    </w:p>
    <w:p w:rsidR="00AF0C0C" w:rsidRPr="007605AE" w:rsidRDefault="00AF0C0C">
      <w:pPr>
        <w:rPr>
          <w:lang w:val="uk-UA"/>
        </w:rPr>
      </w:pPr>
    </w:p>
    <w:sectPr w:rsidR="00AF0C0C" w:rsidRPr="007605A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EEC"/>
    <w:rsid w:val="007605AE"/>
    <w:rsid w:val="00AF0C0C"/>
    <w:rsid w:val="00DF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44CCC"/>
  <w15:chartTrackingRefBased/>
  <w15:docId w15:val="{9507EC47-B795-4C04-8B2C-4D3669A7F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5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next w:val="a"/>
    <w:link w:val="30"/>
    <w:qFormat/>
    <w:rsid w:val="007605A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605AE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a3">
    <w:name w:val="Normal (Web)"/>
    <w:basedOn w:val="a"/>
    <w:rsid w:val="007605A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675</Words>
  <Characters>386</Characters>
  <Application>Microsoft Office Word</Application>
  <DocSecurity>0</DocSecurity>
  <Lines>3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2019-03-19T13:16:00Z</dcterms:created>
  <dcterms:modified xsi:type="dcterms:W3CDTF">2019-03-19T13:16:00Z</dcterms:modified>
</cp:coreProperties>
</file>