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E0B40" w:rsidRDefault="00AE0B40" w:rsidP="00AE0B40">
      <w:pPr>
        <w:ind w:left="4248" w:firstLine="708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E0B40" w:rsidRPr="00EA2486" w:rsidRDefault="00AE0B40" w:rsidP="00AE0B40">
      <w:pPr>
        <w:ind w:left="4248" w:firstLine="708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</w:p>
    <w:p w:rsidR="00AE0B40" w:rsidRPr="00EA2486" w:rsidRDefault="00AE0B40" w:rsidP="00AE0B4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ab/>
      </w:r>
    </w:p>
    <w:p w:rsidR="00AE0B40" w:rsidRPr="00EA2486" w:rsidRDefault="00AE0B40" w:rsidP="00AE0B4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spacing w:line="312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>Відповідно до частини другої статті 94 Конституції України повертаю зі своїми пропозиціями Закон України "</w:t>
      </w:r>
      <w:r w:rsidRPr="00EA248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 </w:t>
      </w:r>
      <w:r w:rsidR="002A20DD">
        <w:rPr>
          <w:rFonts w:ascii="Times New Roman" w:hAnsi="Times New Roman"/>
          <w:color w:val="000000"/>
          <w:sz w:val="28"/>
          <w:szCs w:val="28"/>
          <w:lang w:eastAsia="ru-RU"/>
        </w:rPr>
        <w:t>службу в органах місцевого самоврядування</w:t>
      </w:r>
      <w:r w:rsidRPr="00C75C27">
        <w:rPr>
          <w:rFonts w:ascii="Times New Roman" w:hAnsi="Times New Roman"/>
          <w:color w:val="000000"/>
          <w:sz w:val="28"/>
          <w:szCs w:val="28"/>
          <w:lang w:eastAsia="ru-RU"/>
        </w:rPr>
        <w:t>"</w:t>
      </w:r>
      <w:r w:rsidRPr="00EA2486">
        <w:rPr>
          <w:rFonts w:ascii="Times New Roman" w:hAnsi="Times New Roman"/>
          <w:sz w:val="28"/>
          <w:szCs w:val="28"/>
          <w:lang w:eastAsia="ru-RU"/>
        </w:rPr>
        <w:t xml:space="preserve"> для повторного розгляду Верховною Радою України.</w:t>
      </w:r>
    </w:p>
    <w:p w:rsidR="00AE0B40" w:rsidRPr="00EA2486" w:rsidRDefault="00AE0B40" w:rsidP="00AE0B40">
      <w:pPr>
        <w:overflowPunct w:val="0"/>
        <w:autoSpaceDE w:val="0"/>
        <w:autoSpaceDN w:val="0"/>
        <w:adjustRightInd w:val="0"/>
        <w:spacing w:line="312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>Закону на пленарному засіданні Верховної Ради України Представник Президента Ук</w:t>
      </w:r>
      <w:r>
        <w:rPr>
          <w:rFonts w:ascii="Times New Roman" w:hAnsi="Times New Roman"/>
          <w:sz w:val="28"/>
          <w:szCs w:val="28"/>
          <w:lang w:eastAsia="ru-RU"/>
        </w:rPr>
        <w:t xml:space="preserve">раїни у Верховній Раді України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</w:t>
      </w:r>
      <w:r w:rsidRPr="00EA2486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Герасимов</w:t>
      </w:r>
      <w:proofErr w:type="spellEnd"/>
      <w:r w:rsidRPr="00EA2486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AE0B40" w:rsidRPr="00EA2486" w:rsidRDefault="00AE0B40" w:rsidP="00AE0B4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0B40" w:rsidRDefault="00AE0B40" w:rsidP="00AE0B4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0B40" w:rsidRPr="00EA2486" w:rsidRDefault="00AE0B40" w:rsidP="00AE0B40">
      <w:pPr>
        <w:ind w:left="708" w:firstLine="708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.ПОРОШЕНКО</w:t>
      </w:r>
    </w:p>
    <w:p w:rsidR="00DE4EFF" w:rsidRPr="00AE0B40" w:rsidRDefault="00DE4EFF">
      <w:pPr>
        <w:rPr>
          <w:rFonts w:ascii="Times New Roman" w:hAnsi="Times New Roman"/>
          <w:sz w:val="28"/>
          <w:szCs w:val="28"/>
        </w:rPr>
      </w:pPr>
    </w:p>
    <w:sectPr w:rsidR="00DE4EFF" w:rsidRPr="00AE0B40" w:rsidSect="00204A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40"/>
    <w:rsid w:val="002A20DD"/>
    <w:rsid w:val="0087273F"/>
    <w:rsid w:val="00AE0B40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F9E0D7-21B8-4DB1-87DC-E8D1214C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B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0D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A20D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161</Characters>
  <Application>Microsoft Office Word</Application>
  <DocSecurity>0</DocSecurity>
  <Lines>1</Lines>
  <Paragraphs>1</Paragraphs>
  <ScaleCrop>false</ScaleCrop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Рубан Тетяна Петрівна</dc:creator>
  <cp:keywords/>
  <dc:description/>
  <cp:lastModifiedBy>Рубан Тетяна Петрівна</cp:lastModifiedBy>
  <cp:revision>2</cp:revision>
  <cp:lastPrinted>2017-03-17T12:18:00Z</cp:lastPrinted>
  <dcterms:created xsi:type="dcterms:W3CDTF">2017-02-24T12:07:00Z</dcterms:created>
  <dcterms:modified xsi:type="dcterms:W3CDTF">2017-03-17T12:18:00Z</dcterms:modified>
</cp:coreProperties>
</file>