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434" w:rsidRPr="00D42696" w:rsidRDefault="00341434" w:rsidP="0034143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1434" w:rsidRPr="00D42696" w:rsidRDefault="00341434" w:rsidP="0034143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1434" w:rsidRPr="00D42696" w:rsidRDefault="00341434" w:rsidP="0034143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1434" w:rsidRPr="00D42696" w:rsidRDefault="00341434" w:rsidP="0034143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1434" w:rsidRDefault="00341434" w:rsidP="003414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1434" w:rsidRPr="00D42696" w:rsidRDefault="00341434" w:rsidP="003414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1434" w:rsidRPr="00D42696" w:rsidRDefault="00341434" w:rsidP="00341434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1434" w:rsidRPr="00D42696" w:rsidRDefault="00341434" w:rsidP="00341434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41434" w:rsidRPr="00885320" w:rsidRDefault="00341434" w:rsidP="00341434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341434" w:rsidRPr="00341434" w:rsidRDefault="00341434" w:rsidP="00341434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85320">
        <w:rPr>
          <w:color w:val="000000"/>
          <w:sz w:val="28"/>
          <w:szCs w:val="28"/>
          <w:lang w:val="uk-UA"/>
        </w:rPr>
        <w:t>Союзу”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Комітет з питань </w:t>
      </w:r>
      <w:r w:rsidRPr="00341434">
        <w:rPr>
          <w:color w:val="000000"/>
          <w:sz w:val="28"/>
          <w:szCs w:val="28"/>
          <w:lang w:val="uk-UA"/>
        </w:rPr>
        <w:t>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1434" w:rsidRPr="00341434" w:rsidRDefault="00341434" w:rsidP="00341434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341434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змін до деяких законів України щодо діяльності військово-цивільних адміністрацій (реєстр.№3177 від 24.09.2015)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</w:t>
      </w:r>
      <w:r w:rsidRPr="00341434">
        <w:rPr>
          <w:color w:val="000000"/>
          <w:sz w:val="28"/>
          <w:szCs w:val="28"/>
          <w:lang w:val="uk-UA"/>
        </w:rPr>
        <w:t xml:space="preserve"> національним законодавством країн-членів ЄС, а отже, не потребує експертного висновку Комітету </w:t>
      </w:r>
      <w:r w:rsidRPr="00341434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341434" w:rsidRDefault="00617581">
      <w:pPr>
        <w:rPr>
          <w:lang w:val="uk-UA"/>
        </w:rPr>
      </w:pPr>
    </w:p>
    <w:sectPr w:rsidR="00617581" w:rsidRPr="00341434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41434"/>
    <w:rsid w:val="00341434"/>
    <w:rsid w:val="00617581"/>
    <w:rsid w:val="007A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4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41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Company>Krokoz™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2019-04-16T12:52:00Z</dcterms:created>
  <dcterms:modified xsi:type="dcterms:W3CDTF">2019-04-16T12:52:00Z</dcterms:modified>
</cp:coreProperties>
</file>