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565" w:rsidRPr="00D42696" w:rsidRDefault="00B50565" w:rsidP="00B50565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0565" w:rsidRPr="00D42696" w:rsidRDefault="00B50565" w:rsidP="00B50565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0565" w:rsidRPr="00D42696" w:rsidRDefault="00B50565" w:rsidP="00B50565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0565" w:rsidRPr="00D42696" w:rsidRDefault="00B50565" w:rsidP="00B50565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0565" w:rsidRDefault="00B50565" w:rsidP="00B5056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0565" w:rsidRPr="00D42696" w:rsidRDefault="00B50565" w:rsidP="00B5056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0565" w:rsidRPr="00D42696" w:rsidRDefault="00B50565" w:rsidP="00B50565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B50565" w:rsidRPr="00D42696" w:rsidRDefault="00B50565" w:rsidP="00B50565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B50565" w:rsidRPr="00885320" w:rsidRDefault="00B50565" w:rsidP="00B50565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0565" w:rsidRPr="00B50565" w:rsidRDefault="00B50565" w:rsidP="00B50565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85320">
        <w:rPr>
          <w:color w:val="000000"/>
          <w:sz w:val="28"/>
          <w:szCs w:val="28"/>
          <w:lang w:val="uk-UA"/>
        </w:rPr>
        <w:t>Союзу”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Комітет з питань </w:t>
      </w:r>
      <w:r w:rsidRPr="00B50565">
        <w:rPr>
          <w:color w:val="000000"/>
          <w:sz w:val="28"/>
          <w:szCs w:val="28"/>
          <w:lang w:val="uk-UA"/>
        </w:rPr>
        <w:t>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50565" w:rsidRPr="00B50565" w:rsidRDefault="00B50565" w:rsidP="00B50565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B50565">
        <w:rPr>
          <w:bCs/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внесення змін до статті 14 Закону України "Про соціальний і правовий захист військовослужбовців та членів їх сімей" (щодо уточнення пільг курсантам вищих військових навчальних закладів та військових навчальних підрозділів вищих навчальних закладів) (реєстр.№3189 від 29.09.2015)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</w:t>
      </w:r>
      <w:r w:rsidRPr="00B50565">
        <w:rPr>
          <w:color w:val="000000"/>
          <w:sz w:val="28"/>
          <w:szCs w:val="28"/>
          <w:lang w:val="uk-UA"/>
        </w:rPr>
        <w:t xml:space="preserve"> національним законодавством країн-членів ЄС, а отже, не потребує експертного висновку Комітету</w:t>
      </w:r>
      <w:r w:rsidRPr="00B50565">
        <w:rPr>
          <w:bCs/>
          <w:color w:val="000000"/>
          <w:sz w:val="28"/>
          <w:szCs w:val="28"/>
          <w:lang w:val="uk-UA"/>
        </w:rPr>
        <w:t xml:space="preserve"> </w:t>
      </w:r>
      <w:r w:rsidRPr="00B50565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B50565" w:rsidRDefault="00617581">
      <w:pPr>
        <w:rPr>
          <w:lang w:val="uk-UA"/>
        </w:rPr>
      </w:pPr>
    </w:p>
    <w:sectPr w:rsidR="00617581" w:rsidRPr="00B50565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50565"/>
    <w:rsid w:val="00617581"/>
    <w:rsid w:val="007A6E19"/>
    <w:rsid w:val="00B5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5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50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1009</Characters>
  <Application>Microsoft Office Word</Application>
  <DocSecurity>0</DocSecurity>
  <Lines>8</Lines>
  <Paragraphs>2</Paragraphs>
  <ScaleCrop>false</ScaleCrop>
  <Company>Krokoz™</Company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2019-04-16T12:53:00Z</dcterms:created>
  <dcterms:modified xsi:type="dcterms:W3CDTF">2019-04-16T12:54:00Z</dcterms:modified>
</cp:coreProperties>
</file>