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E0B" w:rsidRDefault="00AF1E0B" w:rsidP="00AF1E0B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3237</w:t>
      </w:r>
    </w:p>
    <w:p w:rsidR="00AF1E0B" w:rsidRDefault="00AF1E0B" w:rsidP="00AF1E0B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6 жовтня 2015 р.</w:t>
      </w:r>
    </w:p>
    <w:p w:rsidR="00AF1E0B" w:rsidRDefault="00AF1E0B" w:rsidP="00AF1E0B">
      <w:pPr>
        <w:jc w:val="right"/>
        <w:rPr>
          <w:sz w:val="28"/>
          <w:szCs w:val="28"/>
          <w:lang w:val="uk-UA"/>
        </w:rPr>
      </w:pPr>
    </w:p>
    <w:p w:rsidR="00AF1E0B" w:rsidRDefault="00AF1E0B" w:rsidP="00AF1E0B">
      <w:pPr>
        <w:rPr>
          <w:sz w:val="28"/>
          <w:szCs w:val="28"/>
          <w:lang w:val="uk-UA"/>
        </w:rPr>
      </w:pPr>
    </w:p>
    <w:p w:rsidR="00AF1E0B" w:rsidRDefault="00AF1E0B" w:rsidP="00AF1E0B">
      <w:pPr>
        <w:rPr>
          <w:sz w:val="28"/>
          <w:szCs w:val="28"/>
          <w:lang w:val="uk-UA"/>
        </w:rPr>
      </w:pPr>
    </w:p>
    <w:p w:rsidR="00AF1E0B" w:rsidRDefault="00AF1E0B" w:rsidP="00AF1E0B">
      <w:pPr>
        <w:rPr>
          <w:sz w:val="28"/>
          <w:szCs w:val="28"/>
          <w:lang w:val="uk-UA"/>
        </w:rPr>
      </w:pPr>
    </w:p>
    <w:p w:rsidR="00AF1E0B" w:rsidRDefault="00AF1E0B" w:rsidP="00AF1E0B">
      <w:pPr>
        <w:rPr>
          <w:sz w:val="28"/>
          <w:szCs w:val="28"/>
          <w:lang w:val="uk-UA"/>
        </w:rPr>
      </w:pPr>
    </w:p>
    <w:p w:rsidR="00AF1E0B" w:rsidRDefault="00AF1E0B" w:rsidP="00AF1E0B">
      <w:pPr>
        <w:rPr>
          <w:sz w:val="28"/>
          <w:szCs w:val="28"/>
          <w:lang w:val="uk-UA"/>
        </w:rPr>
      </w:pPr>
    </w:p>
    <w:p w:rsidR="00AF1E0B" w:rsidRDefault="00AF1E0B" w:rsidP="00AF1E0B">
      <w:pPr>
        <w:rPr>
          <w:sz w:val="28"/>
          <w:szCs w:val="28"/>
          <w:lang w:val="uk-UA"/>
        </w:rPr>
      </w:pPr>
    </w:p>
    <w:p w:rsidR="00AF1E0B" w:rsidRDefault="00AF1E0B" w:rsidP="00AF1E0B">
      <w:pPr>
        <w:rPr>
          <w:sz w:val="28"/>
          <w:szCs w:val="28"/>
          <w:lang w:val="uk-UA"/>
        </w:rPr>
      </w:pPr>
    </w:p>
    <w:p w:rsidR="00AF1E0B" w:rsidRDefault="00AF1E0B" w:rsidP="00AF1E0B">
      <w:pPr>
        <w:rPr>
          <w:sz w:val="28"/>
          <w:szCs w:val="28"/>
          <w:lang w:val="uk-UA"/>
        </w:rPr>
      </w:pPr>
    </w:p>
    <w:p w:rsidR="00AF1E0B" w:rsidRDefault="00AF1E0B" w:rsidP="00AF1E0B">
      <w:pPr>
        <w:rPr>
          <w:sz w:val="28"/>
          <w:szCs w:val="28"/>
          <w:lang w:val="uk-UA"/>
        </w:rPr>
      </w:pPr>
    </w:p>
    <w:p w:rsidR="00AF1E0B" w:rsidRDefault="00AF1E0B" w:rsidP="00AF1E0B">
      <w:pPr>
        <w:rPr>
          <w:sz w:val="28"/>
          <w:szCs w:val="28"/>
          <w:lang w:val="uk-UA"/>
        </w:rPr>
      </w:pPr>
    </w:p>
    <w:p w:rsidR="00AF1E0B" w:rsidRDefault="00AF1E0B" w:rsidP="00AF1E0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</w:t>
      </w:r>
    </w:p>
    <w:p w:rsidR="00AF1E0B" w:rsidRDefault="00AF1E0B" w:rsidP="00AF1E0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щодо результатів здійснення</w:t>
      </w:r>
    </w:p>
    <w:p w:rsidR="00AF1E0B" w:rsidRDefault="00AF1E0B" w:rsidP="00AF1E0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антикорупційної експертизи</w:t>
      </w:r>
    </w:p>
    <w:p w:rsidR="00AF1E0B" w:rsidRDefault="00AF1E0B" w:rsidP="00AF1E0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проекту нормативно-правового акта</w:t>
      </w:r>
    </w:p>
    <w:p w:rsidR="00AF1E0B" w:rsidRDefault="00AF1E0B" w:rsidP="00AF1E0B">
      <w:pPr>
        <w:rPr>
          <w:sz w:val="28"/>
          <w:szCs w:val="28"/>
          <w:lang w:val="uk-UA"/>
        </w:rPr>
      </w:pPr>
    </w:p>
    <w:p w:rsidR="00AF1E0B" w:rsidRPr="006B387C" w:rsidRDefault="00AF1E0B" w:rsidP="006B387C">
      <w:pPr>
        <w:spacing w:before="120"/>
        <w:ind w:left="709"/>
        <w:jc w:val="both"/>
        <w:rPr>
          <w:rFonts w:asciiTheme="minorHAnsi" w:hAnsiTheme="minorHAnsi" w:cs="Arial"/>
          <w:color w:val="333333"/>
          <w:shd w:val="clear" w:color="auto" w:fill="FFFFFF"/>
          <w:lang w:val="uk-UA"/>
        </w:rPr>
      </w:pPr>
      <w:r w:rsidRPr="006B387C">
        <w:rPr>
          <w:rFonts w:asciiTheme="minorHAnsi" w:hAnsiTheme="minorHAnsi" w:cs="Arial"/>
          <w:lang w:val="uk-UA"/>
        </w:rPr>
        <w:t xml:space="preserve">Назва проекту акта: </w:t>
      </w:r>
      <w:r w:rsidR="006B387C" w:rsidRPr="006B387C">
        <w:rPr>
          <w:rFonts w:asciiTheme="minorHAnsi" w:hAnsiTheme="minorHAnsi" w:cstheme="majorBidi"/>
        </w:rPr>
        <w:t xml:space="preserve">про </w:t>
      </w:r>
      <w:proofErr w:type="spellStart"/>
      <w:r w:rsidR="006B387C" w:rsidRPr="006B387C">
        <w:rPr>
          <w:rFonts w:asciiTheme="minorHAnsi" w:hAnsiTheme="minorHAnsi" w:cstheme="majorBidi"/>
        </w:rPr>
        <w:t>обмеження</w:t>
      </w:r>
      <w:proofErr w:type="spellEnd"/>
      <w:r w:rsidR="006B387C" w:rsidRPr="006B387C">
        <w:rPr>
          <w:rFonts w:asciiTheme="minorHAnsi" w:hAnsiTheme="minorHAnsi" w:cstheme="majorBidi"/>
        </w:rPr>
        <w:t xml:space="preserve"> </w:t>
      </w:r>
      <w:proofErr w:type="spellStart"/>
      <w:r w:rsidR="006B387C" w:rsidRPr="006B387C">
        <w:rPr>
          <w:rFonts w:asciiTheme="minorHAnsi" w:hAnsiTheme="minorHAnsi" w:cstheme="majorBidi"/>
        </w:rPr>
        <w:t>виробництва</w:t>
      </w:r>
      <w:proofErr w:type="spellEnd"/>
      <w:r w:rsidR="006B387C" w:rsidRPr="006B387C">
        <w:rPr>
          <w:rFonts w:asciiTheme="minorHAnsi" w:hAnsiTheme="minorHAnsi" w:cstheme="majorBidi"/>
        </w:rPr>
        <w:t xml:space="preserve">, </w:t>
      </w:r>
      <w:proofErr w:type="spellStart"/>
      <w:r w:rsidR="006B387C" w:rsidRPr="006B387C">
        <w:rPr>
          <w:rFonts w:asciiTheme="minorHAnsi" w:hAnsiTheme="minorHAnsi" w:cstheme="majorBidi"/>
        </w:rPr>
        <w:t>використання</w:t>
      </w:r>
      <w:proofErr w:type="spellEnd"/>
      <w:r w:rsidR="006B387C" w:rsidRPr="006B387C">
        <w:rPr>
          <w:rFonts w:asciiTheme="minorHAnsi" w:hAnsiTheme="minorHAnsi" w:cstheme="majorBidi"/>
        </w:rPr>
        <w:t xml:space="preserve">, </w:t>
      </w:r>
      <w:proofErr w:type="spellStart"/>
      <w:r w:rsidR="006B387C" w:rsidRPr="006B387C">
        <w:rPr>
          <w:rFonts w:asciiTheme="minorHAnsi" w:hAnsiTheme="minorHAnsi" w:cstheme="majorBidi"/>
        </w:rPr>
        <w:t>ввезення</w:t>
      </w:r>
      <w:proofErr w:type="spellEnd"/>
      <w:r w:rsidR="006B387C" w:rsidRPr="006B387C">
        <w:rPr>
          <w:rFonts w:asciiTheme="minorHAnsi" w:hAnsiTheme="minorHAnsi" w:cstheme="majorBidi"/>
        </w:rPr>
        <w:t xml:space="preserve"> </w:t>
      </w:r>
      <w:proofErr w:type="spellStart"/>
      <w:r w:rsidR="006B387C" w:rsidRPr="006B387C">
        <w:rPr>
          <w:rFonts w:asciiTheme="minorHAnsi" w:hAnsiTheme="minorHAnsi" w:cstheme="majorBidi"/>
        </w:rPr>
        <w:t>і</w:t>
      </w:r>
      <w:proofErr w:type="spellEnd"/>
      <w:r w:rsidR="006B387C" w:rsidRPr="006B387C">
        <w:rPr>
          <w:rFonts w:asciiTheme="minorHAnsi" w:hAnsiTheme="minorHAnsi" w:cstheme="majorBidi"/>
        </w:rPr>
        <w:t xml:space="preserve"> </w:t>
      </w:r>
      <w:proofErr w:type="spellStart"/>
      <w:r w:rsidR="006B387C" w:rsidRPr="006B387C">
        <w:rPr>
          <w:rFonts w:asciiTheme="minorHAnsi" w:hAnsiTheme="minorHAnsi" w:cstheme="majorBidi"/>
        </w:rPr>
        <w:t>розповсюдження</w:t>
      </w:r>
      <w:proofErr w:type="spellEnd"/>
      <w:r w:rsidR="006B387C" w:rsidRPr="006B387C">
        <w:rPr>
          <w:rFonts w:asciiTheme="minorHAnsi" w:hAnsiTheme="minorHAnsi" w:cstheme="majorBidi"/>
        </w:rPr>
        <w:t xml:space="preserve"> </w:t>
      </w:r>
      <w:proofErr w:type="spellStart"/>
      <w:r w:rsidR="006B387C" w:rsidRPr="006B387C">
        <w:rPr>
          <w:rFonts w:asciiTheme="minorHAnsi" w:hAnsiTheme="minorHAnsi" w:cstheme="majorBidi"/>
        </w:rPr>
        <w:t>полімерних</w:t>
      </w:r>
      <w:proofErr w:type="spellEnd"/>
      <w:r w:rsidR="006B387C" w:rsidRPr="006B387C">
        <w:rPr>
          <w:rFonts w:asciiTheme="minorHAnsi" w:hAnsiTheme="minorHAnsi" w:cstheme="majorBidi"/>
        </w:rPr>
        <w:t xml:space="preserve"> </w:t>
      </w:r>
      <w:proofErr w:type="spellStart"/>
      <w:r w:rsidR="006B387C" w:rsidRPr="006B387C">
        <w:rPr>
          <w:rFonts w:asciiTheme="minorHAnsi" w:hAnsiTheme="minorHAnsi" w:cstheme="majorBidi"/>
        </w:rPr>
        <w:t>пакетів</w:t>
      </w:r>
      <w:proofErr w:type="spellEnd"/>
      <w:r w:rsidR="006B387C" w:rsidRPr="006B387C">
        <w:rPr>
          <w:rFonts w:asciiTheme="minorHAnsi" w:hAnsiTheme="minorHAnsi" w:cstheme="majorBidi"/>
          <w:lang w:val="uk-UA"/>
        </w:rPr>
        <w:t>.</w:t>
      </w:r>
    </w:p>
    <w:p w:rsidR="00AF1E0B" w:rsidRDefault="00AF1E0B" w:rsidP="006B387C">
      <w:pPr>
        <w:spacing w:before="120"/>
        <w:ind w:left="709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 xml:space="preserve">Реєстр. № </w:t>
      </w:r>
      <w:r w:rsidR="006B387C">
        <w:rPr>
          <w:rFonts w:ascii="Arial" w:hAnsi="Arial" w:cs="Arial"/>
          <w:sz w:val="22"/>
          <w:szCs w:val="22"/>
          <w:lang w:val="uk-UA"/>
        </w:rPr>
        <w:t>3237</w:t>
      </w:r>
      <w:r>
        <w:rPr>
          <w:rFonts w:ascii="Arial" w:hAnsi="Arial" w:cs="Arial"/>
          <w:sz w:val="22"/>
          <w:szCs w:val="22"/>
          <w:lang w:val="uk-UA"/>
        </w:rPr>
        <w:t xml:space="preserve"> від </w:t>
      </w:r>
      <w:r w:rsidR="006B387C">
        <w:rPr>
          <w:rFonts w:ascii="Arial" w:hAnsi="Arial" w:cs="Arial"/>
          <w:sz w:val="22"/>
          <w:szCs w:val="22"/>
          <w:lang w:val="uk-UA"/>
        </w:rPr>
        <w:t>6 жовтня</w:t>
      </w:r>
      <w:r>
        <w:rPr>
          <w:rFonts w:ascii="Arial" w:hAnsi="Arial" w:cs="Arial"/>
          <w:sz w:val="22"/>
          <w:szCs w:val="22"/>
          <w:lang w:val="uk-UA"/>
        </w:rPr>
        <w:t xml:space="preserve"> 2015 р.</w:t>
      </w:r>
    </w:p>
    <w:p w:rsidR="00AF1E0B" w:rsidRDefault="00AF1E0B" w:rsidP="007F7D86">
      <w:pPr>
        <w:shd w:val="clear" w:color="auto" w:fill="FFFFFF"/>
        <w:spacing w:before="120" w:line="270" w:lineRule="atLeast"/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 xml:space="preserve">Суб’єкт права законодавчої ініціативи: народний депутат України </w:t>
      </w:r>
      <w:proofErr w:type="spellStart"/>
      <w:r w:rsidR="007F7D86">
        <w:rPr>
          <w:rFonts w:ascii="Arial" w:hAnsi="Arial" w:cs="Arial"/>
          <w:sz w:val="22"/>
          <w:szCs w:val="22"/>
          <w:lang w:val="uk-UA"/>
        </w:rPr>
        <w:t>Поляков</w:t>
      </w:r>
      <w:proofErr w:type="spellEnd"/>
      <w:r w:rsidR="007F7D86">
        <w:rPr>
          <w:rFonts w:ascii="Arial" w:hAnsi="Arial" w:cs="Arial"/>
          <w:sz w:val="22"/>
          <w:szCs w:val="22"/>
          <w:lang w:val="uk-UA"/>
        </w:rPr>
        <w:t xml:space="preserve"> М.А.</w:t>
      </w:r>
    </w:p>
    <w:p w:rsidR="00AF1E0B" w:rsidRDefault="00AF1E0B" w:rsidP="00B44C6E">
      <w:pPr>
        <w:spacing w:before="120"/>
        <w:ind w:left="709"/>
        <w:jc w:val="both"/>
        <w:rPr>
          <w:rFonts w:ascii="Calibri" w:hAnsi="Calibri" w:cs="Arial"/>
          <w:shd w:val="clear" w:color="auto" w:fill="FFFFFF"/>
          <w:lang w:val="en-US"/>
        </w:rPr>
      </w:pPr>
      <w:r>
        <w:rPr>
          <w:rFonts w:ascii="Arial" w:hAnsi="Arial" w:cs="Arial"/>
          <w:sz w:val="22"/>
          <w:szCs w:val="28"/>
          <w:lang w:val="uk-UA"/>
        </w:rPr>
        <w:t xml:space="preserve">Головний комітет з підготовки і попереднього розгляду – </w:t>
      </w:r>
      <w:r w:rsidR="00B44C6E" w:rsidRPr="009A3AD6">
        <w:rPr>
          <w:rFonts w:ascii="Calibri" w:hAnsi="Calibri" w:cs="Arial"/>
          <w:shd w:val="clear" w:color="auto" w:fill="FFFFFF"/>
          <w:lang w:val="uk-UA"/>
        </w:rPr>
        <w:t>з питань екологічної політики, природокористування та ліквідації наслідків Чорнобильської катастрофи</w:t>
      </w:r>
    </w:p>
    <w:p w:rsidR="00B44C6E" w:rsidRPr="00B44C6E" w:rsidRDefault="00B44C6E" w:rsidP="00B44C6E">
      <w:pPr>
        <w:spacing w:before="120"/>
        <w:ind w:left="709"/>
        <w:jc w:val="both"/>
        <w:rPr>
          <w:rFonts w:ascii="Calibri" w:hAnsi="Calibri"/>
          <w:lang w:val="en-US"/>
        </w:rPr>
      </w:pPr>
    </w:p>
    <w:p w:rsidR="00AF1E0B" w:rsidRDefault="00AF1E0B" w:rsidP="00250581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акта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– проект акта відповідає вимогам антикорупційного законодавства </w:t>
      </w:r>
      <w:r>
        <w:rPr>
          <w:sz w:val="28"/>
          <w:szCs w:val="28"/>
          <w:lang w:val="uk-UA"/>
        </w:rPr>
        <w:t xml:space="preserve">(рішення Комітету від </w:t>
      </w:r>
      <w:r w:rsidR="00250581">
        <w:rPr>
          <w:sz w:val="28"/>
          <w:szCs w:val="28"/>
          <w:lang w:val="en-US"/>
        </w:rPr>
        <w:t>27</w:t>
      </w:r>
      <w:r>
        <w:rPr>
          <w:sz w:val="28"/>
          <w:szCs w:val="28"/>
          <w:lang w:val="uk-UA"/>
        </w:rPr>
        <w:t xml:space="preserve"> </w:t>
      </w:r>
      <w:r w:rsidR="00250581">
        <w:rPr>
          <w:sz w:val="28"/>
          <w:szCs w:val="28"/>
          <w:lang w:val="uk-UA"/>
        </w:rPr>
        <w:t>січня</w:t>
      </w:r>
      <w:r w:rsidR="007F7D86">
        <w:rPr>
          <w:sz w:val="28"/>
          <w:szCs w:val="28"/>
          <w:lang w:val="uk-UA"/>
        </w:rPr>
        <w:t xml:space="preserve"> </w:t>
      </w:r>
      <w:r w:rsidR="00250581">
        <w:rPr>
          <w:color w:val="000000"/>
          <w:sz w:val="28"/>
          <w:szCs w:val="28"/>
          <w:lang w:val="uk-UA"/>
        </w:rPr>
        <w:t>2016</w:t>
      </w:r>
      <w:r>
        <w:rPr>
          <w:color w:val="000000"/>
          <w:sz w:val="28"/>
          <w:szCs w:val="28"/>
          <w:lang w:val="uk-UA"/>
        </w:rPr>
        <w:t xml:space="preserve"> р., протокол № </w:t>
      </w:r>
      <w:r w:rsidR="007F7D86">
        <w:rPr>
          <w:color w:val="000000"/>
          <w:sz w:val="28"/>
          <w:szCs w:val="28"/>
          <w:lang w:val="uk-UA"/>
        </w:rPr>
        <w:t>5</w:t>
      </w:r>
      <w:r w:rsidR="00250581">
        <w:rPr>
          <w:color w:val="000000"/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>).</w:t>
      </w:r>
    </w:p>
    <w:p w:rsidR="00B31BEA" w:rsidRPr="00B31BEA" w:rsidRDefault="00B31BEA" w:rsidP="00B31BEA">
      <w:pPr>
        <w:ind w:firstLine="709"/>
        <w:jc w:val="both"/>
        <w:rPr>
          <w:sz w:val="28"/>
          <w:szCs w:val="28"/>
          <w:lang w:val="uk-UA"/>
        </w:rPr>
      </w:pPr>
      <w:r w:rsidRPr="00B31BEA">
        <w:rPr>
          <w:sz w:val="28"/>
          <w:szCs w:val="28"/>
          <w:lang w:val="uk-UA"/>
        </w:rPr>
        <w:t>Законопроект запроваджує обмеження виробництва, використання, ввезення та розповсюдження на території України полімерних пакетів.</w:t>
      </w:r>
    </w:p>
    <w:p w:rsidR="00B31BEA" w:rsidRPr="00B31BEA" w:rsidRDefault="00B31BEA" w:rsidP="00DB6A69">
      <w:pPr>
        <w:ind w:firstLine="709"/>
        <w:jc w:val="both"/>
        <w:rPr>
          <w:sz w:val="28"/>
          <w:szCs w:val="28"/>
          <w:lang w:val="uk-UA"/>
        </w:rPr>
      </w:pPr>
      <w:r w:rsidRPr="00B31BEA">
        <w:rPr>
          <w:sz w:val="28"/>
          <w:szCs w:val="28"/>
          <w:lang w:val="uk-UA"/>
        </w:rPr>
        <w:t>Даним законопр</w:t>
      </w:r>
      <w:r w:rsidR="00B41DE4">
        <w:rPr>
          <w:sz w:val="28"/>
          <w:szCs w:val="28"/>
          <w:lang w:val="uk-UA"/>
        </w:rPr>
        <w:t xml:space="preserve">оектом вносяться нові поняття: </w:t>
      </w:r>
      <w:proofErr w:type="spellStart"/>
      <w:r w:rsidR="00B41DE4">
        <w:rPr>
          <w:sz w:val="28"/>
          <w:szCs w:val="28"/>
          <w:lang w:val="uk-UA"/>
        </w:rPr>
        <w:t>„</w:t>
      </w:r>
      <w:r w:rsidRPr="00B31BEA">
        <w:rPr>
          <w:sz w:val="28"/>
          <w:szCs w:val="28"/>
          <w:lang w:val="uk-UA"/>
        </w:rPr>
        <w:t>пакет</w:t>
      </w:r>
      <w:r w:rsidR="00B41DE4">
        <w:rPr>
          <w:sz w:val="28"/>
          <w:szCs w:val="28"/>
          <w:lang w:val="uk-UA"/>
        </w:rPr>
        <w:t>”</w:t>
      </w:r>
      <w:proofErr w:type="spellEnd"/>
      <w:r w:rsidR="00B41DE4">
        <w:rPr>
          <w:sz w:val="28"/>
          <w:szCs w:val="28"/>
          <w:lang w:val="uk-UA"/>
        </w:rPr>
        <w:t xml:space="preserve">, </w:t>
      </w:r>
      <w:proofErr w:type="spellStart"/>
      <w:r w:rsidR="00B41DE4">
        <w:rPr>
          <w:sz w:val="28"/>
          <w:szCs w:val="28"/>
          <w:lang w:val="uk-UA"/>
        </w:rPr>
        <w:t>„</w:t>
      </w:r>
      <w:r w:rsidRPr="00B31BEA">
        <w:rPr>
          <w:sz w:val="28"/>
          <w:szCs w:val="28"/>
          <w:lang w:val="uk-UA"/>
        </w:rPr>
        <w:t>полімерний</w:t>
      </w:r>
      <w:proofErr w:type="spellEnd"/>
      <w:r w:rsidRPr="00B31BEA">
        <w:rPr>
          <w:sz w:val="28"/>
          <w:szCs w:val="28"/>
          <w:lang w:val="uk-UA"/>
        </w:rPr>
        <w:t xml:space="preserve"> </w:t>
      </w:r>
      <w:proofErr w:type="spellStart"/>
      <w:r w:rsidRPr="00B31BEA">
        <w:rPr>
          <w:sz w:val="28"/>
          <w:szCs w:val="28"/>
          <w:lang w:val="uk-UA"/>
        </w:rPr>
        <w:t>пакет</w:t>
      </w:r>
      <w:r w:rsidR="00B41DE4">
        <w:rPr>
          <w:sz w:val="28"/>
          <w:szCs w:val="28"/>
          <w:lang w:val="uk-UA"/>
        </w:rPr>
        <w:t>”</w:t>
      </w:r>
      <w:proofErr w:type="spellEnd"/>
      <w:r w:rsidR="00B41DE4">
        <w:rPr>
          <w:sz w:val="28"/>
          <w:szCs w:val="28"/>
          <w:lang w:val="uk-UA"/>
        </w:rPr>
        <w:t xml:space="preserve"> та </w:t>
      </w:r>
      <w:proofErr w:type="spellStart"/>
      <w:r w:rsidR="00B41DE4">
        <w:rPr>
          <w:sz w:val="28"/>
          <w:szCs w:val="28"/>
          <w:lang w:val="uk-UA"/>
        </w:rPr>
        <w:t>„</w:t>
      </w:r>
      <w:r w:rsidRPr="00B31BEA">
        <w:rPr>
          <w:sz w:val="28"/>
          <w:szCs w:val="28"/>
          <w:lang w:val="uk-UA"/>
        </w:rPr>
        <w:t>екологічний</w:t>
      </w:r>
      <w:proofErr w:type="spellEnd"/>
      <w:r w:rsidRPr="00B31BEA">
        <w:rPr>
          <w:sz w:val="28"/>
          <w:szCs w:val="28"/>
          <w:lang w:val="uk-UA"/>
        </w:rPr>
        <w:t xml:space="preserve"> полімерний </w:t>
      </w:r>
      <w:proofErr w:type="spellStart"/>
      <w:r w:rsidRPr="00B31BEA">
        <w:rPr>
          <w:sz w:val="28"/>
          <w:szCs w:val="28"/>
          <w:lang w:val="uk-UA"/>
        </w:rPr>
        <w:t>пакет</w:t>
      </w:r>
      <w:r w:rsidR="00B41DE4">
        <w:rPr>
          <w:sz w:val="28"/>
          <w:szCs w:val="28"/>
          <w:lang w:val="uk-UA"/>
        </w:rPr>
        <w:t>”</w:t>
      </w:r>
      <w:proofErr w:type="spellEnd"/>
      <w:r w:rsidRPr="00B31BEA">
        <w:rPr>
          <w:sz w:val="28"/>
          <w:szCs w:val="28"/>
          <w:lang w:val="uk-UA"/>
        </w:rPr>
        <w:t>, а також передбачається, що з 01 квітня 2016 року забороняється виробництво, використання, ввезення і платне або безкоштовне розповсюдження (крім транзиту вантажів) полімерних пакетів. Дана заборона не поширюється на екологічні полімерні пакети.</w:t>
      </w:r>
    </w:p>
    <w:p w:rsidR="00DB6A69" w:rsidRPr="00E56029" w:rsidRDefault="00DB6A69" w:rsidP="00DB6A69">
      <w:pPr>
        <w:pStyle w:val="rvps2"/>
        <w:shd w:val="clear" w:color="auto" w:fill="FFFFFF"/>
        <w:spacing w:before="0" w:beforeAutospacing="0" w:after="0" w:afterAutospacing="0"/>
        <w:ind w:firstLine="389"/>
        <w:contextualSpacing/>
        <w:jc w:val="both"/>
        <w:textAlignment w:val="baseline"/>
        <w:rPr>
          <w:sz w:val="28"/>
          <w:szCs w:val="28"/>
          <w:lang w:val="uk-UA"/>
        </w:rPr>
      </w:pPr>
      <w:r w:rsidRPr="00B41DE4">
        <w:rPr>
          <w:sz w:val="28"/>
          <w:szCs w:val="28"/>
          <w:lang w:val="uk-UA"/>
        </w:rPr>
        <w:t xml:space="preserve">Законопроект не передбачає реалістичного терміну перехідного періоду на впровадження суттєвих змін стосовно </w:t>
      </w:r>
      <w:proofErr w:type="spellStart"/>
      <w:r w:rsidRPr="00B41DE4">
        <w:rPr>
          <w:sz w:val="28"/>
          <w:szCs w:val="28"/>
          <w:lang w:val="uk-UA"/>
        </w:rPr>
        <w:t>переналаштування</w:t>
      </w:r>
      <w:proofErr w:type="spellEnd"/>
      <w:r w:rsidRPr="00B41DE4">
        <w:rPr>
          <w:sz w:val="28"/>
          <w:szCs w:val="28"/>
          <w:lang w:val="uk-UA"/>
        </w:rPr>
        <w:t xml:space="preserve"> технічного обладнання та замовлення/доставки відповідних матеріалів для виробництва екологічних полімерних пакетів, що може негативно позначитись на повноті надходження до державного бюджету податків. Оскільки підприємства, які</w:t>
      </w:r>
      <w:r w:rsidRPr="00BB0528">
        <w:rPr>
          <w:sz w:val="28"/>
          <w:szCs w:val="28"/>
        </w:rPr>
        <w:t xml:space="preserve"> </w:t>
      </w:r>
      <w:r w:rsidRPr="00E56029">
        <w:rPr>
          <w:sz w:val="28"/>
          <w:szCs w:val="28"/>
          <w:lang w:val="uk-UA"/>
        </w:rPr>
        <w:lastRenderedPageBreak/>
        <w:t>не в змозі за такий короткий термін переобладнати підприємство та доставити потрібну сировину, будуть змушені зупинити його.</w:t>
      </w:r>
    </w:p>
    <w:p w:rsidR="00DB6A69" w:rsidRPr="00E56029" w:rsidRDefault="00DB6A69" w:rsidP="001300F8">
      <w:pPr>
        <w:ind w:firstLine="709"/>
        <w:jc w:val="both"/>
        <w:rPr>
          <w:sz w:val="28"/>
          <w:szCs w:val="28"/>
          <w:lang w:val="uk-UA"/>
        </w:rPr>
      </w:pPr>
      <w:r w:rsidRPr="00E56029">
        <w:rPr>
          <w:sz w:val="28"/>
          <w:szCs w:val="28"/>
          <w:lang w:val="uk-UA"/>
        </w:rPr>
        <w:t xml:space="preserve">Відповідно до статті 2 </w:t>
      </w:r>
      <w:r w:rsidR="00E60C6D">
        <w:rPr>
          <w:sz w:val="28"/>
          <w:szCs w:val="28"/>
          <w:lang w:val="uk-UA"/>
        </w:rPr>
        <w:t>законопроекту: „</w:t>
      </w:r>
      <w:r w:rsidRPr="00E56029">
        <w:rPr>
          <w:sz w:val="28"/>
          <w:szCs w:val="28"/>
          <w:lang w:val="uk-UA"/>
        </w:rPr>
        <w:t xml:space="preserve">з 01 квітня 2016 року забороняється виробництво, </w:t>
      </w:r>
      <w:r w:rsidRPr="00E56029">
        <w:rPr>
          <w:b/>
          <w:sz w:val="28"/>
          <w:szCs w:val="28"/>
          <w:lang w:val="uk-UA"/>
        </w:rPr>
        <w:t>використання</w:t>
      </w:r>
      <w:r w:rsidRPr="00E56029">
        <w:rPr>
          <w:sz w:val="28"/>
          <w:szCs w:val="28"/>
          <w:lang w:val="uk-UA"/>
        </w:rPr>
        <w:t xml:space="preserve">, ввезення і платне або безкоштовне </w:t>
      </w:r>
      <w:r w:rsidRPr="00E56029">
        <w:rPr>
          <w:b/>
          <w:sz w:val="28"/>
          <w:szCs w:val="28"/>
          <w:lang w:val="uk-UA"/>
        </w:rPr>
        <w:t>розповсюдження</w:t>
      </w:r>
      <w:r w:rsidRPr="00E56029">
        <w:rPr>
          <w:sz w:val="28"/>
          <w:szCs w:val="28"/>
          <w:lang w:val="uk-UA"/>
        </w:rPr>
        <w:t xml:space="preserve"> полімерних </w:t>
      </w:r>
      <w:proofErr w:type="spellStart"/>
      <w:r w:rsidRPr="00E56029">
        <w:rPr>
          <w:sz w:val="28"/>
          <w:szCs w:val="28"/>
          <w:lang w:val="uk-UA"/>
        </w:rPr>
        <w:t>пакетів</w:t>
      </w:r>
      <w:r w:rsidR="00E60C6D">
        <w:rPr>
          <w:sz w:val="28"/>
          <w:szCs w:val="28"/>
          <w:lang w:val="uk-UA"/>
        </w:rPr>
        <w:t>”</w:t>
      </w:r>
      <w:proofErr w:type="spellEnd"/>
      <w:r w:rsidRPr="00E56029">
        <w:rPr>
          <w:sz w:val="28"/>
          <w:szCs w:val="28"/>
          <w:lang w:val="uk-UA"/>
        </w:rPr>
        <w:t xml:space="preserve">. </w:t>
      </w:r>
      <w:r w:rsidR="001300F8">
        <w:rPr>
          <w:sz w:val="28"/>
          <w:szCs w:val="28"/>
          <w:lang w:val="uk-UA"/>
        </w:rPr>
        <w:t>З</w:t>
      </w:r>
      <w:r w:rsidRPr="00E56029">
        <w:rPr>
          <w:sz w:val="28"/>
          <w:szCs w:val="28"/>
          <w:lang w:val="uk-UA"/>
        </w:rPr>
        <w:t xml:space="preserve">аборона використання та розповсюдження полімерних пакетів </w:t>
      </w:r>
      <w:r w:rsidR="001300F8">
        <w:rPr>
          <w:sz w:val="28"/>
          <w:szCs w:val="28"/>
          <w:lang w:val="uk-UA"/>
        </w:rPr>
        <w:t>здається не обґрунтованою</w:t>
      </w:r>
      <w:r w:rsidRPr="00E56029">
        <w:rPr>
          <w:sz w:val="28"/>
          <w:szCs w:val="28"/>
          <w:lang w:val="uk-UA"/>
        </w:rPr>
        <w:t>. Оскільки, 4-х місяців для використання усіх полімерних пакетів, які вже виготовлені на сьогоднішній день – занадто мало. Також, виходячи з норм законопроекту, після вступу закону в дію, усі полімерні пакети, які будуть на той час виготовлені потрібно буде утилізувати, що призведе до значної матеріальної шкоди виробникам, власникам торгівельних точок та покупцям/споживачам. Тому, доцільно було б виключити з</w:t>
      </w:r>
      <w:r w:rsidR="00B41DE4">
        <w:rPr>
          <w:sz w:val="28"/>
          <w:szCs w:val="28"/>
          <w:lang w:val="uk-UA"/>
        </w:rPr>
        <w:t xml:space="preserve">і статті 2 законопроекту слова </w:t>
      </w:r>
      <w:proofErr w:type="spellStart"/>
      <w:r w:rsidR="00B41DE4">
        <w:rPr>
          <w:sz w:val="28"/>
          <w:szCs w:val="28"/>
          <w:lang w:val="uk-UA"/>
        </w:rPr>
        <w:t>„використання”</w:t>
      </w:r>
      <w:proofErr w:type="spellEnd"/>
      <w:r w:rsidR="00B41DE4">
        <w:rPr>
          <w:sz w:val="28"/>
          <w:szCs w:val="28"/>
          <w:lang w:val="uk-UA"/>
        </w:rPr>
        <w:t xml:space="preserve"> та </w:t>
      </w:r>
      <w:proofErr w:type="spellStart"/>
      <w:r w:rsidR="00B41DE4">
        <w:rPr>
          <w:sz w:val="28"/>
          <w:szCs w:val="28"/>
          <w:lang w:val="uk-UA"/>
        </w:rPr>
        <w:t>„розповсюдження”</w:t>
      </w:r>
      <w:proofErr w:type="spellEnd"/>
      <w:r w:rsidRPr="00E56029">
        <w:rPr>
          <w:sz w:val="28"/>
          <w:szCs w:val="28"/>
          <w:lang w:val="uk-UA"/>
        </w:rPr>
        <w:t xml:space="preserve"> або передбачити в законопроекті реалістичний перехідний період, який би врахував інтереси як виробників, так і споживачів.</w:t>
      </w:r>
    </w:p>
    <w:p w:rsidR="00B41DE4" w:rsidRPr="00B41DE4" w:rsidRDefault="00B41DE4" w:rsidP="00B41DE4">
      <w:pPr>
        <w:ind w:firstLine="709"/>
        <w:jc w:val="both"/>
        <w:rPr>
          <w:sz w:val="28"/>
          <w:szCs w:val="28"/>
          <w:lang w:val="uk-UA"/>
        </w:rPr>
      </w:pPr>
      <w:r w:rsidRPr="00B41DE4">
        <w:rPr>
          <w:sz w:val="28"/>
          <w:szCs w:val="28"/>
          <w:lang w:val="uk-UA"/>
        </w:rPr>
        <w:t>Відповідно до а</w:t>
      </w:r>
      <w:r>
        <w:rPr>
          <w:sz w:val="28"/>
          <w:szCs w:val="28"/>
          <w:lang w:val="uk-UA"/>
        </w:rPr>
        <w:t xml:space="preserve">бзацу 2 статті 4 законопроекту </w:t>
      </w:r>
      <w:proofErr w:type="spellStart"/>
      <w:r>
        <w:rPr>
          <w:sz w:val="28"/>
          <w:szCs w:val="28"/>
          <w:lang w:val="uk-UA"/>
        </w:rPr>
        <w:t>„</w:t>
      </w:r>
      <w:r w:rsidRPr="00B41DE4">
        <w:rPr>
          <w:sz w:val="28"/>
          <w:szCs w:val="28"/>
          <w:lang w:val="uk-UA"/>
        </w:rPr>
        <w:t>Особи</w:t>
      </w:r>
      <w:proofErr w:type="spellEnd"/>
      <w:r w:rsidRPr="00B41DE4">
        <w:rPr>
          <w:sz w:val="28"/>
          <w:szCs w:val="28"/>
          <w:lang w:val="uk-UA"/>
        </w:rPr>
        <w:t xml:space="preserve">, винні у порушенні вимог цього закону несуть </w:t>
      </w:r>
      <w:r w:rsidRPr="00B41DE4">
        <w:rPr>
          <w:b/>
          <w:sz w:val="28"/>
          <w:szCs w:val="28"/>
          <w:lang w:val="uk-UA"/>
        </w:rPr>
        <w:t>дисциплінарну</w:t>
      </w:r>
      <w:r w:rsidRPr="00B41DE4">
        <w:rPr>
          <w:sz w:val="28"/>
          <w:szCs w:val="28"/>
          <w:lang w:val="uk-UA"/>
        </w:rPr>
        <w:t xml:space="preserve">, </w:t>
      </w:r>
      <w:r w:rsidRPr="00B41DE4">
        <w:rPr>
          <w:b/>
          <w:sz w:val="28"/>
          <w:szCs w:val="28"/>
          <w:lang w:val="uk-UA"/>
        </w:rPr>
        <w:t>адміністративну</w:t>
      </w:r>
      <w:r w:rsidRPr="00B41DE4">
        <w:rPr>
          <w:sz w:val="28"/>
          <w:szCs w:val="28"/>
          <w:lang w:val="uk-UA"/>
        </w:rPr>
        <w:t xml:space="preserve"> або </w:t>
      </w:r>
      <w:r w:rsidRPr="00B41DE4">
        <w:rPr>
          <w:b/>
          <w:sz w:val="28"/>
          <w:szCs w:val="28"/>
          <w:lang w:val="uk-UA"/>
        </w:rPr>
        <w:t>кримінальну</w:t>
      </w:r>
      <w:r w:rsidRPr="00B41DE4">
        <w:rPr>
          <w:sz w:val="28"/>
          <w:szCs w:val="28"/>
          <w:lang w:val="uk-UA"/>
        </w:rPr>
        <w:t xml:space="preserve"> відповідальність згідно з законами </w:t>
      </w:r>
      <w:proofErr w:type="spellStart"/>
      <w:r w:rsidRPr="00B41DE4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>”</w:t>
      </w:r>
      <w:proofErr w:type="spellEnd"/>
      <w:r w:rsidRPr="00B41DE4">
        <w:rPr>
          <w:sz w:val="28"/>
          <w:szCs w:val="28"/>
          <w:lang w:val="uk-UA"/>
        </w:rPr>
        <w:t xml:space="preserve">. Однак, в законопроектом не передбачено внесення змін до Кримінального кодексу України (далі – </w:t>
      </w:r>
      <w:proofErr w:type="spellStart"/>
      <w:r w:rsidRPr="00B41DE4">
        <w:rPr>
          <w:sz w:val="28"/>
          <w:szCs w:val="28"/>
          <w:lang w:val="uk-UA"/>
        </w:rPr>
        <w:t>ККУ</w:t>
      </w:r>
      <w:proofErr w:type="spellEnd"/>
      <w:r w:rsidRPr="00B41DE4">
        <w:rPr>
          <w:sz w:val="28"/>
          <w:szCs w:val="28"/>
          <w:lang w:val="uk-UA"/>
        </w:rPr>
        <w:t xml:space="preserve">), а в самому </w:t>
      </w:r>
      <w:proofErr w:type="spellStart"/>
      <w:r w:rsidRPr="00B41DE4">
        <w:rPr>
          <w:sz w:val="28"/>
          <w:szCs w:val="28"/>
          <w:lang w:val="uk-UA"/>
        </w:rPr>
        <w:t>ККУ</w:t>
      </w:r>
      <w:proofErr w:type="spellEnd"/>
      <w:r w:rsidRPr="00B41DE4">
        <w:rPr>
          <w:sz w:val="28"/>
          <w:szCs w:val="28"/>
          <w:lang w:val="uk-UA"/>
        </w:rPr>
        <w:t xml:space="preserve"> не передбачено відповідальності за виробництво, використання, ввезення і розповсюдження полімерних пакетів.</w:t>
      </w:r>
    </w:p>
    <w:p w:rsidR="00B41DE4" w:rsidRDefault="00B41DE4" w:rsidP="00B41DE4">
      <w:pPr>
        <w:ind w:firstLine="709"/>
        <w:jc w:val="both"/>
        <w:rPr>
          <w:sz w:val="28"/>
          <w:szCs w:val="28"/>
          <w:lang w:val="uk-UA"/>
        </w:rPr>
      </w:pPr>
      <w:r w:rsidRPr="00B41DE4">
        <w:rPr>
          <w:sz w:val="28"/>
          <w:szCs w:val="28"/>
          <w:lang w:val="uk-UA"/>
        </w:rPr>
        <w:t xml:space="preserve">Тому, доцільно було б абзац 2 статті 4 законопроекту викласти в такій редакції: </w:t>
      </w:r>
      <w:proofErr w:type="spellStart"/>
      <w:r>
        <w:rPr>
          <w:sz w:val="28"/>
          <w:szCs w:val="28"/>
          <w:lang w:val="uk-UA"/>
        </w:rPr>
        <w:t>„</w:t>
      </w:r>
      <w:r w:rsidRPr="008E786A">
        <w:rPr>
          <w:sz w:val="28"/>
          <w:szCs w:val="28"/>
          <w:lang w:val="uk-UA"/>
        </w:rPr>
        <w:t>Особи</w:t>
      </w:r>
      <w:proofErr w:type="spellEnd"/>
      <w:r w:rsidRPr="008E786A">
        <w:rPr>
          <w:sz w:val="28"/>
          <w:szCs w:val="28"/>
          <w:lang w:val="uk-UA"/>
        </w:rPr>
        <w:t xml:space="preserve">, винні у порушенні вимог </w:t>
      </w:r>
      <w:r w:rsidR="00302804">
        <w:rPr>
          <w:sz w:val="28"/>
          <w:szCs w:val="28"/>
          <w:lang w:val="uk-UA"/>
        </w:rPr>
        <w:t>цього З</w:t>
      </w:r>
      <w:r w:rsidRPr="008E786A">
        <w:rPr>
          <w:sz w:val="28"/>
          <w:szCs w:val="28"/>
          <w:lang w:val="uk-UA"/>
        </w:rPr>
        <w:t>акону несуть дисциплінарну</w:t>
      </w:r>
      <w:r>
        <w:rPr>
          <w:sz w:val="28"/>
          <w:szCs w:val="28"/>
          <w:lang w:val="uk-UA"/>
        </w:rPr>
        <w:t xml:space="preserve"> або</w:t>
      </w:r>
      <w:r w:rsidRPr="008E786A">
        <w:rPr>
          <w:sz w:val="28"/>
          <w:szCs w:val="28"/>
          <w:lang w:val="uk-UA"/>
        </w:rPr>
        <w:t xml:space="preserve"> адміністративну відповідальність згідно з законами </w:t>
      </w:r>
      <w:proofErr w:type="spellStart"/>
      <w:r w:rsidRPr="008E786A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>”</w:t>
      </w:r>
      <w:proofErr w:type="spellEnd"/>
      <w:r>
        <w:rPr>
          <w:sz w:val="28"/>
          <w:szCs w:val="28"/>
          <w:lang w:val="uk-UA"/>
        </w:rPr>
        <w:t>.</w:t>
      </w:r>
    </w:p>
    <w:p w:rsidR="009A0293" w:rsidRDefault="009A0293" w:rsidP="00302804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а</w:t>
      </w:r>
      <w:r w:rsidR="00302804">
        <w:rPr>
          <w:sz w:val="28"/>
          <w:szCs w:val="28"/>
          <w:lang w:val="uk-UA"/>
        </w:rPr>
        <w:t xml:space="preserve">бзацу 1 статті 4 законопроекту </w:t>
      </w:r>
      <w:proofErr w:type="spellStart"/>
      <w:r w:rsidR="00302804">
        <w:rPr>
          <w:sz w:val="28"/>
          <w:szCs w:val="28"/>
          <w:lang w:val="uk-UA"/>
        </w:rPr>
        <w:t>„к</w:t>
      </w:r>
      <w:r w:rsidRPr="008E786A">
        <w:rPr>
          <w:sz w:val="28"/>
          <w:szCs w:val="28"/>
          <w:lang w:val="uk-UA"/>
        </w:rPr>
        <w:t>онтроль</w:t>
      </w:r>
      <w:proofErr w:type="spellEnd"/>
      <w:r w:rsidRPr="008E786A">
        <w:rPr>
          <w:sz w:val="28"/>
          <w:szCs w:val="28"/>
          <w:lang w:val="uk-UA"/>
        </w:rPr>
        <w:t xml:space="preserve"> з обмеження</w:t>
      </w:r>
      <w:r>
        <w:rPr>
          <w:sz w:val="28"/>
          <w:szCs w:val="28"/>
          <w:lang w:val="uk-UA"/>
        </w:rPr>
        <w:t>м</w:t>
      </w:r>
      <w:r w:rsidRPr="008E786A">
        <w:rPr>
          <w:sz w:val="28"/>
          <w:szCs w:val="28"/>
          <w:lang w:val="uk-UA"/>
        </w:rPr>
        <w:t xml:space="preserve"> виробництва, використання, ввезення та розповсюдження на території України полімерних пакетів </w:t>
      </w:r>
      <w:r>
        <w:rPr>
          <w:sz w:val="28"/>
          <w:szCs w:val="28"/>
          <w:lang w:val="uk-UA"/>
        </w:rPr>
        <w:t xml:space="preserve">здійснюється </w:t>
      </w:r>
      <w:r w:rsidRPr="008E786A">
        <w:rPr>
          <w:sz w:val="28"/>
          <w:szCs w:val="28"/>
          <w:lang w:val="uk-UA"/>
        </w:rPr>
        <w:t xml:space="preserve">в межах компетенції органами державної влади, органами місцевого самоврядування, </w:t>
      </w:r>
      <w:r w:rsidRPr="001125A8">
        <w:rPr>
          <w:sz w:val="28"/>
          <w:szCs w:val="28"/>
          <w:u w:val="single"/>
          <w:lang w:val="uk-UA"/>
        </w:rPr>
        <w:t xml:space="preserve">підприємствами, установами, організаціями незалежно від форм власності та підпорядкування, а також громадянами, у тому числі іноземцями та особами без </w:t>
      </w:r>
      <w:proofErr w:type="spellStart"/>
      <w:r w:rsidRPr="001125A8">
        <w:rPr>
          <w:sz w:val="28"/>
          <w:szCs w:val="28"/>
          <w:u w:val="single"/>
          <w:lang w:val="uk-UA"/>
        </w:rPr>
        <w:t>громадянства</w:t>
      </w:r>
      <w:r w:rsidR="00C2345E">
        <w:rPr>
          <w:sz w:val="28"/>
          <w:szCs w:val="28"/>
          <w:u w:val="single"/>
          <w:lang w:val="uk-UA"/>
        </w:rPr>
        <w:t>”</w:t>
      </w:r>
      <w:proofErr w:type="spellEnd"/>
      <w:r w:rsidRPr="008E786A">
        <w:rPr>
          <w:sz w:val="28"/>
          <w:szCs w:val="28"/>
          <w:lang w:val="uk-UA"/>
        </w:rPr>
        <w:t>.</w:t>
      </w:r>
    </w:p>
    <w:p w:rsidR="009A0293" w:rsidRDefault="009A0293" w:rsidP="009A0293">
      <w:pPr>
        <w:pStyle w:val="rvps2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Однак не зрозуміло, яким чином та в межах якої компетенції </w:t>
      </w:r>
      <w:r w:rsidRPr="001125A8">
        <w:rPr>
          <w:sz w:val="28"/>
          <w:szCs w:val="28"/>
          <w:lang w:val="uk-UA"/>
        </w:rPr>
        <w:t>підприємства, установ</w:t>
      </w:r>
      <w:r>
        <w:rPr>
          <w:sz w:val="28"/>
          <w:szCs w:val="28"/>
          <w:lang w:val="uk-UA"/>
        </w:rPr>
        <w:t>и</w:t>
      </w:r>
      <w:r w:rsidRPr="001125A8">
        <w:rPr>
          <w:sz w:val="28"/>
          <w:szCs w:val="28"/>
          <w:lang w:val="uk-UA"/>
        </w:rPr>
        <w:t>, організаці</w:t>
      </w:r>
      <w:r>
        <w:rPr>
          <w:sz w:val="28"/>
          <w:szCs w:val="28"/>
          <w:lang w:val="uk-UA"/>
        </w:rPr>
        <w:t>ї</w:t>
      </w:r>
      <w:r w:rsidRPr="001125A8">
        <w:rPr>
          <w:sz w:val="28"/>
          <w:szCs w:val="28"/>
          <w:lang w:val="uk-UA"/>
        </w:rPr>
        <w:t>, а також громадян</w:t>
      </w:r>
      <w:r>
        <w:rPr>
          <w:sz w:val="28"/>
          <w:szCs w:val="28"/>
          <w:lang w:val="uk-UA"/>
        </w:rPr>
        <w:t>и України</w:t>
      </w:r>
      <w:r w:rsidRPr="001125A8">
        <w:rPr>
          <w:sz w:val="28"/>
          <w:szCs w:val="28"/>
          <w:lang w:val="uk-UA"/>
        </w:rPr>
        <w:t>, іноземц</w:t>
      </w:r>
      <w:r>
        <w:rPr>
          <w:sz w:val="28"/>
          <w:szCs w:val="28"/>
          <w:lang w:val="uk-UA"/>
        </w:rPr>
        <w:t>і</w:t>
      </w:r>
      <w:r w:rsidRPr="001125A8">
        <w:rPr>
          <w:sz w:val="28"/>
          <w:szCs w:val="28"/>
          <w:lang w:val="uk-UA"/>
        </w:rPr>
        <w:t xml:space="preserve"> та особ</w:t>
      </w:r>
      <w:r>
        <w:rPr>
          <w:sz w:val="28"/>
          <w:szCs w:val="28"/>
          <w:lang w:val="uk-UA"/>
        </w:rPr>
        <w:t>и</w:t>
      </w:r>
      <w:r w:rsidRPr="001125A8">
        <w:rPr>
          <w:sz w:val="28"/>
          <w:szCs w:val="28"/>
          <w:lang w:val="uk-UA"/>
        </w:rPr>
        <w:t xml:space="preserve"> без громадянства</w:t>
      </w:r>
      <w:r>
        <w:rPr>
          <w:sz w:val="28"/>
          <w:szCs w:val="28"/>
          <w:lang w:val="uk-UA"/>
        </w:rPr>
        <w:t xml:space="preserve"> будуть здійснювати контроль за виробництвом та, в разі потреби, обмежувати виробництво.</w:t>
      </w:r>
    </w:p>
    <w:p w:rsidR="00AF1E0B" w:rsidRDefault="00302804" w:rsidP="00302804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Виходячи з викладеного вище, </w:t>
      </w:r>
      <w:r w:rsidRPr="00302804">
        <w:rPr>
          <w:bCs/>
          <w:sz w:val="28"/>
          <w:szCs w:val="28"/>
          <w:lang w:val="uk-UA"/>
        </w:rPr>
        <w:t>законопроект необхідно доопрацювати із врахуванням вказаних зауважень</w:t>
      </w:r>
      <w:r>
        <w:rPr>
          <w:bCs/>
          <w:sz w:val="28"/>
          <w:szCs w:val="28"/>
          <w:lang w:val="uk-UA"/>
        </w:rPr>
        <w:t>.</w:t>
      </w:r>
    </w:p>
    <w:p w:rsidR="00302804" w:rsidRDefault="00302804" w:rsidP="00302804">
      <w:pPr>
        <w:ind w:firstLine="709"/>
        <w:jc w:val="both"/>
        <w:rPr>
          <w:bCs/>
          <w:sz w:val="28"/>
          <w:szCs w:val="28"/>
          <w:lang w:val="uk-UA"/>
        </w:rPr>
      </w:pPr>
    </w:p>
    <w:p w:rsidR="00302804" w:rsidRPr="00302804" w:rsidRDefault="00302804" w:rsidP="00302804">
      <w:pPr>
        <w:ind w:firstLine="709"/>
        <w:jc w:val="both"/>
        <w:rPr>
          <w:bCs/>
          <w:sz w:val="28"/>
          <w:szCs w:val="28"/>
          <w:lang w:val="uk-UA"/>
        </w:rPr>
      </w:pPr>
    </w:p>
    <w:p w:rsidR="00AF1E0B" w:rsidRDefault="00AF1E0B" w:rsidP="00AF1E0B">
      <w:pPr>
        <w:tabs>
          <w:tab w:val="left" w:pos="9356"/>
        </w:tabs>
        <w:spacing w:after="1080"/>
        <w:ind w:right="-2" w:firstLine="709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Є.В. Соболєв</w:t>
      </w:r>
    </w:p>
    <w:p w:rsidR="00AF1E0B" w:rsidRDefault="00AF1E0B" w:rsidP="00AF1E0B">
      <w:pPr>
        <w:rPr>
          <w:sz w:val="28"/>
          <w:szCs w:val="28"/>
          <w:lang w:val="uk-UA"/>
        </w:rPr>
      </w:pPr>
    </w:p>
    <w:p w:rsidR="00AF1E0B" w:rsidRDefault="00AF1E0B" w:rsidP="00AF1E0B">
      <w:pPr>
        <w:rPr>
          <w:sz w:val="28"/>
          <w:szCs w:val="28"/>
        </w:rPr>
      </w:pPr>
    </w:p>
    <w:p w:rsidR="00AF1E0B" w:rsidRDefault="00AF1E0B" w:rsidP="00AF1E0B"/>
    <w:p w:rsidR="00AF1E0B" w:rsidRDefault="00AF1E0B" w:rsidP="00AF1E0B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AF1E0B"/>
    <w:rsid w:val="00075F30"/>
    <w:rsid w:val="000E6975"/>
    <w:rsid w:val="001300F8"/>
    <w:rsid w:val="00144AC4"/>
    <w:rsid w:val="0015553D"/>
    <w:rsid w:val="0023258D"/>
    <w:rsid w:val="00250581"/>
    <w:rsid w:val="002A5ECB"/>
    <w:rsid w:val="00302804"/>
    <w:rsid w:val="003034B2"/>
    <w:rsid w:val="00350571"/>
    <w:rsid w:val="003D2DA9"/>
    <w:rsid w:val="004271E4"/>
    <w:rsid w:val="00442068"/>
    <w:rsid w:val="00593634"/>
    <w:rsid w:val="005D1EA3"/>
    <w:rsid w:val="0060489F"/>
    <w:rsid w:val="00606472"/>
    <w:rsid w:val="006B387C"/>
    <w:rsid w:val="006D00B4"/>
    <w:rsid w:val="006D43EE"/>
    <w:rsid w:val="0071123D"/>
    <w:rsid w:val="007124F9"/>
    <w:rsid w:val="007167D1"/>
    <w:rsid w:val="00761106"/>
    <w:rsid w:val="007F4C01"/>
    <w:rsid w:val="007F7D86"/>
    <w:rsid w:val="00821540"/>
    <w:rsid w:val="008F3BA3"/>
    <w:rsid w:val="009301F0"/>
    <w:rsid w:val="0094452A"/>
    <w:rsid w:val="00964491"/>
    <w:rsid w:val="009A0293"/>
    <w:rsid w:val="009A0A18"/>
    <w:rsid w:val="00A07CEE"/>
    <w:rsid w:val="00AE13C5"/>
    <w:rsid w:val="00AF1E0B"/>
    <w:rsid w:val="00B31BEA"/>
    <w:rsid w:val="00B41DE4"/>
    <w:rsid w:val="00B44C6E"/>
    <w:rsid w:val="00C2345E"/>
    <w:rsid w:val="00D71E75"/>
    <w:rsid w:val="00DA456A"/>
    <w:rsid w:val="00DB664E"/>
    <w:rsid w:val="00DB6A69"/>
    <w:rsid w:val="00DD0B52"/>
    <w:rsid w:val="00E220D8"/>
    <w:rsid w:val="00E56029"/>
    <w:rsid w:val="00E60C6D"/>
    <w:rsid w:val="00E762C3"/>
    <w:rsid w:val="00E77343"/>
    <w:rsid w:val="00EB0E37"/>
    <w:rsid w:val="00ED11FA"/>
    <w:rsid w:val="00ED43CD"/>
    <w:rsid w:val="00EF508D"/>
    <w:rsid w:val="00F007BB"/>
    <w:rsid w:val="00FC3B7D"/>
    <w:rsid w:val="00FC6E29"/>
    <w:rsid w:val="00FD4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E0B"/>
    <w:pPr>
      <w:spacing w:after="0"/>
      <w:ind w:firstLine="0"/>
      <w:jc w:val="left"/>
    </w:pPr>
    <w:rPr>
      <w:rFonts w:eastAsia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AF1E0B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F1E0B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sz w:val="28"/>
      <w:lang w:val="uk-UA"/>
    </w:rPr>
  </w:style>
  <w:style w:type="character" w:customStyle="1" w:styleId="a4">
    <w:name w:val="Верхній колонтитул Знак"/>
    <w:basedOn w:val="a0"/>
    <w:link w:val="a3"/>
    <w:rsid w:val="00AF1E0B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1E0B"/>
    <w:rPr>
      <w:rFonts w:eastAsia="Times New Roman" w:cs="Times New Roman"/>
      <w:b/>
      <w:bCs/>
      <w:sz w:val="27"/>
      <w:szCs w:val="27"/>
      <w:lang w:eastAsia="uk-UA"/>
    </w:rPr>
  </w:style>
  <w:style w:type="paragraph" w:customStyle="1" w:styleId="a5">
    <w:name w:val="Нормальний текст"/>
    <w:basedOn w:val="a"/>
    <w:uiPriority w:val="99"/>
    <w:rsid w:val="00AF1E0B"/>
    <w:pPr>
      <w:spacing w:before="120"/>
      <w:ind w:firstLine="567"/>
      <w:jc w:val="both"/>
    </w:pPr>
    <w:rPr>
      <w:lang w:val="uk-UA"/>
    </w:rPr>
  </w:style>
  <w:style w:type="paragraph" w:customStyle="1" w:styleId="rvps2">
    <w:name w:val="rvps2"/>
    <w:basedOn w:val="a"/>
    <w:uiPriority w:val="99"/>
    <w:rsid w:val="00DB6A6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2554</Words>
  <Characters>1456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2015-12-11T08:59:00Z</cp:lastPrinted>
  <dcterms:created xsi:type="dcterms:W3CDTF">2015-12-04T07:30:00Z</dcterms:created>
  <dcterms:modified xsi:type="dcterms:W3CDTF">2016-01-29T09:47:00Z</dcterms:modified>
</cp:coreProperties>
</file>