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117" w:rsidRPr="00586BC7" w:rsidRDefault="00373117" w:rsidP="00373117">
      <w:pPr>
        <w:jc w:val="center"/>
      </w:pPr>
    </w:p>
    <w:p w:rsidR="00373117" w:rsidRPr="00586BC7" w:rsidRDefault="00373117" w:rsidP="00373117">
      <w:pPr>
        <w:jc w:val="center"/>
      </w:pPr>
    </w:p>
    <w:p w:rsidR="00373117" w:rsidRPr="00586BC7" w:rsidRDefault="00373117" w:rsidP="00373117">
      <w:pPr>
        <w:jc w:val="center"/>
      </w:pPr>
    </w:p>
    <w:p w:rsidR="00373117" w:rsidRPr="00586BC7" w:rsidRDefault="00373117" w:rsidP="00373117">
      <w:pPr>
        <w:jc w:val="center"/>
      </w:pPr>
    </w:p>
    <w:p w:rsidR="00373117" w:rsidRPr="00586BC7" w:rsidRDefault="00373117" w:rsidP="00373117">
      <w:pPr>
        <w:jc w:val="center"/>
      </w:pPr>
    </w:p>
    <w:p w:rsidR="00373117" w:rsidRPr="00586BC7" w:rsidRDefault="00373117" w:rsidP="00373117">
      <w:pPr>
        <w:jc w:val="center"/>
      </w:pPr>
    </w:p>
    <w:p w:rsidR="00373117" w:rsidRPr="00586BC7" w:rsidRDefault="00373117" w:rsidP="00373117">
      <w:pPr>
        <w:jc w:val="center"/>
      </w:pPr>
    </w:p>
    <w:p w:rsidR="00373117" w:rsidRPr="00586BC7" w:rsidRDefault="00373117" w:rsidP="00373117">
      <w:pPr>
        <w:jc w:val="center"/>
      </w:pPr>
    </w:p>
    <w:p w:rsidR="00373117" w:rsidRPr="009140D0" w:rsidRDefault="00373117" w:rsidP="00373117">
      <w:pPr>
        <w:jc w:val="center"/>
        <w:rPr>
          <w:b/>
          <w:lang w:val="uk-UA"/>
        </w:rPr>
      </w:pPr>
      <w:r>
        <w:rPr>
          <w:b/>
          <w:lang w:val="uk-UA"/>
        </w:rPr>
        <w:t>ВИСНОВОК</w:t>
      </w:r>
    </w:p>
    <w:p w:rsidR="00373117" w:rsidRPr="00EF454D" w:rsidRDefault="00373117" w:rsidP="00373117">
      <w:pPr>
        <w:jc w:val="center"/>
      </w:pPr>
      <w:r>
        <w:rPr>
          <w:lang w:val="uk-UA"/>
        </w:rPr>
        <w:t>щодо результатів здійснення а</w:t>
      </w:r>
      <w:r w:rsidRPr="00EF454D">
        <w:t>нтикорупційної</w:t>
      </w:r>
      <w:r>
        <w:rPr>
          <w:lang w:val="uk-UA"/>
        </w:rPr>
        <w:t xml:space="preserve"> експертизи </w:t>
      </w:r>
    </w:p>
    <w:p w:rsidR="00373117" w:rsidRDefault="00373117" w:rsidP="00373117">
      <w:pPr>
        <w:jc w:val="center"/>
        <w:rPr>
          <w:lang w:val="uk-UA"/>
        </w:rPr>
      </w:pPr>
      <w:r>
        <w:rPr>
          <w:lang w:val="uk-UA"/>
        </w:rPr>
        <w:t>проекту нормативно-правового акта</w:t>
      </w:r>
    </w:p>
    <w:p w:rsidR="00373117" w:rsidRDefault="00373117" w:rsidP="00373117">
      <w:pPr>
        <w:rPr>
          <w:lang w:val="uk-UA"/>
        </w:rPr>
      </w:pPr>
    </w:p>
    <w:p w:rsidR="00373117" w:rsidRDefault="00373117" w:rsidP="00373117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  <w:r w:rsidRPr="00C8408B">
        <w:rPr>
          <w:rFonts w:ascii="Arial" w:hAnsi="Arial" w:cs="Arial"/>
          <w:sz w:val="22"/>
          <w:szCs w:val="22"/>
          <w:lang w:val="uk-UA"/>
        </w:rPr>
        <w:t xml:space="preserve">Назва проекту акта:  проект Закону </w:t>
      </w:r>
      <w:r>
        <w:rPr>
          <w:rFonts w:ascii="Arial" w:hAnsi="Arial" w:cs="Arial"/>
          <w:sz w:val="22"/>
          <w:szCs w:val="22"/>
          <w:lang w:val="uk-UA"/>
        </w:rPr>
        <w:t xml:space="preserve">про </w:t>
      </w:r>
      <w:r w:rsidR="00E46242">
        <w:rPr>
          <w:rFonts w:ascii="Arial" w:hAnsi="Arial" w:cs="Arial"/>
          <w:sz w:val="22"/>
          <w:szCs w:val="22"/>
          <w:lang w:val="uk-UA"/>
        </w:rPr>
        <w:t>віднесення земель державної власності за межами населених пунктів до комунальної власності об’єднаних територіальних громад</w:t>
      </w:r>
    </w:p>
    <w:p w:rsidR="00373117" w:rsidRPr="00CF6611" w:rsidRDefault="00373117" w:rsidP="00373117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</w:p>
    <w:p w:rsidR="00373117" w:rsidRPr="00815122" w:rsidRDefault="00373117" w:rsidP="00373117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  <w:r w:rsidRPr="00C8408B">
        <w:rPr>
          <w:rFonts w:ascii="Arial" w:hAnsi="Arial" w:cs="Arial"/>
          <w:sz w:val="22"/>
          <w:szCs w:val="22"/>
          <w:lang w:val="uk-UA"/>
        </w:rPr>
        <w:t>Реєстр.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 w:rsidRPr="00C8408B">
        <w:rPr>
          <w:rFonts w:ascii="Arial" w:hAnsi="Arial" w:cs="Arial"/>
          <w:sz w:val="22"/>
          <w:szCs w:val="22"/>
          <w:lang w:val="uk-UA"/>
        </w:rPr>
        <w:t xml:space="preserve">№ </w:t>
      </w:r>
      <w:r w:rsidR="00E46242">
        <w:rPr>
          <w:rFonts w:ascii="Arial" w:hAnsi="Arial" w:cs="Arial"/>
          <w:sz w:val="22"/>
          <w:szCs w:val="22"/>
          <w:lang w:val="uk-UA"/>
        </w:rPr>
        <w:t>3510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 w:rsidRPr="00C8408B">
        <w:rPr>
          <w:rFonts w:ascii="Arial" w:hAnsi="Arial" w:cs="Arial"/>
          <w:sz w:val="22"/>
          <w:szCs w:val="22"/>
          <w:lang w:val="uk-UA"/>
        </w:rPr>
        <w:t xml:space="preserve">від </w:t>
      </w:r>
      <w:r w:rsidR="00E46242">
        <w:rPr>
          <w:rFonts w:ascii="Arial" w:hAnsi="Arial" w:cs="Arial"/>
          <w:sz w:val="22"/>
          <w:szCs w:val="22"/>
          <w:lang w:val="uk-UA"/>
        </w:rPr>
        <w:t>1</w:t>
      </w:r>
      <w:r>
        <w:rPr>
          <w:rFonts w:ascii="Arial" w:hAnsi="Arial" w:cs="Arial"/>
          <w:sz w:val="22"/>
          <w:szCs w:val="22"/>
          <w:lang w:val="uk-UA"/>
        </w:rPr>
        <w:t>8</w:t>
      </w:r>
      <w:r w:rsidRPr="00C8408B">
        <w:rPr>
          <w:rFonts w:ascii="Arial" w:hAnsi="Arial" w:cs="Arial"/>
          <w:sz w:val="22"/>
          <w:szCs w:val="22"/>
          <w:lang w:val="uk-UA"/>
        </w:rPr>
        <w:t>.</w:t>
      </w:r>
      <w:r>
        <w:rPr>
          <w:rFonts w:ascii="Arial" w:hAnsi="Arial" w:cs="Arial"/>
          <w:sz w:val="22"/>
          <w:szCs w:val="22"/>
          <w:lang w:val="uk-UA"/>
        </w:rPr>
        <w:t>12.201</w:t>
      </w:r>
      <w:r w:rsidR="00E46242">
        <w:rPr>
          <w:rFonts w:ascii="Arial" w:hAnsi="Arial" w:cs="Arial"/>
          <w:sz w:val="22"/>
          <w:szCs w:val="22"/>
          <w:lang w:val="uk-UA"/>
        </w:rPr>
        <w:t>5</w:t>
      </w:r>
      <w:r w:rsidRPr="00C8408B">
        <w:rPr>
          <w:rFonts w:ascii="Arial" w:hAnsi="Arial" w:cs="Arial"/>
          <w:sz w:val="22"/>
          <w:szCs w:val="22"/>
          <w:lang w:val="uk-UA"/>
        </w:rPr>
        <w:t>р.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 w:rsidR="00E46242">
        <w:rPr>
          <w:rFonts w:ascii="Arial" w:hAnsi="Arial" w:cs="Arial"/>
          <w:sz w:val="22"/>
          <w:szCs w:val="22"/>
          <w:lang w:val="uk-UA"/>
        </w:rPr>
        <w:t>доопрацьований</w:t>
      </w:r>
    </w:p>
    <w:p w:rsidR="00373117" w:rsidRPr="00815122" w:rsidRDefault="00373117" w:rsidP="00373117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</w:p>
    <w:p w:rsidR="00373117" w:rsidRDefault="00373117" w:rsidP="00373117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  <w:r w:rsidRPr="00C8408B">
        <w:rPr>
          <w:rFonts w:ascii="Arial" w:hAnsi="Arial" w:cs="Arial"/>
          <w:sz w:val="22"/>
          <w:szCs w:val="22"/>
          <w:lang w:val="uk-UA"/>
        </w:rPr>
        <w:t xml:space="preserve">Суб’єкт права законодавчої ініціативи: </w:t>
      </w:r>
      <w:r w:rsidR="00E46242">
        <w:rPr>
          <w:rFonts w:ascii="Arial" w:hAnsi="Arial" w:cs="Arial"/>
          <w:sz w:val="22"/>
          <w:szCs w:val="22"/>
          <w:lang w:val="uk-UA"/>
        </w:rPr>
        <w:t>Народні</w:t>
      </w:r>
      <w:r>
        <w:rPr>
          <w:rFonts w:ascii="Arial" w:hAnsi="Arial" w:cs="Arial"/>
          <w:sz w:val="22"/>
          <w:szCs w:val="22"/>
          <w:lang w:val="uk-UA"/>
        </w:rPr>
        <w:t xml:space="preserve"> депутат</w:t>
      </w:r>
      <w:r w:rsidR="00E46242">
        <w:rPr>
          <w:rFonts w:ascii="Arial" w:hAnsi="Arial" w:cs="Arial"/>
          <w:sz w:val="22"/>
          <w:szCs w:val="22"/>
          <w:lang w:val="uk-UA"/>
        </w:rPr>
        <w:t>и</w:t>
      </w:r>
      <w:r>
        <w:rPr>
          <w:rFonts w:ascii="Arial" w:hAnsi="Arial" w:cs="Arial"/>
          <w:sz w:val="22"/>
          <w:szCs w:val="22"/>
          <w:lang w:val="uk-UA"/>
        </w:rPr>
        <w:t xml:space="preserve"> України </w:t>
      </w:r>
      <w:proofErr w:type="spellStart"/>
      <w:r w:rsidR="00E46242">
        <w:rPr>
          <w:rFonts w:ascii="Arial" w:hAnsi="Arial" w:cs="Arial"/>
          <w:sz w:val="22"/>
          <w:szCs w:val="22"/>
          <w:lang w:val="uk-UA"/>
        </w:rPr>
        <w:t>Федорук</w:t>
      </w:r>
      <w:proofErr w:type="spellEnd"/>
      <w:r w:rsidR="00E46242">
        <w:rPr>
          <w:rFonts w:ascii="Arial" w:hAnsi="Arial" w:cs="Arial"/>
          <w:sz w:val="22"/>
          <w:szCs w:val="22"/>
          <w:lang w:val="uk-UA"/>
        </w:rPr>
        <w:t xml:space="preserve"> М.Т., Кучер М.І. та інші народні депутати</w:t>
      </w:r>
    </w:p>
    <w:p w:rsidR="00373117" w:rsidRPr="00815122" w:rsidRDefault="00373117" w:rsidP="00373117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</w:p>
    <w:p w:rsidR="00373117" w:rsidRDefault="00373117" w:rsidP="00373117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  <w:r w:rsidRPr="00C8408B">
        <w:rPr>
          <w:rFonts w:ascii="Arial" w:hAnsi="Arial" w:cs="Arial"/>
          <w:sz w:val="22"/>
          <w:szCs w:val="22"/>
          <w:lang w:val="uk-UA"/>
        </w:rPr>
        <w:t xml:space="preserve">Головний комітет з підготовки і попереднього розгляду – Комітет </w:t>
      </w:r>
      <w:r>
        <w:rPr>
          <w:rFonts w:ascii="Arial" w:hAnsi="Arial" w:cs="Arial"/>
          <w:sz w:val="22"/>
          <w:szCs w:val="22"/>
          <w:lang w:val="uk-UA"/>
        </w:rPr>
        <w:t>з питань аграрної політики та земельних відносин</w:t>
      </w:r>
    </w:p>
    <w:p w:rsidR="00373117" w:rsidRDefault="00373117" w:rsidP="00373117">
      <w:pPr>
        <w:ind w:left="720"/>
        <w:jc w:val="both"/>
        <w:rPr>
          <w:u w:val="single"/>
          <w:lang w:val="uk-UA"/>
        </w:rPr>
      </w:pPr>
    </w:p>
    <w:p w:rsidR="00373117" w:rsidRDefault="00373117" w:rsidP="00373117">
      <w:pPr>
        <w:ind w:firstLine="720"/>
        <w:jc w:val="both"/>
        <w:rPr>
          <w:lang w:val="uk-UA"/>
        </w:rPr>
      </w:pPr>
      <w:r>
        <w:rPr>
          <w:u w:val="single"/>
          <w:lang w:val="uk-UA"/>
        </w:rPr>
        <w:t>У проекті</w:t>
      </w:r>
      <w:r w:rsidRPr="00890DD2">
        <w:rPr>
          <w:u w:val="single"/>
          <w:lang w:val="uk-UA"/>
        </w:rPr>
        <w:t xml:space="preserve"> акта </w:t>
      </w:r>
      <w:r w:rsidR="0097298A">
        <w:rPr>
          <w:u w:val="single"/>
          <w:lang w:val="uk-UA"/>
        </w:rPr>
        <w:t xml:space="preserve">не </w:t>
      </w:r>
      <w:r>
        <w:rPr>
          <w:u w:val="single"/>
          <w:lang w:val="uk-UA"/>
        </w:rPr>
        <w:t xml:space="preserve">виявлено корупціогенні фактори – проект акта </w:t>
      </w:r>
      <w:r w:rsidR="0097298A">
        <w:rPr>
          <w:u w:val="single"/>
          <w:lang w:val="uk-UA"/>
        </w:rPr>
        <w:t>в</w:t>
      </w:r>
      <w:r>
        <w:rPr>
          <w:u w:val="single"/>
          <w:lang w:val="uk-UA"/>
        </w:rPr>
        <w:t xml:space="preserve">ідповідає </w:t>
      </w:r>
      <w:r w:rsidRPr="00890DD2">
        <w:rPr>
          <w:u w:val="single"/>
          <w:lang w:val="uk-UA"/>
        </w:rPr>
        <w:t>ви</w:t>
      </w:r>
      <w:r>
        <w:rPr>
          <w:u w:val="single"/>
          <w:lang w:val="uk-UA"/>
        </w:rPr>
        <w:t>м</w:t>
      </w:r>
      <w:r w:rsidRPr="00890DD2">
        <w:rPr>
          <w:u w:val="single"/>
          <w:lang w:val="uk-UA"/>
        </w:rPr>
        <w:t>о</w:t>
      </w:r>
      <w:r>
        <w:rPr>
          <w:u w:val="single"/>
          <w:lang w:val="uk-UA"/>
        </w:rPr>
        <w:t>гам</w:t>
      </w:r>
      <w:r w:rsidRPr="00890DD2">
        <w:rPr>
          <w:u w:val="single"/>
          <w:lang w:val="uk-UA"/>
        </w:rPr>
        <w:t xml:space="preserve"> </w:t>
      </w:r>
      <w:r>
        <w:rPr>
          <w:u w:val="single"/>
          <w:lang w:val="uk-UA"/>
        </w:rPr>
        <w:t>анти</w:t>
      </w:r>
      <w:r w:rsidRPr="00890DD2">
        <w:rPr>
          <w:u w:val="single"/>
          <w:lang w:val="uk-UA"/>
        </w:rPr>
        <w:t>корупці</w:t>
      </w:r>
      <w:r>
        <w:rPr>
          <w:u w:val="single"/>
          <w:lang w:val="uk-UA"/>
        </w:rPr>
        <w:t>йного</w:t>
      </w:r>
      <w:r w:rsidRPr="00890DD2">
        <w:rPr>
          <w:u w:val="single"/>
          <w:lang w:val="uk-UA"/>
        </w:rPr>
        <w:t xml:space="preserve"> </w:t>
      </w:r>
      <w:r>
        <w:rPr>
          <w:u w:val="single"/>
          <w:lang w:val="uk-UA"/>
        </w:rPr>
        <w:t>законодавства</w:t>
      </w:r>
      <w:r w:rsidRPr="00890DD2">
        <w:rPr>
          <w:u w:val="single"/>
          <w:lang w:val="uk-UA"/>
        </w:rPr>
        <w:t xml:space="preserve"> – </w:t>
      </w:r>
      <w:r>
        <w:rPr>
          <w:lang w:val="uk-UA"/>
        </w:rPr>
        <w:t xml:space="preserve">(рішення Комітету від </w:t>
      </w:r>
      <w:r w:rsidR="0097298A">
        <w:rPr>
          <w:lang w:val="uk-UA"/>
        </w:rPr>
        <w:t>14 липн</w:t>
      </w:r>
      <w:r w:rsidR="00E46242">
        <w:rPr>
          <w:lang w:val="uk-UA"/>
        </w:rPr>
        <w:t>я</w:t>
      </w:r>
      <w:r>
        <w:rPr>
          <w:lang w:val="uk-UA"/>
        </w:rPr>
        <w:t xml:space="preserve"> 201</w:t>
      </w:r>
      <w:r w:rsidR="0097298A">
        <w:rPr>
          <w:lang w:val="uk-UA"/>
        </w:rPr>
        <w:t>6</w:t>
      </w:r>
      <w:r>
        <w:rPr>
          <w:lang w:val="uk-UA"/>
        </w:rPr>
        <w:t xml:space="preserve"> року, протокол №</w:t>
      </w:r>
      <w:r w:rsidR="0097298A">
        <w:rPr>
          <w:lang w:val="uk-UA"/>
        </w:rPr>
        <w:t xml:space="preserve"> 79</w:t>
      </w:r>
      <w:r>
        <w:rPr>
          <w:lang w:val="uk-UA"/>
        </w:rPr>
        <w:t>.)</w:t>
      </w:r>
    </w:p>
    <w:p w:rsidR="00373117" w:rsidRPr="0089239A" w:rsidRDefault="00373117" w:rsidP="00373117">
      <w:pPr>
        <w:ind w:left="720"/>
        <w:rPr>
          <w:rFonts w:ascii="Arial" w:hAnsi="Arial" w:cs="Arial"/>
          <w:sz w:val="22"/>
          <w:szCs w:val="22"/>
          <w:lang w:val="uk-UA"/>
        </w:rPr>
      </w:pPr>
      <w:bookmarkStart w:id="0" w:name="_GoBack"/>
      <w:bookmarkEnd w:id="0"/>
    </w:p>
    <w:p w:rsidR="00373117" w:rsidRPr="00CD336A" w:rsidRDefault="00373117" w:rsidP="00373117">
      <w:pPr>
        <w:ind w:firstLine="720"/>
        <w:jc w:val="both"/>
        <w:rPr>
          <w:lang w:val="uk-UA"/>
        </w:rPr>
      </w:pPr>
      <w:r w:rsidRPr="009140D0">
        <w:rPr>
          <w:b/>
          <w:lang w:val="uk-UA"/>
        </w:rPr>
        <w:t xml:space="preserve">Голова Комітету                                              </w:t>
      </w:r>
      <w:r>
        <w:rPr>
          <w:b/>
          <w:lang w:val="uk-UA"/>
        </w:rPr>
        <w:t xml:space="preserve">                Є.Соболєв</w:t>
      </w:r>
    </w:p>
    <w:p w:rsidR="00373117" w:rsidRPr="00CD336A" w:rsidRDefault="00373117" w:rsidP="00373117">
      <w:pPr>
        <w:rPr>
          <w:lang w:val="uk-UA"/>
        </w:rPr>
      </w:pPr>
    </w:p>
    <w:p w:rsidR="005204CF" w:rsidRPr="008F06F7" w:rsidRDefault="005204CF">
      <w:pPr>
        <w:rPr>
          <w:lang w:val="uk-UA"/>
        </w:rPr>
      </w:pPr>
    </w:p>
    <w:sectPr w:rsidR="005204CF" w:rsidRPr="008F06F7" w:rsidSect="002005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6" w:h="16838"/>
      <w:pgMar w:top="1134" w:right="850" w:bottom="53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2383" w:rsidRDefault="00A12383" w:rsidP="00E46242">
      <w:r>
        <w:separator/>
      </w:r>
    </w:p>
  </w:endnote>
  <w:endnote w:type="continuationSeparator" w:id="0">
    <w:p w:rsidR="00A12383" w:rsidRDefault="00A12383" w:rsidP="00E46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1A5806" w:rsidP="0020052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CD79DA" w:rsidRDefault="00A1238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1A5806" w:rsidP="0020052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7298A">
      <w:rPr>
        <w:rStyle w:val="a7"/>
        <w:noProof/>
      </w:rPr>
      <w:t>2</w:t>
    </w:r>
    <w:r>
      <w:rPr>
        <w:rStyle w:val="a7"/>
      </w:rPr>
      <w:fldChar w:fldCharType="end"/>
    </w:r>
  </w:p>
  <w:p w:rsidR="00CD79DA" w:rsidRDefault="00A1238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2383" w:rsidRDefault="00A12383" w:rsidP="00E46242">
      <w:r>
        <w:separator/>
      </w:r>
    </w:p>
  </w:footnote>
  <w:footnote w:type="continuationSeparator" w:id="0">
    <w:p w:rsidR="00A12383" w:rsidRDefault="00A12383" w:rsidP="00E462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1A5806" w:rsidP="0020052D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CD79DA" w:rsidRDefault="00A1238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1A5806" w:rsidP="0020052D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7298A">
      <w:rPr>
        <w:rStyle w:val="a7"/>
        <w:noProof/>
      </w:rPr>
      <w:t>2</w:t>
    </w:r>
    <w:r>
      <w:rPr>
        <w:rStyle w:val="a7"/>
      </w:rPr>
      <w:fldChar w:fldCharType="end"/>
    </w:r>
  </w:p>
  <w:p w:rsidR="00CD79DA" w:rsidRPr="0011757E" w:rsidRDefault="00A12383" w:rsidP="0020052D">
    <w:pPr>
      <w:pStyle w:val="a3"/>
      <w:ind w:left="6840"/>
      <w:rPr>
        <w:lang w:val="uk-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1A5806" w:rsidP="00CE76AA">
    <w:pPr>
      <w:pStyle w:val="a3"/>
      <w:ind w:firstLine="6480"/>
      <w:jc w:val="both"/>
      <w:rPr>
        <w:lang w:val="uk-UA"/>
      </w:rPr>
    </w:pPr>
    <w:r>
      <w:rPr>
        <w:lang w:val="uk-UA"/>
      </w:rPr>
      <w:t>До реєстр.№</w:t>
    </w:r>
    <w:r w:rsidR="00E46242">
      <w:rPr>
        <w:lang w:val="uk-UA"/>
      </w:rPr>
      <w:t>3510</w:t>
    </w:r>
  </w:p>
  <w:p w:rsidR="00CD79DA" w:rsidRPr="00176D5D" w:rsidRDefault="00E46242" w:rsidP="00CE76AA">
    <w:pPr>
      <w:pStyle w:val="a3"/>
      <w:ind w:firstLine="6480"/>
      <w:jc w:val="both"/>
      <w:rPr>
        <w:lang w:val="uk-UA"/>
      </w:rPr>
    </w:pPr>
    <w:r>
      <w:rPr>
        <w:lang w:val="uk-UA"/>
      </w:rPr>
      <w:t>від 1</w:t>
    </w:r>
    <w:r w:rsidR="001A5806">
      <w:rPr>
        <w:lang w:val="uk-UA"/>
      </w:rPr>
      <w:t>8.12.201</w:t>
    </w:r>
    <w:r>
      <w:rPr>
        <w:lang w:val="uk-UA"/>
      </w:rPr>
      <w:t>5</w:t>
    </w:r>
    <w:r w:rsidR="001A5806">
      <w:rPr>
        <w:lang w:val="uk-UA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117"/>
    <w:rsid w:val="00026E23"/>
    <w:rsid w:val="00086BD6"/>
    <w:rsid w:val="001A5806"/>
    <w:rsid w:val="00373117"/>
    <w:rsid w:val="003A5BD8"/>
    <w:rsid w:val="00495D19"/>
    <w:rsid w:val="005204CF"/>
    <w:rsid w:val="00661B7F"/>
    <w:rsid w:val="008F06F7"/>
    <w:rsid w:val="0097298A"/>
    <w:rsid w:val="00A12383"/>
    <w:rsid w:val="00A458B1"/>
    <w:rsid w:val="00AD24DA"/>
    <w:rsid w:val="00C95F0E"/>
    <w:rsid w:val="00CA1DBA"/>
    <w:rsid w:val="00CD336A"/>
    <w:rsid w:val="00DE39F9"/>
    <w:rsid w:val="00E46242"/>
    <w:rsid w:val="00FF1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6FE31"/>
  <w15:chartTrackingRefBased/>
  <w15:docId w15:val="{A2E994A7-D19D-462E-9231-1404D4E2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3117"/>
    <w:pPr>
      <w:spacing w:after="0" w:line="240" w:lineRule="auto"/>
    </w:pPr>
    <w:rPr>
      <w:rFonts w:eastAsia="Times New Roman" w:cs="Times New Roman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73117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rsid w:val="00373117"/>
    <w:rPr>
      <w:rFonts w:eastAsia="Times New Roman" w:cs="Times New Roman"/>
      <w:szCs w:val="24"/>
      <w:lang w:val="ru-RU" w:eastAsia="ru-RU"/>
    </w:rPr>
  </w:style>
  <w:style w:type="paragraph" w:styleId="a5">
    <w:name w:val="footer"/>
    <w:basedOn w:val="a"/>
    <w:link w:val="a6"/>
    <w:rsid w:val="00373117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rsid w:val="00373117"/>
    <w:rPr>
      <w:rFonts w:eastAsia="Times New Roman" w:cs="Times New Roman"/>
      <w:szCs w:val="24"/>
      <w:lang w:val="ru-RU" w:eastAsia="ru-RU"/>
    </w:rPr>
  </w:style>
  <w:style w:type="character" w:styleId="a7">
    <w:name w:val="page number"/>
    <w:basedOn w:val="a0"/>
    <w:rsid w:val="00373117"/>
  </w:style>
  <w:style w:type="character" w:customStyle="1" w:styleId="apple-converted-space">
    <w:name w:val="apple-converted-space"/>
    <w:basedOn w:val="a0"/>
    <w:rsid w:val="00373117"/>
  </w:style>
  <w:style w:type="paragraph" w:styleId="a8">
    <w:name w:val="Normal (Web)"/>
    <w:basedOn w:val="a"/>
    <w:rsid w:val="00373117"/>
    <w:pPr>
      <w:spacing w:before="100" w:beforeAutospacing="1" w:after="100" w:afterAutospacing="1"/>
    </w:pPr>
    <w:rPr>
      <w:sz w:val="24"/>
    </w:rPr>
  </w:style>
  <w:style w:type="paragraph" w:customStyle="1" w:styleId="rvps2">
    <w:name w:val="rvps2"/>
    <w:basedOn w:val="a"/>
    <w:rsid w:val="00373117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517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Карман Юрій Васильович</dc:creator>
  <cp:keywords/>
  <dc:description/>
  <cp:lastModifiedBy>Карман Юрій Васильович</cp:lastModifiedBy>
  <cp:revision>14</cp:revision>
  <dcterms:created xsi:type="dcterms:W3CDTF">2016-04-06T14:48:00Z</dcterms:created>
  <dcterms:modified xsi:type="dcterms:W3CDTF">2016-07-14T13:10:00Z</dcterms:modified>
</cp:coreProperties>
</file>