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1EB" w:rsidRPr="00586BC7" w:rsidRDefault="001401EB" w:rsidP="001401EB">
      <w:pPr>
        <w:jc w:val="center"/>
      </w:pPr>
    </w:p>
    <w:p w:rsidR="001401EB" w:rsidRPr="00586BC7" w:rsidRDefault="001401EB" w:rsidP="001401EB">
      <w:pPr>
        <w:jc w:val="center"/>
      </w:pPr>
    </w:p>
    <w:p w:rsidR="001401EB" w:rsidRPr="00586BC7" w:rsidRDefault="001401EB" w:rsidP="001401EB">
      <w:pPr>
        <w:jc w:val="center"/>
      </w:pPr>
    </w:p>
    <w:p w:rsidR="001401EB" w:rsidRPr="00586BC7" w:rsidRDefault="001401EB" w:rsidP="001401EB">
      <w:pPr>
        <w:jc w:val="center"/>
      </w:pPr>
    </w:p>
    <w:p w:rsidR="001401EB" w:rsidRPr="00586BC7" w:rsidRDefault="001401EB" w:rsidP="001401EB">
      <w:pPr>
        <w:jc w:val="center"/>
      </w:pPr>
    </w:p>
    <w:p w:rsidR="001401EB" w:rsidRPr="00586BC7" w:rsidRDefault="001401EB" w:rsidP="001401EB">
      <w:pPr>
        <w:jc w:val="center"/>
      </w:pPr>
    </w:p>
    <w:p w:rsidR="001401EB" w:rsidRPr="00586BC7" w:rsidRDefault="001401EB" w:rsidP="001401EB">
      <w:pPr>
        <w:jc w:val="center"/>
      </w:pPr>
    </w:p>
    <w:p w:rsidR="001401EB" w:rsidRPr="009140D0" w:rsidRDefault="001401EB" w:rsidP="001401EB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1401EB" w:rsidRPr="00EF454D" w:rsidRDefault="001401EB" w:rsidP="001401EB">
      <w:pPr>
        <w:jc w:val="center"/>
      </w:pPr>
      <w:r>
        <w:rPr>
          <w:lang w:val="uk-UA"/>
        </w:rPr>
        <w:t>щодо результатів здійснення а</w:t>
      </w:r>
      <w:proofErr w:type="spellStart"/>
      <w:r w:rsidRPr="00EF454D">
        <w:t>нтикорупційної</w:t>
      </w:r>
      <w:proofErr w:type="spellEnd"/>
      <w:r>
        <w:rPr>
          <w:lang w:val="uk-UA"/>
        </w:rPr>
        <w:t xml:space="preserve"> експертизи </w:t>
      </w:r>
    </w:p>
    <w:p w:rsidR="001401EB" w:rsidRDefault="001401EB" w:rsidP="001401EB">
      <w:pPr>
        <w:jc w:val="center"/>
        <w:rPr>
          <w:lang w:val="uk-UA"/>
        </w:rPr>
      </w:pPr>
      <w:r>
        <w:rPr>
          <w:lang w:val="uk-UA"/>
        </w:rPr>
        <w:t>проекту нормативно-правового акта</w:t>
      </w:r>
    </w:p>
    <w:p w:rsidR="001401EB" w:rsidRDefault="001401EB" w:rsidP="001401EB">
      <w:pPr>
        <w:rPr>
          <w:lang w:val="uk-UA"/>
        </w:rPr>
      </w:pPr>
    </w:p>
    <w:p w:rsidR="001401EB" w:rsidRDefault="001401EB" w:rsidP="001401EB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>Назва проекту акта:  про</w:t>
      </w:r>
      <w:r>
        <w:rPr>
          <w:rFonts w:ascii="Arial" w:hAnsi="Arial" w:cs="Arial"/>
          <w:sz w:val="22"/>
          <w:szCs w:val="22"/>
          <w:lang w:val="uk-UA"/>
        </w:rPr>
        <w:t xml:space="preserve">ект Закону про внесення змін до Податкового кодексу України (щодо </w:t>
      </w:r>
      <w:r w:rsidR="00AC551B">
        <w:rPr>
          <w:rFonts w:ascii="Arial" w:hAnsi="Arial" w:cs="Arial"/>
          <w:sz w:val="22"/>
          <w:szCs w:val="22"/>
          <w:lang w:val="uk-UA"/>
        </w:rPr>
        <w:t>запровадження спеціальних режимів інвестиційної та інноваційної діяльності із застосуванням принципу субсидіарності в Україні)</w:t>
      </w:r>
    </w:p>
    <w:p w:rsidR="001401EB" w:rsidRDefault="001401EB" w:rsidP="001401EB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1401EB" w:rsidRDefault="001401EB" w:rsidP="001401EB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Реєстр. № </w:t>
      </w:r>
      <w:r w:rsidR="00AC551B">
        <w:rPr>
          <w:rFonts w:ascii="Arial" w:hAnsi="Arial" w:cs="Arial"/>
          <w:sz w:val="22"/>
          <w:szCs w:val="22"/>
          <w:lang w:val="uk-UA"/>
        </w:rPr>
        <w:t>3545</w:t>
      </w:r>
      <w:r>
        <w:rPr>
          <w:rFonts w:ascii="Arial" w:hAnsi="Arial" w:cs="Arial"/>
          <w:sz w:val="22"/>
          <w:szCs w:val="22"/>
          <w:lang w:val="uk-UA"/>
        </w:rPr>
        <w:t xml:space="preserve"> від </w:t>
      </w:r>
      <w:r w:rsidR="00AC551B">
        <w:rPr>
          <w:rFonts w:ascii="Arial" w:hAnsi="Arial" w:cs="Arial"/>
          <w:sz w:val="22"/>
          <w:szCs w:val="22"/>
          <w:lang w:val="uk-UA"/>
        </w:rPr>
        <w:t>27.11</w:t>
      </w:r>
      <w:r w:rsidRPr="00E6672F">
        <w:rPr>
          <w:rFonts w:ascii="Arial" w:hAnsi="Arial" w:cs="Arial"/>
          <w:sz w:val="22"/>
          <w:szCs w:val="22"/>
          <w:lang w:val="uk-UA"/>
        </w:rPr>
        <w:t>.201</w:t>
      </w:r>
      <w:r w:rsidR="00AC551B">
        <w:rPr>
          <w:rFonts w:ascii="Arial" w:hAnsi="Arial" w:cs="Arial"/>
          <w:sz w:val="22"/>
          <w:szCs w:val="22"/>
          <w:lang w:val="uk-UA"/>
        </w:rPr>
        <w:t>5</w:t>
      </w:r>
      <w:r w:rsidRPr="00E6672F">
        <w:rPr>
          <w:rFonts w:ascii="Arial" w:hAnsi="Arial" w:cs="Arial"/>
          <w:sz w:val="22"/>
          <w:szCs w:val="22"/>
          <w:lang w:val="uk-UA"/>
        </w:rPr>
        <w:t>р.</w:t>
      </w:r>
    </w:p>
    <w:p w:rsidR="001401EB" w:rsidRPr="00E6672F" w:rsidRDefault="001401EB" w:rsidP="001401EB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1401EB" w:rsidRDefault="001401EB" w:rsidP="001401EB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Суб’єкт права </w:t>
      </w:r>
      <w:r>
        <w:rPr>
          <w:rFonts w:ascii="Arial" w:hAnsi="Arial" w:cs="Arial"/>
          <w:sz w:val="22"/>
          <w:szCs w:val="22"/>
          <w:lang w:val="uk-UA"/>
        </w:rPr>
        <w:t>з</w:t>
      </w:r>
      <w:r w:rsidR="00AC551B">
        <w:rPr>
          <w:rFonts w:ascii="Arial" w:hAnsi="Arial" w:cs="Arial"/>
          <w:sz w:val="22"/>
          <w:szCs w:val="22"/>
          <w:lang w:val="uk-UA"/>
        </w:rPr>
        <w:t xml:space="preserve">аконодавчої ініціативи: Народні депутати </w:t>
      </w:r>
      <w:r>
        <w:rPr>
          <w:rFonts w:ascii="Arial" w:hAnsi="Arial" w:cs="Arial"/>
          <w:sz w:val="22"/>
          <w:szCs w:val="22"/>
          <w:lang w:val="uk-UA"/>
        </w:rPr>
        <w:t xml:space="preserve">України </w:t>
      </w:r>
      <w:r w:rsidR="00AC551B">
        <w:rPr>
          <w:rFonts w:ascii="Arial" w:hAnsi="Arial" w:cs="Arial"/>
          <w:sz w:val="22"/>
          <w:szCs w:val="22"/>
          <w:lang w:val="uk-UA"/>
        </w:rPr>
        <w:t>Гіршфельд А.М., Рудик С.Я. та інші народні депутати</w:t>
      </w:r>
    </w:p>
    <w:p w:rsidR="00AC551B" w:rsidRPr="00E6672F" w:rsidRDefault="00AC551B" w:rsidP="001401EB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1401EB" w:rsidRDefault="001401EB" w:rsidP="001401EB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з питань </w:t>
      </w:r>
      <w:r>
        <w:rPr>
          <w:rFonts w:ascii="Arial" w:hAnsi="Arial" w:cs="Arial"/>
          <w:sz w:val="22"/>
          <w:szCs w:val="22"/>
          <w:lang w:val="uk-UA"/>
        </w:rPr>
        <w:t>податкової та митної політики</w:t>
      </w:r>
    </w:p>
    <w:p w:rsidR="001401EB" w:rsidRDefault="001401EB" w:rsidP="001401EB">
      <w:pPr>
        <w:ind w:left="720"/>
        <w:jc w:val="both"/>
        <w:rPr>
          <w:lang w:val="uk-UA"/>
        </w:rPr>
      </w:pPr>
    </w:p>
    <w:p w:rsidR="001401EB" w:rsidRDefault="001401EB" w:rsidP="001401EB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>У проекті</w:t>
      </w:r>
      <w:r w:rsidRPr="00890DD2">
        <w:rPr>
          <w:u w:val="single"/>
          <w:lang w:val="uk-UA"/>
        </w:rPr>
        <w:t xml:space="preserve"> акта </w:t>
      </w:r>
      <w:r>
        <w:rPr>
          <w:u w:val="single"/>
          <w:lang w:val="uk-UA"/>
        </w:rPr>
        <w:t xml:space="preserve">виявлено корупціогенні фактори – проект акта не відповідає </w:t>
      </w:r>
      <w:r w:rsidRPr="00890DD2">
        <w:rPr>
          <w:u w:val="single"/>
          <w:lang w:val="uk-UA"/>
        </w:rPr>
        <w:t>ви</w:t>
      </w:r>
      <w:r>
        <w:rPr>
          <w:u w:val="single"/>
          <w:lang w:val="uk-UA"/>
        </w:rPr>
        <w:t>м</w:t>
      </w:r>
      <w:r w:rsidRPr="00890DD2">
        <w:rPr>
          <w:u w:val="single"/>
          <w:lang w:val="uk-UA"/>
        </w:rPr>
        <w:t>о</w:t>
      </w:r>
      <w:r>
        <w:rPr>
          <w:u w:val="single"/>
          <w:lang w:val="uk-UA"/>
        </w:rPr>
        <w:t>гам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анти</w:t>
      </w:r>
      <w:r w:rsidRPr="00890DD2">
        <w:rPr>
          <w:u w:val="single"/>
          <w:lang w:val="uk-UA"/>
        </w:rPr>
        <w:t>корупці</w:t>
      </w:r>
      <w:r>
        <w:rPr>
          <w:u w:val="single"/>
          <w:lang w:val="uk-UA"/>
        </w:rPr>
        <w:t>йного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законодавства</w:t>
      </w:r>
      <w:r w:rsidRPr="00890DD2">
        <w:rPr>
          <w:u w:val="single"/>
          <w:lang w:val="uk-UA"/>
        </w:rPr>
        <w:t xml:space="preserve"> – </w:t>
      </w:r>
      <w:r>
        <w:rPr>
          <w:lang w:val="uk-UA"/>
        </w:rPr>
        <w:t xml:space="preserve">(рішення Комітету від </w:t>
      </w:r>
      <w:r w:rsidR="006B66EF">
        <w:rPr>
          <w:lang w:val="uk-UA"/>
        </w:rPr>
        <w:t>01 червня</w:t>
      </w:r>
      <w:r w:rsidR="00AC551B">
        <w:rPr>
          <w:lang w:val="uk-UA"/>
        </w:rPr>
        <w:t xml:space="preserve"> 2016 року, протокол № 7</w:t>
      </w:r>
      <w:r w:rsidR="006B66EF">
        <w:rPr>
          <w:lang w:val="uk-UA"/>
        </w:rPr>
        <w:t>3</w:t>
      </w:r>
      <w:bookmarkStart w:id="0" w:name="_GoBack"/>
      <w:bookmarkEnd w:id="0"/>
      <w:r>
        <w:rPr>
          <w:lang w:val="uk-UA"/>
        </w:rPr>
        <w:t>.)</w:t>
      </w:r>
    </w:p>
    <w:p w:rsidR="001401EB" w:rsidRDefault="001401EB" w:rsidP="001401EB">
      <w:pPr>
        <w:ind w:firstLine="720"/>
        <w:jc w:val="both"/>
        <w:rPr>
          <w:lang w:val="uk-UA"/>
        </w:rPr>
      </w:pPr>
      <w:r>
        <w:rPr>
          <w:lang w:val="uk-UA"/>
        </w:rPr>
        <w:t>У проекті акта виявлено такі невідповідності:</w:t>
      </w:r>
    </w:p>
    <w:p w:rsidR="001401EB" w:rsidRDefault="001401EB" w:rsidP="001401EB">
      <w:pPr>
        <w:ind w:firstLine="720"/>
        <w:jc w:val="both"/>
        <w:rPr>
          <w:lang w:val="uk-UA"/>
        </w:rPr>
      </w:pPr>
      <w:r>
        <w:rPr>
          <w:lang w:val="uk-UA"/>
        </w:rPr>
        <w:t xml:space="preserve">Цей законопроект за змістом випливає із законопроекту № </w:t>
      </w:r>
      <w:r w:rsidR="00AC551B">
        <w:rPr>
          <w:lang w:val="uk-UA"/>
        </w:rPr>
        <w:t>3544</w:t>
      </w:r>
      <w:r>
        <w:rPr>
          <w:lang w:val="uk-UA"/>
        </w:rPr>
        <w:t>, який визнаний таким, що не відповідає вимогам антикорупційного законодавства.</w:t>
      </w:r>
    </w:p>
    <w:p w:rsidR="001401EB" w:rsidRDefault="00AC551B" w:rsidP="001401EB">
      <w:pPr>
        <w:ind w:firstLine="720"/>
        <w:jc w:val="both"/>
        <w:rPr>
          <w:lang w:val="uk-UA"/>
        </w:rPr>
      </w:pPr>
      <w:r>
        <w:rPr>
          <w:lang w:val="uk-UA"/>
        </w:rPr>
        <w:t>Законопроект</w:t>
      </w:r>
      <w:r w:rsidR="001401EB">
        <w:rPr>
          <w:lang w:val="uk-UA"/>
        </w:rPr>
        <w:t xml:space="preserve"> №</w:t>
      </w:r>
      <w:r>
        <w:rPr>
          <w:lang w:val="uk-UA"/>
        </w:rPr>
        <w:t>3545</w:t>
      </w:r>
      <w:r w:rsidR="001401EB">
        <w:rPr>
          <w:lang w:val="uk-UA"/>
        </w:rPr>
        <w:t xml:space="preserve"> в подальшому доцільно доопрацюва</w:t>
      </w:r>
      <w:r>
        <w:rPr>
          <w:lang w:val="uk-UA"/>
        </w:rPr>
        <w:t>ти</w:t>
      </w:r>
      <w:r w:rsidR="001401EB">
        <w:rPr>
          <w:lang w:val="uk-UA"/>
        </w:rPr>
        <w:t xml:space="preserve"> суб’єктом права законодавчої ініціативи. </w:t>
      </w:r>
    </w:p>
    <w:p w:rsidR="001401EB" w:rsidRDefault="001401EB" w:rsidP="001401EB">
      <w:pPr>
        <w:ind w:firstLine="720"/>
        <w:jc w:val="both"/>
        <w:rPr>
          <w:b/>
          <w:lang w:val="uk-UA"/>
        </w:rPr>
      </w:pPr>
    </w:p>
    <w:p w:rsidR="001401EB" w:rsidRDefault="001401EB" w:rsidP="001401EB">
      <w:pPr>
        <w:ind w:firstLine="720"/>
        <w:jc w:val="both"/>
      </w:pPr>
      <w:r w:rsidRPr="00974416">
        <w:rPr>
          <w:b/>
          <w:lang w:val="uk-UA"/>
        </w:rPr>
        <w:t xml:space="preserve">Голова Комітету                                                     </w:t>
      </w:r>
      <w:r>
        <w:rPr>
          <w:b/>
          <w:lang w:val="uk-UA"/>
        </w:rPr>
        <w:t xml:space="preserve">           </w:t>
      </w:r>
      <w:r w:rsidRPr="00974416">
        <w:rPr>
          <w:b/>
          <w:lang w:val="uk-UA"/>
        </w:rPr>
        <w:t xml:space="preserve">    </w:t>
      </w:r>
      <w:proofErr w:type="spellStart"/>
      <w:r>
        <w:rPr>
          <w:b/>
          <w:lang w:val="uk-UA"/>
        </w:rPr>
        <w:t>Є</w:t>
      </w:r>
      <w:r w:rsidRPr="00974416">
        <w:rPr>
          <w:b/>
          <w:lang w:val="uk-UA"/>
        </w:rPr>
        <w:t>.</w:t>
      </w:r>
      <w:r>
        <w:rPr>
          <w:b/>
          <w:lang w:val="uk-UA"/>
        </w:rPr>
        <w:t>Соболєв</w:t>
      </w:r>
      <w:proofErr w:type="spellEnd"/>
    </w:p>
    <w:p w:rsidR="001401EB" w:rsidRDefault="001401EB" w:rsidP="001401EB"/>
    <w:p w:rsidR="001401EB" w:rsidRDefault="001401EB" w:rsidP="001401EB"/>
    <w:p w:rsidR="001401EB" w:rsidRDefault="001401EB" w:rsidP="001401EB"/>
    <w:p w:rsidR="001401EB" w:rsidRDefault="001401EB" w:rsidP="001401EB"/>
    <w:p w:rsidR="005204CF" w:rsidRDefault="005204CF"/>
    <w:sectPr w:rsidR="005204CF" w:rsidSect="00977BB6">
      <w:headerReference w:type="even" r:id="rId6"/>
      <w:headerReference w:type="default" r:id="rId7"/>
      <w:headerReference w:type="first" r:id="rId8"/>
      <w:pgSz w:w="11906" w:h="16838"/>
      <w:pgMar w:top="1134" w:right="850" w:bottom="5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4D8" w:rsidRDefault="006674D8" w:rsidP="00AC551B">
      <w:r>
        <w:separator/>
      </w:r>
    </w:p>
  </w:endnote>
  <w:endnote w:type="continuationSeparator" w:id="0">
    <w:p w:rsidR="006674D8" w:rsidRDefault="006674D8" w:rsidP="00AC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4D8" w:rsidRDefault="006674D8" w:rsidP="00AC551B">
      <w:r>
        <w:separator/>
      </w:r>
    </w:p>
  </w:footnote>
  <w:footnote w:type="continuationSeparator" w:id="0">
    <w:p w:rsidR="006674D8" w:rsidRDefault="006674D8" w:rsidP="00AC5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F42" w:rsidRDefault="00D86304" w:rsidP="00977B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C5F42" w:rsidRDefault="006674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F42" w:rsidRDefault="00D86304" w:rsidP="00977B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C5F42" w:rsidRPr="002F1708" w:rsidRDefault="00D86304" w:rsidP="00977BB6">
    <w:pPr>
      <w:jc w:val="right"/>
      <w:rPr>
        <w:lang w:val="uk-UA"/>
      </w:rPr>
    </w:pP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>
      <w:rPr>
        <w:lang w:val="uk-UA"/>
      </w:rPr>
      <w:t xml:space="preserve"> 1556</w:t>
    </w:r>
  </w:p>
  <w:p w:rsidR="007C5F42" w:rsidRPr="00586BC7" w:rsidRDefault="00D86304" w:rsidP="00977BB6">
    <w:pPr>
      <w:jc w:val="right"/>
      <w:rPr>
        <w:lang w:val="uk-UA"/>
      </w:rPr>
    </w:pPr>
    <w:r>
      <w:rPr>
        <w:lang w:val="uk-UA"/>
      </w:rPr>
      <w:t>від 02.12.2014р.</w:t>
    </w:r>
  </w:p>
  <w:p w:rsidR="007C5F42" w:rsidRPr="00731A71" w:rsidRDefault="006674D8">
    <w:pPr>
      <w:pStyle w:val="a3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F42" w:rsidRPr="002F1708" w:rsidRDefault="00D86304" w:rsidP="00977BB6">
    <w:pPr>
      <w:jc w:val="right"/>
      <w:rPr>
        <w:lang w:val="uk-UA"/>
      </w:rPr>
    </w:pP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 w:rsidR="00AC551B">
      <w:rPr>
        <w:lang w:val="uk-UA"/>
      </w:rPr>
      <w:t>3545</w:t>
    </w:r>
  </w:p>
  <w:p w:rsidR="007C5F42" w:rsidRPr="00586BC7" w:rsidRDefault="00D86304" w:rsidP="00977BB6">
    <w:pPr>
      <w:jc w:val="right"/>
      <w:rPr>
        <w:lang w:val="uk-UA"/>
      </w:rPr>
    </w:pPr>
    <w:r>
      <w:rPr>
        <w:lang w:val="uk-UA"/>
      </w:rPr>
      <w:t xml:space="preserve">від </w:t>
    </w:r>
    <w:r w:rsidR="00AC551B">
      <w:rPr>
        <w:lang w:val="uk-UA"/>
      </w:rPr>
      <w:t>27</w:t>
    </w:r>
    <w:r>
      <w:rPr>
        <w:lang w:val="uk-UA"/>
      </w:rPr>
      <w:t>.1</w:t>
    </w:r>
    <w:r w:rsidR="00AC551B">
      <w:rPr>
        <w:lang w:val="uk-UA"/>
      </w:rPr>
      <w:t>1</w:t>
    </w:r>
    <w:r>
      <w:rPr>
        <w:lang w:val="uk-UA"/>
      </w:rPr>
      <w:t>.201</w:t>
    </w:r>
    <w:r w:rsidR="00AC551B">
      <w:rPr>
        <w:lang w:val="uk-UA"/>
      </w:rPr>
      <w:t>5</w:t>
    </w:r>
    <w:r>
      <w:rPr>
        <w:lang w:val="uk-UA"/>
      </w:rPr>
      <w:t>р.</w:t>
    </w:r>
  </w:p>
  <w:p w:rsidR="007C5F42" w:rsidRDefault="006674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1401EB"/>
    <w:rsid w:val="005204CF"/>
    <w:rsid w:val="006674D8"/>
    <w:rsid w:val="006B66EF"/>
    <w:rsid w:val="00AC551B"/>
    <w:rsid w:val="00D8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0FC0"/>
  <w15:chartTrackingRefBased/>
  <w15:docId w15:val="{2C0F4F42-ADA8-430C-897A-558056BEA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1EB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01EB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1401EB"/>
    <w:rPr>
      <w:rFonts w:eastAsia="Times New Roman" w:cs="Times New Roman"/>
      <w:szCs w:val="24"/>
      <w:lang w:val="ru-RU" w:eastAsia="ru-RU"/>
    </w:rPr>
  </w:style>
  <w:style w:type="character" w:styleId="a5">
    <w:name w:val="page number"/>
    <w:basedOn w:val="a0"/>
    <w:rsid w:val="001401EB"/>
  </w:style>
  <w:style w:type="paragraph" w:styleId="a6">
    <w:name w:val="footer"/>
    <w:basedOn w:val="a"/>
    <w:link w:val="a7"/>
    <w:uiPriority w:val="99"/>
    <w:unhideWhenUsed/>
    <w:rsid w:val="00AC551B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AC551B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722</Words>
  <Characters>412</Characters>
  <Application>Microsoft Office Word</Application>
  <DocSecurity>0</DocSecurity>
  <Lines>3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3</cp:revision>
  <dcterms:created xsi:type="dcterms:W3CDTF">2016-04-12T10:20:00Z</dcterms:created>
  <dcterms:modified xsi:type="dcterms:W3CDTF">2016-06-02T11:58:00Z</dcterms:modified>
</cp:coreProperties>
</file>