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330" w:rsidRPr="000C3C6A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Default="00E65330" w:rsidP="00E65330">
      <w:pPr>
        <w:tabs>
          <w:tab w:val="left" w:pos="6120"/>
        </w:tabs>
        <w:rPr>
          <w:b/>
          <w:bCs/>
          <w:color w:val="000000"/>
          <w:sz w:val="28"/>
          <w:szCs w:val="28"/>
        </w:rPr>
      </w:pPr>
    </w:p>
    <w:p w:rsidR="00E65330" w:rsidRPr="00011047" w:rsidRDefault="00E65330" w:rsidP="00E65330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011047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E65330" w:rsidRPr="00635DFE" w:rsidRDefault="00E65330" w:rsidP="00E65330">
      <w:pPr>
        <w:jc w:val="center"/>
        <w:rPr>
          <w:color w:val="000000" w:themeColor="text1"/>
          <w:sz w:val="28"/>
          <w:szCs w:val="28"/>
          <w:lang w:val="uk-UA"/>
        </w:rPr>
      </w:pPr>
      <w:r w:rsidRPr="00635DFE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65330" w:rsidRPr="00635DFE" w:rsidRDefault="00E65330" w:rsidP="00E65330">
      <w:pPr>
        <w:tabs>
          <w:tab w:val="left" w:pos="6120"/>
        </w:tabs>
        <w:rPr>
          <w:b/>
          <w:bCs/>
          <w:color w:val="000000" w:themeColor="text1"/>
          <w:sz w:val="28"/>
          <w:szCs w:val="28"/>
          <w:lang w:val="uk-UA"/>
        </w:rPr>
      </w:pPr>
    </w:p>
    <w:p w:rsidR="00EA2253" w:rsidRPr="001B2BD9" w:rsidRDefault="00EA2253" w:rsidP="00EA2253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1B2BD9">
        <w:rPr>
          <w:color w:val="000000"/>
          <w:sz w:val="28"/>
          <w:szCs w:val="28"/>
          <w:lang w:val="uk-UA"/>
        </w:rPr>
        <w:t>“Про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1B2BD9">
        <w:rPr>
          <w:color w:val="000000"/>
          <w:sz w:val="28"/>
          <w:szCs w:val="28"/>
          <w:lang w:val="uk-UA"/>
        </w:rPr>
        <w:t>Союзу”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65330" w:rsidRPr="00635DFE" w:rsidRDefault="00EA2253" w:rsidP="00EA2253">
      <w:pPr>
        <w:pStyle w:val="a3"/>
        <w:spacing w:before="0" w:beforeAutospacing="0" w:after="0" w:afterAutospacing="0"/>
        <w:ind w:firstLine="705"/>
        <w:jc w:val="both"/>
        <w:rPr>
          <w:color w:val="000000" w:themeColor="text1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На своєму засіданні </w:t>
      </w:r>
      <w:r w:rsidRPr="001B2BD9">
        <w:rPr>
          <w:color w:val="000000"/>
          <w:sz w:val="28"/>
          <w:szCs w:val="28"/>
        </w:rPr>
        <w:t>24</w:t>
      </w:r>
      <w:r w:rsidRPr="001B2BD9">
        <w:rPr>
          <w:color w:val="000000"/>
          <w:sz w:val="28"/>
          <w:szCs w:val="28"/>
          <w:lang w:val="uk-UA"/>
        </w:rPr>
        <w:t xml:space="preserve"> грудня 2015 р. Комітет з питань європейської інтеграції розглянув проект </w:t>
      </w:r>
      <w:r w:rsidRPr="001B2BD9">
        <w:rPr>
          <w:color w:val="000000"/>
          <w:sz w:val="28"/>
          <w:szCs w:val="28"/>
          <w:shd w:val="clear" w:color="auto" w:fill="FFFFFF"/>
        </w:rPr>
        <w:t xml:space="preserve">Закону про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внесення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змін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статті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13 Закону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"Про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управління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об'єктами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державної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власності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>" (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щодо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науково-виробничого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об'єднання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"Форт")</w:t>
      </w:r>
      <w:r w:rsidRPr="001B2BD9">
        <w:rPr>
          <w:color w:val="000000"/>
          <w:sz w:val="28"/>
          <w:szCs w:val="28"/>
          <w:shd w:val="clear" w:color="auto" w:fill="FFFFFF"/>
          <w:lang w:val="uk-UA"/>
        </w:rPr>
        <w:t xml:space="preserve"> (реєстр.№3550 від 27.11.2015)</w:t>
      </w:r>
      <w:r w:rsidRPr="001B2BD9">
        <w:rPr>
          <w:color w:val="00000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>
        <w:rPr>
          <w:color w:val="000000"/>
          <w:sz w:val="28"/>
          <w:szCs w:val="28"/>
          <w:lang w:val="uk-UA"/>
        </w:rPr>
        <w:t xml:space="preserve"> </w:t>
      </w:r>
      <w:r w:rsidR="00E65330" w:rsidRPr="00635DFE">
        <w:rPr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E65330" w:rsidRPr="00635DFE" w:rsidRDefault="00E65330" w:rsidP="00E65330">
      <w:pPr>
        <w:ind w:left="705"/>
        <w:jc w:val="both"/>
        <w:rPr>
          <w:color w:val="000000" w:themeColor="text1"/>
          <w:sz w:val="28"/>
          <w:szCs w:val="28"/>
          <w:lang w:val="uk-UA"/>
        </w:rPr>
      </w:pPr>
    </w:p>
    <w:p w:rsidR="00E65330" w:rsidRPr="004F250E" w:rsidRDefault="00E65330" w:rsidP="00E65330">
      <w:pPr>
        <w:pStyle w:val="a3"/>
        <w:spacing w:before="0" w:beforeAutospacing="0" w:after="0" w:afterAutospacing="0"/>
        <w:ind w:firstLine="705"/>
        <w:jc w:val="both"/>
        <w:rPr>
          <w:color w:val="FF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 </w:t>
      </w:r>
    </w:p>
    <w:p w:rsidR="008B1B0C" w:rsidRPr="00E65330" w:rsidRDefault="008B1B0C">
      <w:pPr>
        <w:rPr>
          <w:lang w:val="uk-UA"/>
        </w:rPr>
      </w:pPr>
    </w:p>
    <w:sectPr w:rsidR="008B1B0C" w:rsidRPr="00E65330" w:rsidSect="008B1B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5330"/>
    <w:rsid w:val="00011047"/>
    <w:rsid w:val="00496292"/>
    <w:rsid w:val="00635DFE"/>
    <w:rsid w:val="008B1B0C"/>
    <w:rsid w:val="00975D71"/>
    <w:rsid w:val="00AF2C72"/>
    <w:rsid w:val="00B34EDB"/>
    <w:rsid w:val="00C97B4D"/>
    <w:rsid w:val="00E65330"/>
    <w:rsid w:val="00EA2253"/>
    <w:rsid w:val="00F33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3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6533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Костя</dc:creator>
  <cp:lastModifiedBy>Костя</cp:lastModifiedBy>
  <cp:revision>2</cp:revision>
  <dcterms:created xsi:type="dcterms:W3CDTF">2019-04-08T07:52:00Z</dcterms:created>
  <dcterms:modified xsi:type="dcterms:W3CDTF">2019-04-08T07:52:00Z</dcterms:modified>
</cp:coreProperties>
</file>