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93" w:rsidRDefault="00A93993" w:rsidP="00A93993">
      <w:pPr>
        <w:ind w:firstLine="6379"/>
        <w:jc w:val="both"/>
        <w:rPr>
          <w:bCs/>
          <w:szCs w:val="28"/>
          <w:shd w:val="clear" w:color="auto" w:fill="FFFFFF"/>
        </w:rPr>
      </w:pPr>
      <w:r>
        <w:rPr>
          <w:bCs/>
          <w:szCs w:val="28"/>
          <w:shd w:val="clear" w:color="auto" w:fill="FFFFFF"/>
        </w:rPr>
        <w:t>Проект</w:t>
      </w:r>
    </w:p>
    <w:p w:rsidR="00A93993" w:rsidRDefault="00A93993" w:rsidP="00A93993">
      <w:pPr>
        <w:ind w:firstLine="6379"/>
        <w:jc w:val="both"/>
        <w:rPr>
          <w:bCs/>
          <w:szCs w:val="28"/>
          <w:shd w:val="clear" w:color="auto" w:fill="FFFFFF"/>
        </w:rPr>
      </w:pPr>
    </w:p>
    <w:p w:rsidR="00A93993" w:rsidRDefault="00A93993" w:rsidP="00A93993">
      <w:pPr>
        <w:ind w:firstLine="6379"/>
        <w:jc w:val="both"/>
        <w:rPr>
          <w:bCs/>
          <w:szCs w:val="28"/>
          <w:shd w:val="clear" w:color="auto" w:fill="FFFFFF"/>
        </w:rPr>
      </w:pPr>
      <w:r>
        <w:rPr>
          <w:bCs/>
          <w:szCs w:val="28"/>
          <w:shd w:val="clear" w:color="auto" w:fill="FFFFFF"/>
        </w:rPr>
        <w:t>вноситься народним</w:t>
      </w:r>
    </w:p>
    <w:p w:rsidR="00A93993" w:rsidRDefault="00A93993" w:rsidP="00A93993">
      <w:pPr>
        <w:ind w:firstLine="6379"/>
        <w:jc w:val="both"/>
        <w:rPr>
          <w:bCs/>
          <w:szCs w:val="28"/>
          <w:shd w:val="clear" w:color="auto" w:fill="FFFFFF"/>
        </w:rPr>
      </w:pPr>
      <w:r>
        <w:rPr>
          <w:bCs/>
          <w:szCs w:val="28"/>
          <w:shd w:val="clear" w:color="auto" w:fill="FFFFFF"/>
        </w:rPr>
        <w:t xml:space="preserve">депутатом України </w:t>
      </w:r>
    </w:p>
    <w:p w:rsidR="00A93993" w:rsidRDefault="00A93993" w:rsidP="00A93993">
      <w:pPr>
        <w:ind w:firstLine="6379"/>
        <w:jc w:val="both"/>
        <w:rPr>
          <w:bCs/>
          <w:szCs w:val="28"/>
          <w:shd w:val="clear" w:color="auto" w:fill="FFFFFF"/>
        </w:rPr>
      </w:pPr>
      <w:r>
        <w:rPr>
          <w:bCs/>
          <w:szCs w:val="28"/>
          <w:shd w:val="clear" w:color="auto" w:fill="FFFFFF"/>
        </w:rPr>
        <w:t>Міщенком С.Г.</w:t>
      </w:r>
    </w:p>
    <w:p w:rsidR="00A93993" w:rsidRDefault="00A93993" w:rsidP="00A93993">
      <w:pPr>
        <w:jc w:val="center"/>
        <w:rPr>
          <w:b/>
          <w:bCs/>
          <w:szCs w:val="28"/>
          <w:shd w:val="clear" w:color="auto" w:fill="FFFFFF"/>
        </w:rPr>
      </w:pPr>
    </w:p>
    <w:p w:rsidR="00A93993" w:rsidRDefault="00A93993" w:rsidP="00A93993">
      <w:pPr>
        <w:jc w:val="center"/>
        <w:rPr>
          <w:b/>
          <w:bCs/>
          <w:szCs w:val="28"/>
          <w:shd w:val="clear" w:color="auto" w:fill="FFFFFF"/>
        </w:rPr>
      </w:pPr>
    </w:p>
    <w:p w:rsidR="00A93993" w:rsidRDefault="00A93993" w:rsidP="00A93993">
      <w:pPr>
        <w:jc w:val="center"/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</w:pPr>
      <w:r>
        <w:rPr>
          <w:b/>
          <w:bCs/>
          <w:szCs w:val="28"/>
          <w:shd w:val="clear" w:color="auto" w:fill="FFFFFF"/>
        </w:rPr>
        <w:t xml:space="preserve">Закон України </w:t>
      </w:r>
    </w:p>
    <w:p w:rsidR="00A93993" w:rsidRDefault="00A93993" w:rsidP="00A93993">
      <w:pPr>
        <w:jc w:val="center"/>
        <w:rPr>
          <w:b/>
          <w:szCs w:val="28"/>
        </w:rPr>
      </w:pPr>
      <w:r>
        <w:rPr>
          <w:b/>
        </w:rPr>
        <w:t xml:space="preserve"> </w:t>
      </w:r>
      <w:r>
        <w:rPr>
          <w:b/>
          <w:szCs w:val="28"/>
          <w:shd w:val="clear" w:color="auto" w:fill="FFFFFF"/>
          <w:lang w:eastAsia="en-US"/>
        </w:rPr>
        <w:t>«Про внесення змін</w:t>
      </w:r>
      <w:r w:rsidR="005B79C9" w:rsidRPr="005B79C9">
        <w:rPr>
          <w:b/>
          <w:szCs w:val="28"/>
          <w:shd w:val="clear" w:color="auto" w:fill="FFFFFF"/>
          <w:lang w:eastAsia="en-US"/>
        </w:rPr>
        <w:t>и</w:t>
      </w:r>
      <w:bookmarkStart w:id="0" w:name="_GoBack"/>
      <w:bookmarkEnd w:id="0"/>
      <w:r>
        <w:rPr>
          <w:b/>
          <w:szCs w:val="28"/>
          <w:shd w:val="clear" w:color="auto" w:fill="FFFFFF"/>
          <w:lang w:eastAsia="en-US"/>
        </w:rPr>
        <w:t xml:space="preserve"> </w:t>
      </w:r>
      <w:r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до статті </w:t>
      </w:r>
      <w:r w:rsidRPr="00A93993">
        <w:rPr>
          <w:b/>
          <w:color w:val="000000"/>
          <w:szCs w:val="28"/>
        </w:rPr>
        <w:t>188</w:t>
      </w:r>
      <w:r w:rsidRPr="00A93993">
        <w:rPr>
          <w:b/>
          <w:color w:val="000000"/>
          <w:szCs w:val="28"/>
          <w:vertAlign w:val="superscript"/>
        </w:rPr>
        <w:t xml:space="preserve">19 </w:t>
      </w:r>
      <w:r w:rsidRPr="00A93993"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 </w:t>
      </w:r>
      <w:r w:rsidRPr="006E6B98">
        <w:rPr>
          <w:b/>
          <w:szCs w:val="28"/>
        </w:rPr>
        <w:t>Кодекс</w:t>
      </w:r>
      <w:r>
        <w:rPr>
          <w:b/>
          <w:szCs w:val="28"/>
        </w:rPr>
        <w:t>у</w:t>
      </w:r>
      <w:r w:rsidRPr="006E6B98">
        <w:rPr>
          <w:b/>
          <w:szCs w:val="28"/>
        </w:rPr>
        <w:t xml:space="preserve"> України про адміністративні правопорушення</w:t>
      </w:r>
      <w:r>
        <w:rPr>
          <w:b/>
          <w:szCs w:val="28"/>
        </w:rPr>
        <w:t>»</w:t>
      </w:r>
      <w:r w:rsidR="00205DD4">
        <w:rPr>
          <w:b/>
          <w:szCs w:val="28"/>
        </w:rPr>
        <w:t xml:space="preserve"> щодо</w:t>
      </w:r>
      <w:r w:rsidR="00163A3F">
        <w:rPr>
          <w:b/>
          <w:szCs w:val="28"/>
        </w:rPr>
        <w:t xml:space="preserve"> адміністративної </w:t>
      </w:r>
      <w:r w:rsidR="00205DD4">
        <w:rPr>
          <w:b/>
          <w:szCs w:val="28"/>
        </w:rPr>
        <w:t xml:space="preserve"> відповідальності за невиконання законних вимог депутат</w:t>
      </w:r>
      <w:r w:rsidR="001B280C">
        <w:rPr>
          <w:b/>
          <w:szCs w:val="28"/>
        </w:rPr>
        <w:t>а</w:t>
      </w:r>
      <w:r w:rsidR="00205DD4">
        <w:rPr>
          <w:b/>
          <w:szCs w:val="28"/>
        </w:rPr>
        <w:t xml:space="preserve"> місцев</w:t>
      </w:r>
      <w:r w:rsidR="001B280C">
        <w:rPr>
          <w:b/>
          <w:szCs w:val="28"/>
        </w:rPr>
        <w:t>ої</w:t>
      </w:r>
      <w:r w:rsidR="00205DD4">
        <w:rPr>
          <w:b/>
          <w:szCs w:val="28"/>
        </w:rPr>
        <w:t xml:space="preserve"> рад</w:t>
      </w:r>
      <w:r w:rsidR="001B280C">
        <w:rPr>
          <w:b/>
          <w:szCs w:val="28"/>
        </w:rPr>
        <w:t>и</w:t>
      </w:r>
    </w:p>
    <w:p w:rsidR="00A93993" w:rsidRDefault="00A93993" w:rsidP="00A93993">
      <w:pPr>
        <w:rPr>
          <w:b/>
          <w:szCs w:val="28"/>
        </w:rPr>
      </w:pPr>
    </w:p>
    <w:p w:rsidR="00A93993" w:rsidRDefault="00A93993" w:rsidP="00A93993">
      <w:pPr>
        <w:rPr>
          <w:b/>
          <w:szCs w:val="28"/>
        </w:rPr>
      </w:pPr>
    </w:p>
    <w:p w:rsidR="00A93993" w:rsidRDefault="00A93993" w:rsidP="00A93993">
      <w:pPr>
        <w:ind w:firstLine="900"/>
      </w:pPr>
      <w:r>
        <w:t>Верховна Рада України</w:t>
      </w:r>
      <w:r>
        <w:rPr>
          <w:rStyle w:val="apple-converted-space"/>
          <w:color w:val="000000"/>
          <w:szCs w:val="28"/>
        </w:rPr>
        <w:t> </w:t>
      </w:r>
      <w:r>
        <w:rPr>
          <w:rStyle w:val="rvts52"/>
          <w:b/>
          <w:bCs/>
          <w:color w:val="000000"/>
          <w:spacing w:val="30"/>
          <w:szCs w:val="28"/>
          <w:bdr w:val="none" w:sz="0" w:space="0" w:color="auto" w:frame="1"/>
        </w:rPr>
        <w:t>постановляє:</w:t>
      </w:r>
    </w:p>
    <w:p w:rsidR="00A93993" w:rsidRDefault="00A93993" w:rsidP="00A93993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A93993" w:rsidRPr="00A93993" w:rsidRDefault="00A93993" w:rsidP="00A93993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1.</w:t>
      </w:r>
      <w:r w:rsidRPr="009D4AF6">
        <w:rPr>
          <w:color w:val="000000"/>
          <w:sz w:val="28"/>
          <w:szCs w:val="28"/>
          <w:lang w:val="uk-UA"/>
        </w:rPr>
        <w:t xml:space="preserve"> У </w:t>
      </w:r>
      <w:r>
        <w:rPr>
          <w:color w:val="000000"/>
          <w:sz w:val="28"/>
          <w:szCs w:val="28"/>
          <w:lang w:val="uk-UA"/>
        </w:rPr>
        <w:t>статті 188</w:t>
      </w:r>
      <w:r>
        <w:rPr>
          <w:color w:val="000000"/>
          <w:sz w:val="28"/>
          <w:szCs w:val="28"/>
          <w:vertAlign w:val="superscript"/>
          <w:lang w:val="uk-UA"/>
        </w:rPr>
        <w:t xml:space="preserve">19 </w:t>
      </w:r>
      <w:r>
        <w:rPr>
          <w:color w:val="000000"/>
          <w:sz w:val="28"/>
          <w:szCs w:val="28"/>
          <w:lang w:val="uk-UA"/>
        </w:rPr>
        <w:t xml:space="preserve"> Кодексу </w:t>
      </w:r>
      <w:r w:rsidRPr="004623D4">
        <w:rPr>
          <w:color w:val="000000"/>
          <w:sz w:val="28"/>
          <w:szCs w:val="28"/>
          <w:lang w:val="uk-UA"/>
        </w:rPr>
        <w:t>України про адміністративні правопорушення</w:t>
      </w:r>
      <w:r>
        <w:rPr>
          <w:color w:val="000000"/>
          <w:sz w:val="28"/>
          <w:szCs w:val="28"/>
          <w:lang w:val="uk-UA"/>
        </w:rPr>
        <w:t xml:space="preserve"> (</w:t>
      </w:r>
      <w:r w:rsidRPr="004623D4">
        <w:rPr>
          <w:color w:val="000000"/>
          <w:sz w:val="28"/>
          <w:szCs w:val="28"/>
          <w:lang w:val="uk-UA"/>
        </w:rPr>
        <w:t>Відомості Верховн</w:t>
      </w:r>
      <w:r>
        <w:rPr>
          <w:color w:val="000000"/>
          <w:sz w:val="28"/>
          <w:szCs w:val="28"/>
          <w:lang w:val="uk-UA"/>
        </w:rPr>
        <w:t>ої Ради УРСР, 1984р., №</w:t>
      </w:r>
      <w:r w:rsidRPr="004623D4">
        <w:rPr>
          <w:color w:val="000000"/>
          <w:sz w:val="28"/>
          <w:szCs w:val="28"/>
          <w:lang w:val="uk-UA"/>
        </w:rPr>
        <w:t xml:space="preserve"> 51, ст. 1122</w:t>
      </w:r>
      <w:r>
        <w:rPr>
          <w:color w:val="000000"/>
          <w:sz w:val="28"/>
          <w:szCs w:val="28"/>
          <w:lang w:val="uk-UA"/>
        </w:rPr>
        <w:t xml:space="preserve">, Відомості Верховної Ради України, </w:t>
      </w:r>
      <w:r w:rsidRPr="00A93993">
        <w:rPr>
          <w:color w:val="000000"/>
          <w:sz w:val="28"/>
          <w:szCs w:val="28"/>
          <w:shd w:val="clear" w:color="auto" w:fill="FFFFFF"/>
          <w:lang w:val="uk-UA"/>
        </w:rPr>
        <w:t>2015 р., № 36, ст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A93993">
        <w:rPr>
          <w:color w:val="000000"/>
          <w:sz w:val="28"/>
          <w:szCs w:val="28"/>
          <w:shd w:val="clear" w:color="auto" w:fill="FFFFFF"/>
          <w:lang w:val="uk-UA"/>
        </w:rPr>
        <w:t xml:space="preserve"> 360</w:t>
      </w:r>
      <w:r w:rsidRPr="00A93993">
        <w:rPr>
          <w:color w:val="000000"/>
          <w:sz w:val="28"/>
          <w:szCs w:val="28"/>
          <w:lang w:val="uk-UA"/>
        </w:rPr>
        <w:t>):</w:t>
      </w:r>
    </w:p>
    <w:p w:rsidR="00A93993" w:rsidRDefault="00A93993" w:rsidP="00A93993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назві статті,  в частинах першій та третій після слів «народного депутата України» доповнити словами  «депутата місцевої ради»</w:t>
      </w:r>
      <w:r w:rsidR="00205DD4">
        <w:rPr>
          <w:color w:val="000000"/>
          <w:sz w:val="28"/>
          <w:szCs w:val="28"/>
          <w:lang w:val="uk-UA"/>
        </w:rPr>
        <w:t>.</w:t>
      </w:r>
    </w:p>
    <w:p w:rsidR="00A93993" w:rsidRDefault="00A93993" w:rsidP="00A93993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A93993" w:rsidRPr="009D4AF6" w:rsidRDefault="00A93993" w:rsidP="00A93993">
      <w:pPr>
        <w:ind w:firstLine="851"/>
        <w:jc w:val="both"/>
        <w:rPr>
          <w:szCs w:val="28"/>
        </w:rPr>
      </w:pPr>
      <w:bookmarkStart w:id="1" w:name="n31"/>
      <w:bookmarkEnd w:id="1"/>
      <w:r w:rsidRPr="009D4AF6">
        <w:rPr>
          <w:szCs w:val="28"/>
        </w:rPr>
        <w:t xml:space="preserve">2. Цей Закон набирає чинності з дня, наступного за днем його опублікування. </w:t>
      </w:r>
    </w:p>
    <w:p w:rsidR="00A93993" w:rsidRPr="009D4AF6" w:rsidRDefault="00A93993" w:rsidP="00A93993">
      <w:pPr>
        <w:ind w:firstLine="681"/>
        <w:jc w:val="both"/>
        <w:rPr>
          <w:szCs w:val="28"/>
        </w:rPr>
      </w:pPr>
    </w:p>
    <w:p w:rsidR="00A93993" w:rsidRPr="009D4AF6" w:rsidRDefault="00A93993" w:rsidP="00A93993">
      <w:pPr>
        <w:ind w:firstLine="681"/>
        <w:rPr>
          <w:szCs w:val="28"/>
          <w:lang w:val="ru-RU" w:eastAsia="en-US"/>
        </w:rPr>
      </w:pPr>
      <w:r w:rsidRPr="009D4AF6">
        <w:rPr>
          <w:szCs w:val="28"/>
        </w:rPr>
        <w:t> </w:t>
      </w:r>
    </w:p>
    <w:p w:rsidR="00A93993" w:rsidRDefault="00A93993" w:rsidP="00A93993">
      <w:pPr>
        <w:ind w:firstLine="681"/>
        <w:rPr>
          <w:b/>
          <w:szCs w:val="28"/>
        </w:rPr>
      </w:pPr>
      <w:r>
        <w:rPr>
          <w:b/>
          <w:szCs w:val="28"/>
        </w:rPr>
        <w:t>Голова Верховної  Ради</w:t>
      </w:r>
    </w:p>
    <w:p w:rsidR="00A93993" w:rsidRDefault="00A93993" w:rsidP="00A93993">
      <w:pPr>
        <w:ind w:firstLine="681"/>
        <w:rPr>
          <w:b/>
          <w:szCs w:val="28"/>
        </w:rPr>
      </w:pPr>
      <w:r>
        <w:rPr>
          <w:b/>
          <w:szCs w:val="28"/>
        </w:rPr>
        <w:t xml:space="preserve">              України</w:t>
      </w:r>
    </w:p>
    <w:p w:rsidR="00A93993" w:rsidRDefault="00A93993" w:rsidP="00A93993">
      <w:pPr>
        <w:ind w:firstLine="681"/>
        <w:rPr>
          <w:szCs w:val="28"/>
          <w:lang w:val="ru-RU"/>
        </w:rPr>
      </w:pPr>
    </w:p>
    <w:p w:rsidR="00A93993" w:rsidRDefault="00A93993" w:rsidP="00A93993">
      <w:pPr>
        <w:ind w:firstLine="681"/>
        <w:jc w:val="both"/>
        <w:rPr>
          <w:color w:val="000000"/>
          <w:szCs w:val="28"/>
          <w:shd w:val="clear" w:color="auto" w:fill="FFFFFF"/>
        </w:rPr>
      </w:pPr>
    </w:p>
    <w:p w:rsidR="00A93993" w:rsidRDefault="00A93993" w:rsidP="00A93993">
      <w:pPr>
        <w:ind w:firstLine="681"/>
        <w:jc w:val="both"/>
        <w:rPr>
          <w:color w:val="000000"/>
          <w:szCs w:val="28"/>
          <w:shd w:val="clear" w:color="auto" w:fill="FFFFFF"/>
        </w:rPr>
      </w:pPr>
    </w:p>
    <w:p w:rsidR="00F622D8" w:rsidRDefault="00F622D8"/>
    <w:sectPr w:rsidR="00F62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993"/>
    <w:rsid w:val="00075F4A"/>
    <w:rsid w:val="00163A3F"/>
    <w:rsid w:val="001B280C"/>
    <w:rsid w:val="00205DD4"/>
    <w:rsid w:val="005B79C9"/>
    <w:rsid w:val="00727CE4"/>
    <w:rsid w:val="00A93993"/>
    <w:rsid w:val="00F6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F3742-BC72-4B41-BA86-B09E73CA6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99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A93993"/>
    <w:pPr>
      <w:spacing w:before="100" w:beforeAutospacing="1" w:after="100" w:afterAutospacing="1"/>
    </w:pPr>
    <w:rPr>
      <w:sz w:val="24"/>
      <w:lang w:val="ru-RU"/>
    </w:rPr>
  </w:style>
  <w:style w:type="character" w:customStyle="1" w:styleId="apple-converted-space">
    <w:name w:val="apple-converted-space"/>
    <w:basedOn w:val="a0"/>
    <w:uiPriority w:val="99"/>
    <w:rsid w:val="00A93993"/>
    <w:rPr>
      <w:rFonts w:ascii="Times New Roman" w:hAnsi="Times New Roman" w:cs="Times New Roman"/>
    </w:rPr>
  </w:style>
  <w:style w:type="character" w:customStyle="1" w:styleId="rvts52">
    <w:name w:val="rvts52"/>
    <w:basedOn w:val="a0"/>
    <w:uiPriority w:val="99"/>
    <w:rsid w:val="00A9399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Савчук Василь Степанович</dc:creator>
  <cp:keywords/>
  <dc:description/>
  <cp:lastModifiedBy>Савчук Василь Степанович</cp:lastModifiedBy>
  <cp:revision>6</cp:revision>
  <dcterms:created xsi:type="dcterms:W3CDTF">2015-12-08T08:51:00Z</dcterms:created>
  <dcterms:modified xsi:type="dcterms:W3CDTF">2015-12-08T12:19:00Z</dcterms:modified>
</cp:coreProperties>
</file>