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8F2" w:rsidRDefault="00DE08F2" w:rsidP="00DE08F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</w:p>
    <w:p w:rsidR="00892BB3" w:rsidRDefault="00892BB3" w:rsidP="00DE08F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92BB3" w:rsidRDefault="00892BB3" w:rsidP="00DE08F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92BB3" w:rsidRDefault="00892BB3" w:rsidP="00DE08F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92BB3" w:rsidRDefault="00892BB3" w:rsidP="00DE08F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92BB3" w:rsidRDefault="00892BB3" w:rsidP="00DE08F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92BB3" w:rsidRDefault="00892BB3" w:rsidP="00DE08F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92BB3" w:rsidRDefault="00892BB3" w:rsidP="00DE08F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92BB3" w:rsidRDefault="00892BB3" w:rsidP="00DE08F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86EDC" w:rsidRDefault="00B86EDC" w:rsidP="00B86E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EDC" w:rsidRDefault="00B86EDC" w:rsidP="00B86ED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08F2" w:rsidRPr="00EA1262" w:rsidRDefault="00DE08F2" w:rsidP="00B86E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1262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DE08F2" w:rsidRPr="00993DB1" w:rsidRDefault="00DE08F2" w:rsidP="00B86EDC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A1262">
        <w:rPr>
          <w:rFonts w:ascii="Times New Roman" w:hAnsi="Times New Roman" w:cs="Times New Roman"/>
          <w:b/>
          <w:sz w:val="28"/>
          <w:szCs w:val="28"/>
        </w:rPr>
        <w:t>на проект Закону України</w:t>
      </w:r>
    </w:p>
    <w:p w:rsidR="00BF6092" w:rsidRPr="00BF6092" w:rsidRDefault="00BF6092" w:rsidP="00B86E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092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статті до статті 10 Закону України </w:t>
      </w:r>
    </w:p>
    <w:p w:rsidR="00BF6092" w:rsidRPr="00BF6092" w:rsidRDefault="00BF6092" w:rsidP="00B86E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092">
        <w:rPr>
          <w:rFonts w:ascii="Times New Roman" w:hAnsi="Times New Roman" w:cs="Times New Roman"/>
          <w:b/>
          <w:sz w:val="28"/>
          <w:szCs w:val="28"/>
        </w:rPr>
        <w:t>«Про політичні партії»</w:t>
      </w:r>
    </w:p>
    <w:p w:rsidR="00BF6092" w:rsidRPr="00BF6092" w:rsidRDefault="00BF6092" w:rsidP="00B86EDC">
      <w:pPr>
        <w:pStyle w:val="a6"/>
        <w:spacing w:before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F6092">
        <w:rPr>
          <w:rFonts w:ascii="Times New Roman" w:hAnsi="Times New Roman" w:cs="Times New Roman"/>
          <w:sz w:val="28"/>
          <w:szCs w:val="28"/>
        </w:rPr>
        <w:t>(щодо порядку створення політичної партії)</w:t>
      </w:r>
    </w:p>
    <w:p w:rsidR="00DE08F2" w:rsidRPr="00BF6092" w:rsidRDefault="00BF6092" w:rsidP="00B86ED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(реєстр № 387</w:t>
      </w:r>
      <w:r w:rsidRPr="00993DB1">
        <w:rPr>
          <w:rFonts w:ascii="Times New Roman" w:hAnsi="Times New Roman" w:cs="Times New Roman"/>
          <w:i/>
          <w:sz w:val="28"/>
          <w:szCs w:val="28"/>
        </w:rPr>
        <w:t>8</w:t>
      </w:r>
      <w:r w:rsidR="00DE08F2" w:rsidRPr="00BF6092">
        <w:rPr>
          <w:rFonts w:ascii="Times New Roman" w:hAnsi="Times New Roman" w:cs="Times New Roman"/>
          <w:i/>
          <w:sz w:val="28"/>
          <w:szCs w:val="28"/>
        </w:rPr>
        <w:t xml:space="preserve"> від 02.0</w:t>
      </w:r>
      <w:r w:rsidR="00DE08F2" w:rsidRPr="00993DB1">
        <w:rPr>
          <w:rFonts w:ascii="Times New Roman" w:hAnsi="Times New Roman" w:cs="Times New Roman"/>
          <w:i/>
          <w:sz w:val="28"/>
          <w:szCs w:val="28"/>
        </w:rPr>
        <w:t>2</w:t>
      </w:r>
      <w:r w:rsidR="00DE08F2" w:rsidRPr="00BF6092">
        <w:rPr>
          <w:rFonts w:ascii="Times New Roman" w:hAnsi="Times New Roman" w:cs="Times New Roman"/>
          <w:i/>
          <w:sz w:val="28"/>
          <w:szCs w:val="28"/>
        </w:rPr>
        <w:t>.2016 р.)</w:t>
      </w:r>
    </w:p>
    <w:p w:rsidR="00DE08F2" w:rsidRPr="00BF6092" w:rsidRDefault="00DE08F2" w:rsidP="004E38F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6092" w:rsidRPr="00BF6092" w:rsidRDefault="00DE08F2" w:rsidP="00B86EDC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262">
        <w:rPr>
          <w:rFonts w:ascii="Times New Roman" w:hAnsi="Times New Roman" w:cs="Times New Roman"/>
          <w:sz w:val="28"/>
          <w:szCs w:val="28"/>
        </w:rPr>
        <w:t xml:space="preserve">Поданим законопроектом пропонується внести зміни до </w:t>
      </w:r>
      <w:r w:rsidR="00FD20FF">
        <w:rPr>
          <w:rFonts w:ascii="Times New Roman" w:hAnsi="Times New Roman" w:cs="Times New Roman"/>
          <w:sz w:val="28"/>
          <w:szCs w:val="28"/>
        </w:rPr>
        <w:t>ч. 1 ст. 10 Закону України «Про політичні партії», змінивши</w:t>
      </w:r>
      <w:r w:rsidR="00BF6092" w:rsidRPr="00BF6092">
        <w:rPr>
          <w:rFonts w:ascii="Times New Roman" w:hAnsi="Times New Roman" w:cs="Times New Roman"/>
          <w:sz w:val="28"/>
          <w:szCs w:val="28"/>
        </w:rPr>
        <w:t xml:space="preserve"> законодавчу вимогу щодо кількості громадян, які своїми підписами підтримують рішення про створення політичної партії, прийняте на установчому з'їзді (конференції, зборах) відповідної політичної партії з </w:t>
      </w:r>
      <w:r w:rsidR="00DE3AB0">
        <w:rPr>
          <w:rFonts w:ascii="Times New Roman" w:hAnsi="Times New Roman" w:cs="Times New Roman"/>
          <w:sz w:val="28"/>
          <w:szCs w:val="28"/>
        </w:rPr>
        <w:t>«</w:t>
      </w:r>
      <w:r w:rsidR="00BF6092" w:rsidRPr="00BF6092">
        <w:rPr>
          <w:rFonts w:ascii="Times New Roman" w:hAnsi="Times New Roman" w:cs="Times New Roman"/>
          <w:sz w:val="28"/>
          <w:szCs w:val="28"/>
        </w:rPr>
        <w:t>не менше десяти тисяч</w:t>
      </w:r>
      <w:r w:rsidR="00DE3AB0">
        <w:rPr>
          <w:rFonts w:ascii="Times New Roman" w:hAnsi="Times New Roman" w:cs="Times New Roman"/>
          <w:sz w:val="28"/>
          <w:szCs w:val="28"/>
        </w:rPr>
        <w:t>»</w:t>
      </w:r>
      <w:r w:rsidR="00BF6092" w:rsidRPr="00BF6092">
        <w:rPr>
          <w:rFonts w:ascii="Times New Roman" w:hAnsi="Times New Roman" w:cs="Times New Roman"/>
          <w:sz w:val="28"/>
          <w:szCs w:val="28"/>
        </w:rPr>
        <w:t xml:space="preserve"> на </w:t>
      </w:r>
      <w:r w:rsidR="00BF6092" w:rsidRPr="00BF6092">
        <w:rPr>
          <w:rFonts w:ascii="Times New Roman" w:hAnsi="Times New Roman" w:cs="Times New Roman"/>
          <w:i/>
          <w:iCs/>
          <w:sz w:val="28"/>
          <w:szCs w:val="28"/>
        </w:rPr>
        <w:t>не менше двадцяти п’яти тисяч громадян України</w:t>
      </w:r>
      <w:r w:rsidR="00F81D69">
        <w:rPr>
          <w:rFonts w:ascii="Times New Roman" w:hAnsi="Times New Roman" w:cs="Times New Roman"/>
          <w:sz w:val="28"/>
          <w:szCs w:val="28"/>
        </w:rPr>
        <w:t xml:space="preserve">, які відповідно до </w:t>
      </w:r>
      <w:r w:rsidR="00BF6092" w:rsidRPr="00BF6092">
        <w:rPr>
          <w:rFonts w:ascii="Times New Roman" w:hAnsi="Times New Roman" w:cs="Times New Roman"/>
          <w:sz w:val="28"/>
          <w:szCs w:val="28"/>
        </w:rPr>
        <w:t xml:space="preserve">Конституції України мають право голосу </w:t>
      </w:r>
      <w:r w:rsidR="00F81D69">
        <w:rPr>
          <w:rFonts w:ascii="Times New Roman" w:hAnsi="Times New Roman" w:cs="Times New Roman"/>
          <w:sz w:val="28"/>
          <w:szCs w:val="28"/>
        </w:rPr>
        <w:t xml:space="preserve">на виборах, зібраними не менш як у двох </w:t>
      </w:r>
      <w:r w:rsidR="00BF6092" w:rsidRPr="00BF6092">
        <w:rPr>
          <w:rFonts w:ascii="Times New Roman" w:hAnsi="Times New Roman" w:cs="Times New Roman"/>
          <w:sz w:val="28"/>
          <w:szCs w:val="28"/>
        </w:rPr>
        <w:t>третинах</w:t>
      </w:r>
      <w:r w:rsidR="00F81D69">
        <w:rPr>
          <w:rFonts w:ascii="Times New Roman" w:hAnsi="Times New Roman" w:cs="Times New Roman"/>
          <w:sz w:val="28"/>
          <w:szCs w:val="28"/>
        </w:rPr>
        <w:t xml:space="preserve"> </w:t>
      </w:r>
      <w:r w:rsidR="00BF6092" w:rsidRPr="00BF6092">
        <w:rPr>
          <w:rFonts w:ascii="Times New Roman" w:hAnsi="Times New Roman" w:cs="Times New Roman"/>
          <w:sz w:val="28"/>
          <w:szCs w:val="28"/>
        </w:rPr>
        <w:t>областей України, міст Києва і Севастополя.</w:t>
      </w:r>
    </w:p>
    <w:p w:rsidR="00DE08F2" w:rsidRDefault="00DE08F2" w:rsidP="00B86EDC">
      <w:pPr>
        <w:widowControl w:val="0"/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262">
        <w:rPr>
          <w:rFonts w:ascii="Times New Roman" w:hAnsi="Times New Roman" w:cs="Times New Roman"/>
          <w:sz w:val="28"/>
          <w:szCs w:val="28"/>
        </w:rPr>
        <w:t>Аналіз положень проекту дає підстави висловити до його змісту наступні міркування.</w:t>
      </w:r>
    </w:p>
    <w:p w:rsidR="009E3530" w:rsidRDefault="009E3530" w:rsidP="00B86EDC">
      <w:pPr>
        <w:widowControl w:val="0"/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530">
        <w:rPr>
          <w:rFonts w:ascii="Times New Roman" w:hAnsi="Times New Roman" w:cs="Times New Roman"/>
          <w:sz w:val="28"/>
          <w:szCs w:val="28"/>
        </w:rPr>
        <w:t>Як вбачається з п. 1 П</w:t>
      </w:r>
      <w:r w:rsidR="006068D5">
        <w:rPr>
          <w:rFonts w:ascii="Times New Roman" w:hAnsi="Times New Roman" w:cs="Times New Roman"/>
          <w:sz w:val="28"/>
          <w:szCs w:val="28"/>
        </w:rPr>
        <w:t>ояснювальної записки до проекту</w:t>
      </w:r>
      <w:r w:rsidRPr="009E3530">
        <w:rPr>
          <w:rFonts w:ascii="Times New Roman" w:hAnsi="Times New Roman" w:cs="Times New Roman"/>
          <w:sz w:val="28"/>
          <w:szCs w:val="28"/>
        </w:rPr>
        <w:t>, «законодавча вимога щодо підтримки рішення про створення політичної партії</w:t>
      </w:r>
      <w:r>
        <w:rPr>
          <w:rFonts w:ascii="Times New Roman" w:hAnsi="Times New Roman" w:cs="Times New Roman"/>
          <w:sz w:val="28"/>
          <w:szCs w:val="28"/>
        </w:rPr>
        <w:t xml:space="preserve"> підписами </w:t>
      </w:r>
      <w:r w:rsidRPr="009E3530">
        <w:rPr>
          <w:rFonts w:ascii="Times New Roman" w:hAnsi="Times New Roman" w:cs="Times New Roman"/>
          <w:sz w:val="28"/>
          <w:szCs w:val="28"/>
        </w:rPr>
        <w:t>не менше десяти тисяч г</w:t>
      </w:r>
      <w:r>
        <w:rPr>
          <w:rFonts w:ascii="Times New Roman" w:hAnsi="Times New Roman" w:cs="Times New Roman"/>
          <w:sz w:val="28"/>
          <w:szCs w:val="28"/>
        </w:rPr>
        <w:t xml:space="preserve">ромадян України, … </w:t>
      </w:r>
      <w:r w:rsidRPr="009E3530">
        <w:rPr>
          <w:rFonts w:ascii="Times New Roman" w:hAnsi="Times New Roman" w:cs="Times New Roman"/>
          <w:sz w:val="28"/>
          <w:szCs w:val="28"/>
        </w:rPr>
        <w:t>є занадто м’якою і потребує зміни в сторону збільшення хоча б до двадцяти п’яти тисяч прихильників новостворюваної політичної партії</w:t>
      </w:r>
      <w:r>
        <w:rPr>
          <w:rFonts w:ascii="Times New Roman" w:hAnsi="Times New Roman" w:cs="Times New Roman"/>
          <w:sz w:val="28"/>
          <w:szCs w:val="28"/>
        </w:rPr>
        <w:t>». Відповідно необхідність встановлення підвищених вимог до створення політичних партій обґрунтовується тим, що «сьогодні в Україні офіційно зареєстровано понад 200 політичних партій. Абсолютна більшість з них не виконують свого головного призначення, не є реальними суб’єктами політичного життя держави».</w:t>
      </w:r>
    </w:p>
    <w:p w:rsidR="00551E41" w:rsidRDefault="00B86EDC" w:rsidP="00B86EDC">
      <w:pPr>
        <w:widowControl w:val="0"/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нашу думку, </w:t>
      </w:r>
      <w:r w:rsidR="00551E41">
        <w:rPr>
          <w:rFonts w:ascii="Times New Roman" w:hAnsi="Times New Roman" w:cs="Times New Roman"/>
          <w:sz w:val="28"/>
          <w:szCs w:val="28"/>
        </w:rPr>
        <w:t>наведен</w:t>
      </w:r>
      <w:r>
        <w:rPr>
          <w:rFonts w:ascii="Times New Roman" w:hAnsi="Times New Roman" w:cs="Times New Roman"/>
          <w:sz w:val="28"/>
          <w:szCs w:val="28"/>
        </w:rPr>
        <w:t>і</w:t>
      </w:r>
      <w:r w:rsidR="00551E41" w:rsidRPr="00551E41">
        <w:rPr>
          <w:rFonts w:ascii="Times New Roman" w:hAnsi="Times New Roman" w:cs="Times New Roman"/>
          <w:sz w:val="28"/>
          <w:szCs w:val="28"/>
        </w:rPr>
        <w:t xml:space="preserve"> аргумент</w:t>
      </w:r>
      <w:r>
        <w:rPr>
          <w:rFonts w:ascii="Times New Roman" w:hAnsi="Times New Roman" w:cs="Times New Roman"/>
          <w:sz w:val="28"/>
          <w:szCs w:val="28"/>
        </w:rPr>
        <w:t xml:space="preserve">и є </w:t>
      </w:r>
      <w:r w:rsidR="00993DB1">
        <w:rPr>
          <w:rFonts w:ascii="Times New Roman" w:hAnsi="Times New Roman" w:cs="Times New Roman"/>
          <w:sz w:val="28"/>
          <w:szCs w:val="28"/>
        </w:rPr>
        <w:t>дещо суб</w:t>
      </w:r>
      <w:r w:rsidR="00993DB1" w:rsidRPr="00993DB1">
        <w:rPr>
          <w:rFonts w:ascii="Times New Roman" w:hAnsi="Times New Roman" w:cs="Times New Roman"/>
          <w:sz w:val="28"/>
          <w:szCs w:val="28"/>
        </w:rPr>
        <w:t>’</w:t>
      </w:r>
      <w:r w:rsidR="00993DB1">
        <w:rPr>
          <w:rFonts w:ascii="Times New Roman" w:hAnsi="Times New Roman" w:cs="Times New Roman"/>
          <w:sz w:val="28"/>
          <w:szCs w:val="28"/>
        </w:rPr>
        <w:t xml:space="preserve">єктивними </w:t>
      </w:r>
      <w:r w:rsidR="00993DB1" w:rsidRPr="00993DB1">
        <w:rPr>
          <w:rFonts w:ascii="Times New Roman" w:hAnsi="Times New Roman" w:cs="Times New Roman"/>
          <w:sz w:val="28"/>
          <w:szCs w:val="28"/>
        </w:rPr>
        <w:t>(не зовсім зрозуміло, чому у проекті пропонується встановити кількість підписів у 25</w:t>
      </w:r>
      <w:r w:rsidR="00993DB1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993DB1" w:rsidRPr="00993DB1">
        <w:rPr>
          <w:rFonts w:ascii="Times New Roman" w:hAnsi="Times New Roman" w:cs="Times New Roman"/>
          <w:sz w:val="28"/>
          <w:szCs w:val="28"/>
        </w:rPr>
        <w:t>000, а не більше чи менше цієї цифри)</w:t>
      </w:r>
      <w:r>
        <w:rPr>
          <w:rFonts w:ascii="Times New Roman" w:hAnsi="Times New Roman" w:cs="Times New Roman"/>
          <w:sz w:val="28"/>
          <w:szCs w:val="28"/>
        </w:rPr>
        <w:t>, а прийняття запропонованих на їх основі змін</w:t>
      </w:r>
      <w:r w:rsidR="00551E41">
        <w:rPr>
          <w:rFonts w:ascii="Times New Roman" w:hAnsi="Times New Roman" w:cs="Times New Roman"/>
          <w:sz w:val="28"/>
          <w:szCs w:val="28"/>
        </w:rPr>
        <w:t xml:space="preserve"> </w:t>
      </w:r>
      <w:r w:rsidR="00551E41" w:rsidRPr="00551E41">
        <w:rPr>
          <w:rFonts w:ascii="Times New Roman" w:hAnsi="Times New Roman" w:cs="Times New Roman"/>
          <w:sz w:val="28"/>
          <w:szCs w:val="28"/>
        </w:rPr>
        <w:t xml:space="preserve">є </w:t>
      </w:r>
      <w:r>
        <w:rPr>
          <w:rFonts w:ascii="Times New Roman" w:hAnsi="Times New Roman" w:cs="Times New Roman"/>
          <w:sz w:val="28"/>
          <w:szCs w:val="28"/>
        </w:rPr>
        <w:t>питанням доцільності. Головне управління не вбачає пере</w:t>
      </w:r>
      <w:r w:rsidR="00993DB1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ко</w:t>
      </w:r>
      <w:r w:rsidR="00993DB1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 юридичного характеру</w:t>
      </w:r>
      <w:r w:rsidR="00993DB1">
        <w:rPr>
          <w:rFonts w:ascii="Times New Roman" w:hAnsi="Times New Roman" w:cs="Times New Roman"/>
          <w:sz w:val="28"/>
          <w:szCs w:val="28"/>
        </w:rPr>
        <w:t xml:space="preserve"> для прийняття</w:t>
      </w:r>
      <w:r>
        <w:rPr>
          <w:rFonts w:ascii="Times New Roman" w:hAnsi="Times New Roman" w:cs="Times New Roman"/>
          <w:sz w:val="28"/>
          <w:szCs w:val="28"/>
        </w:rPr>
        <w:t xml:space="preserve"> даного проекту. З </w:t>
      </w:r>
      <w:r w:rsidR="00993DB1">
        <w:rPr>
          <w:rFonts w:ascii="Times New Roman" w:hAnsi="Times New Roman" w:cs="Times New Roman"/>
          <w:sz w:val="28"/>
          <w:szCs w:val="28"/>
        </w:rPr>
        <w:t xml:space="preserve">іншого боку, на нашу думку реальним критерієм, який варто було б застосувати при реєстрації політичної партії, мала б бути не кількість підписів на її </w:t>
      </w:r>
      <w:r w:rsidR="00993DB1">
        <w:rPr>
          <w:rFonts w:ascii="Times New Roman" w:hAnsi="Times New Roman" w:cs="Times New Roman"/>
          <w:sz w:val="28"/>
          <w:szCs w:val="28"/>
        </w:rPr>
        <w:lastRenderedPageBreak/>
        <w:t xml:space="preserve">«підтримку» (в умовах України такі підписи збираються досить легко, але зазвичай не відображають реальної підтримки новостворюваної партії  суспільством), а кількість тих, хто готовий вступити до новостворюваної партії і підтвердив цю готовність письмовою заявою про вступ до такої партії після її реєстрації. </w:t>
      </w:r>
    </w:p>
    <w:p w:rsidR="00993DB1" w:rsidRDefault="00993DB1" w:rsidP="00B86EDC">
      <w:pPr>
        <w:spacing w:after="12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050B" w:rsidRPr="0080099C" w:rsidRDefault="00D8050B" w:rsidP="00B86EDC">
      <w:pPr>
        <w:spacing w:after="12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099C">
        <w:rPr>
          <w:rFonts w:ascii="Times New Roman" w:hAnsi="Times New Roman" w:cs="Times New Roman"/>
          <w:b/>
          <w:sz w:val="28"/>
          <w:szCs w:val="28"/>
        </w:rPr>
        <w:t xml:space="preserve">Керівник Головного управління                                   </w:t>
      </w:r>
      <w:r w:rsidR="00B86ED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80099C">
        <w:rPr>
          <w:rFonts w:ascii="Times New Roman" w:hAnsi="Times New Roman" w:cs="Times New Roman"/>
          <w:b/>
          <w:sz w:val="28"/>
          <w:szCs w:val="28"/>
        </w:rPr>
        <w:t xml:space="preserve">В.І. Борденюк </w:t>
      </w:r>
    </w:p>
    <w:p w:rsidR="00D8050B" w:rsidRPr="0080099C" w:rsidRDefault="00D8050B" w:rsidP="00B86EDC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050B" w:rsidRPr="00AA18A5" w:rsidRDefault="00D8050B" w:rsidP="00B86EDC">
      <w:pPr>
        <w:pStyle w:val="a6"/>
        <w:tabs>
          <w:tab w:val="left" w:pos="3240"/>
        </w:tabs>
        <w:spacing w:before="0" w:after="120"/>
        <w:ind w:firstLine="709"/>
        <w:rPr>
          <w:rFonts w:ascii="Times New Roman" w:hAnsi="Times New Roman" w:cs="Times New Roman"/>
          <w:sz w:val="24"/>
          <w:szCs w:val="24"/>
        </w:rPr>
      </w:pPr>
      <w:r w:rsidRPr="00AA18A5">
        <w:rPr>
          <w:rFonts w:ascii="Times New Roman" w:hAnsi="Times New Roman" w:cs="Times New Roman"/>
          <w:sz w:val="24"/>
          <w:szCs w:val="24"/>
        </w:rPr>
        <w:t xml:space="preserve">Вик.: </w:t>
      </w:r>
      <w:r>
        <w:rPr>
          <w:rFonts w:ascii="Times New Roman" w:hAnsi="Times New Roman" w:cs="Times New Roman"/>
          <w:sz w:val="24"/>
          <w:szCs w:val="24"/>
        </w:rPr>
        <w:t>І.Снігур</w:t>
      </w:r>
    </w:p>
    <w:p w:rsidR="00D8050B" w:rsidRPr="003E364F" w:rsidRDefault="00D8050B" w:rsidP="00D8050B">
      <w:pPr>
        <w:autoSpaceDE w:val="0"/>
        <w:autoSpaceDN w:val="0"/>
        <w:adjustRightInd w:val="0"/>
        <w:spacing w:line="322" w:lineRule="atLeast"/>
        <w:ind w:right="20"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9E3530" w:rsidRPr="00762BC3" w:rsidRDefault="009E3530" w:rsidP="009E353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E3530" w:rsidRPr="00762BC3" w:rsidSect="00837A35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50A" w:rsidRDefault="00CA050A">
      <w:r>
        <w:separator/>
      </w:r>
    </w:p>
  </w:endnote>
  <w:endnote w:type="continuationSeparator" w:id="0">
    <w:p w:rsidR="00CA050A" w:rsidRDefault="00CA0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44" w:rsidRDefault="00026144" w:rsidP="00166430">
    <w:pPr>
      <w:pStyle w:val="a4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26144" w:rsidRDefault="0002614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EDC" w:rsidRPr="00B86EDC" w:rsidRDefault="00B86EDC">
    <w:pPr>
      <w:pStyle w:val="a4"/>
      <w:jc w:val="right"/>
      <w:rPr>
        <w:rFonts w:ascii="Times New Roman" w:hAnsi="Times New Roman" w:cs="Times New Roman"/>
        <w:sz w:val="28"/>
        <w:szCs w:val="28"/>
      </w:rPr>
    </w:pPr>
    <w:r w:rsidRPr="00B86EDC">
      <w:rPr>
        <w:rFonts w:ascii="Times New Roman" w:hAnsi="Times New Roman" w:cs="Times New Roman"/>
        <w:sz w:val="28"/>
        <w:szCs w:val="28"/>
      </w:rPr>
      <w:fldChar w:fldCharType="begin"/>
    </w:r>
    <w:r w:rsidRPr="00B86EDC">
      <w:rPr>
        <w:rFonts w:ascii="Times New Roman" w:hAnsi="Times New Roman" w:cs="Times New Roman"/>
        <w:sz w:val="28"/>
        <w:szCs w:val="28"/>
      </w:rPr>
      <w:instrText>PAGE   \* MERGEFORMAT</w:instrText>
    </w:r>
    <w:r w:rsidRPr="00B86EDC">
      <w:rPr>
        <w:rFonts w:ascii="Times New Roman" w:hAnsi="Times New Roman" w:cs="Times New Roman"/>
        <w:sz w:val="28"/>
        <w:szCs w:val="28"/>
      </w:rPr>
      <w:fldChar w:fldCharType="separate"/>
    </w:r>
    <w:r w:rsidR="0031543F">
      <w:rPr>
        <w:rFonts w:ascii="Times New Roman" w:hAnsi="Times New Roman" w:cs="Times New Roman"/>
        <w:noProof/>
        <w:sz w:val="28"/>
        <w:szCs w:val="28"/>
      </w:rPr>
      <w:t>2</w:t>
    </w:r>
    <w:r w:rsidRPr="00B86EDC">
      <w:rPr>
        <w:rFonts w:ascii="Times New Roman" w:hAnsi="Times New Roman" w:cs="Times New Roman"/>
        <w:sz w:val="28"/>
        <w:szCs w:val="28"/>
      </w:rPr>
      <w:fldChar w:fldCharType="end"/>
    </w:r>
  </w:p>
  <w:p w:rsidR="00026144" w:rsidRDefault="0002614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50A" w:rsidRDefault="00CA050A">
      <w:r>
        <w:separator/>
      </w:r>
    </w:p>
  </w:footnote>
  <w:footnote w:type="continuationSeparator" w:id="0">
    <w:p w:rsidR="00CA050A" w:rsidRDefault="00CA0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44" w:rsidRPr="00D12550" w:rsidRDefault="00026144" w:rsidP="0025796D">
    <w:pPr>
      <w:pStyle w:val="2"/>
      <w:widowControl w:val="0"/>
      <w:autoSpaceDE w:val="0"/>
      <w:autoSpaceDN w:val="0"/>
      <w:spacing w:after="0" w:line="240" w:lineRule="auto"/>
      <w:ind w:right="-5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До реєстр. № 387</w:t>
    </w:r>
    <w:r w:rsidRPr="0025796D">
      <w:rPr>
        <w:rFonts w:ascii="Times New Roman" w:hAnsi="Times New Roman" w:cs="Times New Roman"/>
      </w:rPr>
      <w:t>8</w:t>
    </w:r>
    <w:r w:rsidRPr="00D12550">
      <w:rPr>
        <w:rFonts w:ascii="Times New Roman" w:hAnsi="Times New Roman" w:cs="Times New Roman"/>
      </w:rPr>
      <w:t xml:space="preserve"> від 02.02.2016 р. </w:t>
    </w:r>
  </w:p>
  <w:p w:rsidR="00026144" w:rsidRPr="0025796D" w:rsidRDefault="00026144" w:rsidP="0025796D">
    <w:pPr>
      <w:pStyle w:val="a3"/>
      <w:jc w:val="right"/>
    </w:pPr>
    <w:r w:rsidRPr="00D12550"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</w:t>
    </w:r>
    <w:r>
      <w:rPr>
        <w:rFonts w:ascii="Times New Roman" w:hAnsi="Times New Roman" w:cs="Times New Roman"/>
        <w:sz w:val="20"/>
        <w:szCs w:val="20"/>
      </w:rPr>
      <w:t xml:space="preserve">        Н.д. Р.Заставний, Т.Юри</w:t>
    </w:r>
    <w:r w:rsidRPr="0025796D">
      <w:rPr>
        <w:rFonts w:ascii="Times New Roman" w:hAnsi="Times New Roman" w:cs="Times New Roman"/>
        <w:sz w:val="20"/>
        <w:szCs w:val="20"/>
      </w:rPr>
      <w:t>к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44" w:rsidRPr="00D12550" w:rsidRDefault="00026144" w:rsidP="00837A35">
    <w:pPr>
      <w:pStyle w:val="2"/>
      <w:widowControl w:val="0"/>
      <w:autoSpaceDE w:val="0"/>
      <w:autoSpaceDN w:val="0"/>
      <w:spacing w:after="0" w:line="240" w:lineRule="auto"/>
      <w:ind w:right="-5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До реєстр. № 387</w:t>
    </w:r>
    <w:r w:rsidRPr="0025796D">
      <w:rPr>
        <w:rFonts w:ascii="Times New Roman" w:hAnsi="Times New Roman" w:cs="Times New Roman"/>
      </w:rPr>
      <w:t>8</w:t>
    </w:r>
    <w:r w:rsidRPr="00D12550">
      <w:rPr>
        <w:rFonts w:ascii="Times New Roman" w:hAnsi="Times New Roman" w:cs="Times New Roman"/>
      </w:rPr>
      <w:t xml:space="preserve"> від 02.02.2016 р. </w:t>
    </w:r>
  </w:p>
  <w:p w:rsidR="00026144" w:rsidRPr="00837A35" w:rsidRDefault="00026144" w:rsidP="00837A35">
    <w:pPr>
      <w:pStyle w:val="a3"/>
      <w:jc w:val="right"/>
      <w:rPr>
        <w:rFonts w:ascii="Times New Roman" w:hAnsi="Times New Roman"/>
      </w:rPr>
    </w:pPr>
    <w:r w:rsidRPr="00D12550"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</w:t>
    </w:r>
    <w:r>
      <w:rPr>
        <w:rFonts w:ascii="Times New Roman" w:hAnsi="Times New Roman" w:cs="Times New Roman"/>
        <w:sz w:val="20"/>
        <w:szCs w:val="20"/>
      </w:rPr>
      <w:t xml:space="preserve">        Н.д. Р.Заставний, Т.Юри</w:t>
    </w:r>
    <w:r w:rsidRPr="0025796D">
      <w:rPr>
        <w:rFonts w:ascii="Times New Roman" w:hAnsi="Times New Roman" w:cs="Times New Roman"/>
        <w:sz w:val="20"/>
        <w:szCs w:val="20"/>
      </w:rPr>
      <w:t>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402C"/>
    <w:rsid w:val="00026144"/>
    <w:rsid w:val="000F5AC0"/>
    <w:rsid w:val="00166430"/>
    <w:rsid w:val="001D7AE1"/>
    <w:rsid w:val="0025796D"/>
    <w:rsid w:val="0031543F"/>
    <w:rsid w:val="0037402C"/>
    <w:rsid w:val="003837A5"/>
    <w:rsid w:val="003A1BEC"/>
    <w:rsid w:val="004042C2"/>
    <w:rsid w:val="004E38F7"/>
    <w:rsid w:val="00551E41"/>
    <w:rsid w:val="006068D5"/>
    <w:rsid w:val="00641085"/>
    <w:rsid w:val="00645F25"/>
    <w:rsid w:val="006604B6"/>
    <w:rsid w:val="006648EC"/>
    <w:rsid w:val="00762BC3"/>
    <w:rsid w:val="00837A35"/>
    <w:rsid w:val="00892BB3"/>
    <w:rsid w:val="00993DB1"/>
    <w:rsid w:val="009B4692"/>
    <w:rsid w:val="009E3530"/>
    <w:rsid w:val="00A12B43"/>
    <w:rsid w:val="00A4626B"/>
    <w:rsid w:val="00B86EDC"/>
    <w:rsid w:val="00BF6092"/>
    <w:rsid w:val="00C94895"/>
    <w:rsid w:val="00CA050A"/>
    <w:rsid w:val="00D8050B"/>
    <w:rsid w:val="00DE08F2"/>
    <w:rsid w:val="00DE3AB0"/>
    <w:rsid w:val="00E77260"/>
    <w:rsid w:val="00F26CD8"/>
    <w:rsid w:val="00F55B19"/>
    <w:rsid w:val="00F81D69"/>
    <w:rsid w:val="00FD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A2D83C-2A8C-4B6B-BD39-5AB76554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8F2"/>
    <w:rPr>
      <w:rFonts w:ascii="Antiqua" w:hAnsi="Antiqua" w:cs="Antiqua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8F2"/>
    <w:pPr>
      <w:tabs>
        <w:tab w:val="center" w:pos="4819"/>
        <w:tab w:val="right" w:pos="9639"/>
      </w:tabs>
    </w:pPr>
  </w:style>
  <w:style w:type="paragraph" w:styleId="a4">
    <w:name w:val="footer"/>
    <w:basedOn w:val="a"/>
    <w:link w:val="a5"/>
    <w:uiPriority w:val="99"/>
    <w:rsid w:val="00DE08F2"/>
    <w:pPr>
      <w:tabs>
        <w:tab w:val="center" w:pos="4819"/>
        <w:tab w:val="right" w:pos="9639"/>
      </w:tabs>
    </w:pPr>
  </w:style>
  <w:style w:type="paragraph" w:styleId="2">
    <w:name w:val="Body Text 2"/>
    <w:basedOn w:val="a"/>
    <w:rsid w:val="00DE08F2"/>
    <w:pPr>
      <w:spacing w:after="120" w:line="480" w:lineRule="auto"/>
    </w:pPr>
    <w:rPr>
      <w:sz w:val="20"/>
      <w:szCs w:val="20"/>
    </w:rPr>
  </w:style>
  <w:style w:type="paragraph" w:customStyle="1" w:styleId="a6">
    <w:name w:val="Нормальний текст"/>
    <w:basedOn w:val="a"/>
    <w:rsid w:val="00BF6092"/>
    <w:pPr>
      <w:spacing w:before="120"/>
      <w:ind w:firstLine="567"/>
      <w:jc w:val="both"/>
    </w:pPr>
  </w:style>
  <w:style w:type="paragraph" w:styleId="a7">
    <w:name w:val="Normal (Web)"/>
    <w:basedOn w:val="a"/>
    <w:rsid w:val="009E3530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ru-RU"/>
    </w:rPr>
  </w:style>
  <w:style w:type="paragraph" w:styleId="HTML">
    <w:name w:val="HTML Preformatted"/>
    <w:basedOn w:val="a"/>
    <w:link w:val="HTML0"/>
    <w:rsid w:val="009E35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rsid w:val="009E3530"/>
    <w:rPr>
      <w:rFonts w:ascii="Courier New" w:hAnsi="Courier New" w:cs="Courier New"/>
      <w:lang w:val="uk-UA" w:eastAsia="uk-UA" w:bidi="ar-SA"/>
    </w:rPr>
  </w:style>
  <w:style w:type="paragraph" w:styleId="a8">
    <w:name w:val="Body Text"/>
    <w:basedOn w:val="a"/>
    <w:rsid w:val="00551E41"/>
    <w:pPr>
      <w:spacing w:after="120"/>
    </w:pPr>
  </w:style>
  <w:style w:type="paragraph" w:styleId="20">
    <w:name w:val="Body Text Indent 2"/>
    <w:basedOn w:val="a"/>
    <w:rsid w:val="00551E41"/>
    <w:pPr>
      <w:spacing w:after="120" w:line="480" w:lineRule="auto"/>
      <w:ind w:left="283"/>
    </w:pPr>
    <w:rPr>
      <w:rFonts w:ascii="Times New Roman" w:hAnsi="Times New Roman" w:cs="Times New Roman"/>
      <w:color w:val="000000"/>
      <w:sz w:val="28"/>
      <w:szCs w:val="20"/>
    </w:rPr>
  </w:style>
  <w:style w:type="character" w:styleId="a9">
    <w:name w:val="page number"/>
    <w:basedOn w:val="a0"/>
    <w:rsid w:val="00837A35"/>
  </w:style>
  <w:style w:type="character" w:customStyle="1" w:styleId="a5">
    <w:name w:val="Нижній колонтитул Знак"/>
    <w:link w:val="a4"/>
    <w:uiPriority w:val="99"/>
    <w:rsid w:val="00B86EDC"/>
    <w:rPr>
      <w:rFonts w:ascii="Antiqua" w:hAnsi="Antiqua" w:cs="Antiqua"/>
      <w:sz w:val="26"/>
      <w:szCs w:val="26"/>
      <w:lang w:eastAsia="ru-RU"/>
    </w:rPr>
  </w:style>
  <w:style w:type="paragraph" w:styleId="aa">
    <w:name w:val="Balloon Text"/>
    <w:basedOn w:val="a"/>
    <w:link w:val="ab"/>
    <w:rsid w:val="004042C2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rsid w:val="004042C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9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1495</Words>
  <Characters>853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VR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User_UKS</dc:creator>
  <cp:keywords/>
  <dc:description/>
  <cp:lastModifiedBy>Наталія Олександрівна Ромашевська</cp:lastModifiedBy>
  <cp:revision>2</cp:revision>
  <cp:lastPrinted>2016-05-17T08:00:00Z</cp:lastPrinted>
  <dcterms:created xsi:type="dcterms:W3CDTF">2016-05-17T12:38:00Z</dcterms:created>
  <dcterms:modified xsi:type="dcterms:W3CDTF">2016-05-17T12:38:00Z</dcterms:modified>
</cp:coreProperties>
</file>