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E7F40" w:rsidRPr="007E7F40" w:rsidRDefault="007E7F40" w:rsidP="007E7F40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7E7F40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7E7F40">
        <w:rPr>
          <w:sz w:val="28"/>
          <w:szCs w:val="28"/>
          <w:lang w:val="uk-UA"/>
        </w:rPr>
        <w:t>“Про</w:t>
      </w:r>
      <w:proofErr w:type="spellEnd"/>
      <w:r w:rsidRPr="007E7F40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7E7F40">
        <w:rPr>
          <w:sz w:val="28"/>
          <w:szCs w:val="28"/>
          <w:lang w:val="uk-UA"/>
        </w:rPr>
        <w:t>Союзу”</w:t>
      </w:r>
      <w:proofErr w:type="spellEnd"/>
      <w:r w:rsidRPr="007E7F40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7E7F40" w:rsidRDefault="007E7F40" w:rsidP="007E7F4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7E7F40">
        <w:rPr>
          <w:sz w:val="28"/>
          <w:szCs w:val="28"/>
          <w:lang w:val="uk-UA"/>
        </w:rPr>
        <w:t xml:space="preserve"> </w:t>
      </w:r>
      <w:r w:rsidRPr="007E7F40">
        <w:rPr>
          <w:sz w:val="28"/>
          <w:szCs w:val="28"/>
          <w:lang w:val="uk-UA"/>
        </w:rPr>
        <w:tab/>
      </w:r>
      <w:r w:rsidRPr="007E7F40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7E7F40">
        <w:rPr>
          <w:sz w:val="28"/>
          <w:szCs w:val="28"/>
          <w:lang w:val="uk-UA"/>
        </w:rPr>
        <w:t xml:space="preserve"> </w:t>
      </w:r>
      <w:r w:rsidRPr="007E7F40">
        <w:rPr>
          <w:bCs/>
          <w:sz w:val="28"/>
          <w:szCs w:val="28"/>
          <w:lang w:val="uk-UA"/>
        </w:rPr>
        <w:t xml:space="preserve">Закону про внесення змін до деяких законодавчих актів України щодо протидії протиправному поглинанню та захопленню господарських товариств (реєстр. № 4216 від 14.03.2016)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7E7F4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E7F40"/>
    <w:rsid w:val="007F088E"/>
    <w:rsid w:val="00951546"/>
    <w:rsid w:val="00AF406F"/>
    <w:rsid w:val="00B56A07"/>
    <w:rsid w:val="00B92079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907</Characters>
  <Application>Microsoft Office Word</Application>
  <DocSecurity>0</DocSecurity>
  <Lines>7</Lines>
  <Paragraphs>2</Paragraphs>
  <ScaleCrop>false</ScaleCrop>
  <Company>Krokoz™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2019-04-16T14:03:00Z</dcterms:modified>
</cp:coreProperties>
</file>