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D4148F" w:rsidRPr="00D4148F" w:rsidRDefault="00D4148F" w:rsidP="00D4148F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E3FBC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E3FBC">
        <w:rPr>
          <w:sz w:val="28"/>
          <w:szCs w:val="28"/>
          <w:lang w:val="uk-UA"/>
        </w:rPr>
        <w:t>“Про</w:t>
      </w:r>
      <w:proofErr w:type="spellEnd"/>
      <w:r w:rsidRPr="008E3FBC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8E3FBC">
        <w:rPr>
          <w:sz w:val="28"/>
          <w:szCs w:val="28"/>
          <w:lang w:val="uk-UA"/>
        </w:rPr>
        <w:t>Союзу”</w:t>
      </w:r>
      <w:proofErr w:type="spellEnd"/>
      <w:r w:rsidRPr="008E3FBC">
        <w:rPr>
          <w:sz w:val="28"/>
          <w:szCs w:val="28"/>
          <w:lang w:val="uk-UA"/>
        </w:rPr>
        <w:t xml:space="preserve"> </w:t>
      </w:r>
      <w:r w:rsidRPr="00D4148F">
        <w:rPr>
          <w:sz w:val="28"/>
          <w:szCs w:val="28"/>
          <w:lang w:val="uk-UA"/>
        </w:rPr>
        <w:t>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44E12" w:rsidRPr="00E03732" w:rsidRDefault="00D4148F" w:rsidP="00D4148F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D4148F">
        <w:rPr>
          <w:sz w:val="28"/>
          <w:szCs w:val="28"/>
          <w:lang w:val="uk-UA"/>
        </w:rPr>
        <w:t xml:space="preserve"> </w:t>
      </w:r>
      <w:r w:rsidRPr="00D4148F">
        <w:rPr>
          <w:sz w:val="28"/>
          <w:szCs w:val="28"/>
          <w:lang w:val="uk-UA"/>
        </w:rPr>
        <w:tab/>
      </w:r>
      <w:r w:rsidRPr="00D4148F">
        <w:rPr>
          <w:bCs/>
          <w:sz w:val="28"/>
          <w:szCs w:val="28"/>
          <w:lang w:val="uk-UA"/>
        </w:rPr>
        <w:t>На своєму засіданні 29 березня 2016 р. Комітет з питань європейської інтеграції розглянув проект</w:t>
      </w:r>
      <w:r w:rsidRPr="00D4148F">
        <w:rPr>
          <w:sz w:val="28"/>
          <w:szCs w:val="28"/>
          <w:lang w:val="uk-UA"/>
        </w:rPr>
        <w:t xml:space="preserve"> </w:t>
      </w:r>
      <w:r w:rsidRPr="00D4148F">
        <w:rPr>
          <w:bCs/>
          <w:sz w:val="28"/>
          <w:szCs w:val="28"/>
          <w:lang w:val="uk-UA"/>
        </w:rPr>
        <w:t xml:space="preserve">Закону про внесення змін до Закону України "Про Державний бюджет України на 2016 рік" (щодо процедури прийняття органами виконавчої влади окремих рішень у сферах національної, енергетичної безпеки) (реєстр. № 4220 від 15.03.2016)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="00344E12" w:rsidRPr="00D4148F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</w:t>
      </w:r>
      <w:r w:rsidR="00344E12" w:rsidRPr="00E03732">
        <w:rPr>
          <w:sz w:val="28"/>
          <w:szCs w:val="28"/>
          <w:lang w:val="uk-UA"/>
        </w:rPr>
        <w:t xml:space="preserve"> інтеграції.</w:t>
      </w:r>
    </w:p>
    <w:p w:rsidR="00344E12" w:rsidRPr="00C21795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344E12"/>
    <w:rsid w:val="00617581"/>
    <w:rsid w:val="007E7CE0"/>
    <w:rsid w:val="007F088E"/>
    <w:rsid w:val="00951546"/>
    <w:rsid w:val="00AF406F"/>
    <w:rsid w:val="00B56A07"/>
    <w:rsid w:val="00C33B13"/>
    <w:rsid w:val="00CD118B"/>
    <w:rsid w:val="00D4148F"/>
    <w:rsid w:val="00E03732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167</Words>
  <Characters>958</Characters>
  <Application>Microsoft Office Word</Application>
  <DocSecurity>0</DocSecurity>
  <Lines>7</Lines>
  <Paragraphs>2</Paragraphs>
  <ScaleCrop>false</ScaleCrop>
  <Company>Krokoz™</Company>
  <LinksUpToDate>false</LinksUpToDate>
  <CharactersWithSpaces>1123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2019-04-17T11:45:00Z</dcterms:modified>
</cp:coreProperties>
</file>