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840C6" w:rsidRPr="000840C6" w:rsidRDefault="000840C6" w:rsidP="000840C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0840C6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0840C6" w:rsidRDefault="000840C6" w:rsidP="000840C6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840C6">
        <w:rPr>
          <w:sz w:val="28"/>
          <w:szCs w:val="28"/>
          <w:lang w:val="uk-UA"/>
        </w:rPr>
        <w:t xml:space="preserve"> </w:t>
      </w:r>
      <w:r w:rsidRPr="000840C6">
        <w:rPr>
          <w:sz w:val="28"/>
          <w:szCs w:val="28"/>
          <w:lang w:val="uk-UA"/>
        </w:rPr>
        <w:tab/>
      </w:r>
      <w:r w:rsidRPr="000840C6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0840C6">
        <w:rPr>
          <w:sz w:val="28"/>
          <w:szCs w:val="28"/>
        </w:rPr>
        <w:t xml:space="preserve"> </w:t>
      </w:r>
      <w:r w:rsidRPr="000840C6">
        <w:rPr>
          <w:bCs/>
          <w:sz w:val="28"/>
          <w:szCs w:val="28"/>
          <w:lang w:val="uk-UA"/>
        </w:rPr>
        <w:t xml:space="preserve">Закону про призначення перших виборів до районних у місті Києві рад (реєстр. № 4227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0840C6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0840C6"/>
    <w:rsid w:val="00344E12"/>
    <w:rsid w:val="00617581"/>
    <w:rsid w:val="00744334"/>
    <w:rsid w:val="007F088E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848</Characters>
  <Application>Microsoft Office Word</Application>
  <DocSecurity>0</DocSecurity>
  <Lines>7</Lines>
  <Paragraphs>1</Paragraphs>
  <ScaleCrop>false</ScaleCrop>
  <Company>Krokoz™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2019-04-17T11:44:00Z</dcterms:modified>
</cp:coreProperties>
</file>