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261" w:rsidRPr="00AC5D54" w:rsidRDefault="008F6261" w:rsidP="008F6261">
      <w:pPr>
        <w:pStyle w:val="a5"/>
        <w:spacing w:after="0"/>
        <w:jc w:val="center"/>
        <w:rPr>
          <w:b/>
          <w:sz w:val="28"/>
          <w:szCs w:val="28"/>
        </w:rPr>
      </w:pPr>
      <w:bookmarkStart w:id="0" w:name="n237"/>
      <w:bookmarkEnd w:id="0"/>
      <w:r w:rsidRPr="00AC5D54">
        <w:rPr>
          <w:b/>
          <w:sz w:val="28"/>
          <w:szCs w:val="28"/>
        </w:rPr>
        <w:t xml:space="preserve">                                                              </w:t>
      </w:r>
      <w:bookmarkStart w:id="1" w:name="OLE_LINK64"/>
      <w:bookmarkStart w:id="2" w:name="OLE_LINK65"/>
      <w:r w:rsidR="009F43C2">
        <w:rPr>
          <w:b/>
          <w:sz w:val="28"/>
          <w:szCs w:val="28"/>
        </w:rPr>
        <w:t xml:space="preserve">         </w:t>
      </w:r>
      <w:r w:rsidRPr="00AC5D54">
        <w:rPr>
          <w:b/>
          <w:sz w:val="28"/>
          <w:szCs w:val="28"/>
        </w:rPr>
        <w:t>Проект</w:t>
      </w:r>
    </w:p>
    <w:p w:rsidR="008F6261" w:rsidRPr="00AC5D54" w:rsidRDefault="008F6261" w:rsidP="008F6261">
      <w:pPr>
        <w:pStyle w:val="a5"/>
        <w:spacing w:after="0"/>
        <w:jc w:val="center"/>
        <w:rPr>
          <w:sz w:val="28"/>
          <w:szCs w:val="28"/>
        </w:rPr>
      </w:pPr>
      <w:r w:rsidRPr="00AC5D54">
        <w:rPr>
          <w:b/>
          <w:sz w:val="28"/>
          <w:szCs w:val="28"/>
        </w:rPr>
        <w:t xml:space="preserve">                                                                  </w:t>
      </w:r>
      <w:r w:rsidRPr="00AC5D54">
        <w:rPr>
          <w:sz w:val="28"/>
          <w:szCs w:val="28"/>
        </w:rPr>
        <w:t xml:space="preserve">  вноситься народними</w:t>
      </w:r>
    </w:p>
    <w:p w:rsidR="008F6261" w:rsidRPr="00AC5D54" w:rsidRDefault="008F6261" w:rsidP="008F6261">
      <w:pPr>
        <w:pStyle w:val="a5"/>
        <w:spacing w:after="0"/>
        <w:jc w:val="center"/>
        <w:rPr>
          <w:sz w:val="28"/>
          <w:szCs w:val="28"/>
        </w:rPr>
      </w:pPr>
      <w:r w:rsidRPr="00AC5D54">
        <w:rPr>
          <w:sz w:val="28"/>
          <w:szCs w:val="28"/>
        </w:rPr>
        <w:t xml:space="preserve">                                                                   депутатами України</w:t>
      </w:r>
    </w:p>
    <w:p w:rsidR="00CE0C9E" w:rsidRDefault="00CE0C9E" w:rsidP="008F6261">
      <w:pPr>
        <w:pStyle w:val="a4"/>
        <w:rPr>
          <w:i w:val="0"/>
          <w:sz w:val="36"/>
          <w:szCs w:val="36"/>
        </w:rPr>
      </w:pPr>
    </w:p>
    <w:p w:rsidR="00CE0C9E" w:rsidRDefault="00CE0C9E" w:rsidP="008F6261">
      <w:pPr>
        <w:pStyle w:val="a4"/>
        <w:rPr>
          <w:i w:val="0"/>
          <w:sz w:val="36"/>
          <w:szCs w:val="36"/>
        </w:rPr>
      </w:pPr>
    </w:p>
    <w:p w:rsidR="00CE0C9E" w:rsidRDefault="00CE0C9E" w:rsidP="008F6261">
      <w:pPr>
        <w:pStyle w:val="a4"/>
        <w:rPr>
          <w:i w:val="0"/>
          <w:sz w:val="36"/>
          <w:szCs w:val="36"/>
        </w:rPr>
      </w:pPr>
    </w:p>
    <w:p w:rsidR="009D3B1F" w:rsidRDefault="009D3B1F" w:rsidP="008F6261">
      <w:pPr>
        <w:pStyle w:val="a4"/>
        <w:rPr>
          <w:i w:val="0"/>
          <w:sz w:val="36"/>
          <w:szCs w:val="36"/>
        </w:rPr>
      </w:pPr>
    </w:p>
    <w:p w:rsidR="008F6261" w:rsidRPr="004533F1" w:rsidRDefault="008F6261" w:rsidP="008F6261">
      <w:pPr>
        <w:pStyle w:val="a4"/>
        <w:rPr>
          <w:i w:val="0"/>
          <w:sz w:val="36"/>
          <w:szCs w:val="36"/>
        </w:rPr>
      </w:pPr>
      <w:r w:rsidRPr="004533F1">
        <w:rPr>
          <w:i w:val="0"/>
          <w:sz w:val="36"/>
          <w:szCs w:val="36"/>
        </w:rPr>
        <w:t>Закон УкраЇни</w:t>
      </w:r>
    </w:p>
    <w:p w:rsidR="008F6261" w:rsidRPr="004533F1" w:rsidRDefault="008F6261" w:rsidP="008F6261">
      <w:pPr>
        <w:pStyle w:val="a3"/>
        <w:spacing w:before="0"/>
        <w:ind w:firstLine="0"/>
        <w:jc w:val="center"/>
        <w:rPr>
          <w:sz w:val="28"/>
          <w:szCs w:val="28"/>
        </w:rPr>
      </w:pPr>
    </w:p>
    <w:p w:rsidR="008F6261" w:rsidRPr="00BD22AF" w:rsidRDefault="008F6261" w:rsidP="008F6261">
      <w:pPr>
        <w:ind w:firstLine="720"/>
        <w:jc w:val="center"/>
        <w:rPr>
          <w:rStyle w:val="rvts9"/>
          <w:b/>
          <w:bCs/>
          <w:sz w:val="28"/>
          <w:szCs w:val="28"/>
          <w:bdr w:val="none" w:sz="0" w:space="0" w:color="auto" w:frame="1"/>
        </w:rPr>
      </w:pPr>
      <w:r w:rsidRPr="004533F1">
        <w:rPr>
          <w:b/>
          <w:bCs/>
          <w:iCs/>
          <w:sz w:val="28"/>
          <w:szCs w:val="28"/>
        </w:rPr>
        <w:t xml:space="preserve">Про внесення змін до </w:t>
      </w:r>
      <w:r>
        <w:rPr>
          <w:b/>
          <w:bCs/>
          <w:iCs/>
          <w:sz w:val="28"/>
          <w:szCs w:val="28"/>
        </w:rPr>
        <w:t>З</w:t>
      </w:r>
      <w:r w:rsidRPr="004533F1">
        <w:rPr>
          <w:b/>
          <w:bCs/>
          <w:iCs/>
          <w:sz w:val="28"/>
          <w:szCs w:val="28"/>
        </w:rPr>
        <w:t>акону України «Про</w:t>
      </w:r>
      <w:r>
        <w:rPr>
          <w:b/>
          <w:bCs/>
          <w:iCs/>
          <w:sz w:val="28"/>
          <w:szCs w:val="28"/>
        </w:rPr>
        <w:t xml:space="preserve"> </w:t>
      </w:r>
      <w:r w:rsidR="00BD200A">
        <w:rPr>
          <w:b/>
          <w:bCs/>
          <w:iCs/>
          <w:sz w:val="28"/>
          <w:szCs w:val="28"/>
        </w:rPr>
        <w:t>внесення змін до Закону України «Про Державний бюджет України на 2016 рік</w:t>
      </w:r>
      <w:r w:rsidRPr="00AC5911">
        <w:rPr>
          <w:b/>
          <w:bCs/>
          <w:iCs/>
          <w:sz w:val="28"/>
          <w:szCs w:val="28"/>
        </w:rPr>
        <w:t xml:space="preserve">» </w:t>
      </w:r>
    </w:p>
    <w:p w:rsidR="008F6261" w:rsidRPr="00AC5911" w:rsidRDefault="008F6261" w:rsidP="008F6261">
      <w:pPr>
        <w:pStyle w:val="a3"/>
        <w:spacing w:before="0"/>
        <w:ind w:firstLine="0"/>
        <w:jc w:val="center"/>
        <w:rPr>
          <w:sz w:val="28"/>
          <w:szCs w:val="28"/>
        </w:rPr>
      </w:pPr>
    </w:p>
    <w:p w:rsidR="008F6261" w:rsidRPr="00AC5911" w:rsidRDefault="008F6261" w:rsidP="008F6261">
      <w:pPr>
        <w:pStyle w:val="a3"/>
        <w:spacing w:before="0"/>
        <w:ind w:firstLine="709"/>
        <w:rPr>
          <w:sz w:val="28"/>
          <w:szCs w:val="28"/>
        </w:rPr>
      </w:pPr>
      <w:r w:rsidRPr="00AC5911">
        <w:rPr>
          <w:sz w:val="28"/>
          <w:szCs w:val="28"/>
        </w:rPr>
        <w:t>Верховна Рада України п о с т а н о в л я є:</w:t>
      </w:r>
    </w:p>
    <w:p w:rsidR="008F6261" w:rsidRPr="00AC5911" w:rsidRDefault="008F6261" w:rsidP="008F6261">
      <w:pPr>
        <w:pStyle w:val="a3"/>
        <w:spacing w:before="0"/>
        <w:ind w:firstLine="709"/>
        <w:rPr>
          <w:sz w:val="28"/>
          <w:szCs w:val="28"/>
        </w:rPr>
      </w:pPr>
    </w:p>
    <w:p w:rsidR="008F6261" w:rsidRPr="00AC5911" w:rsidRDefault="00E14D87" w:rsidP="00751558">
      <w:pPr>
        <w:ind w:firstLine="708"/>
        <w:jc w:val="both"/>
        <w:rPr>
          <w:sz w:val="28"/>
          <w:szCs w:val="28"/>
        </w:rPr>
      </w:pPr>
      <w:r>
        <w:rPr>
          <w:sz w:val="28"/>
          <w:szCs w:val="28"/>
          <w:lang w:val="en-US"/>
        </w:rPr>
        <w:t>I</w:t>
      </w:r>
      <w:r w:rsidR="008F6261" w:rsidRPr="00AC5911">
        <w:rPr>
          <w:sz w:val="28"/>
          <w:szCs w:val="28"/>
        </w:rPr>
        <w:t xml:space="preserve">. Внести до Закону України </w:t>
      </w:r>
      <w:r w:rsidR="00BD200A">
        <w:rPr>
          <w:b/>
          <w:bCs/>
          <w:iCs/>
          <w:sz w:val="28"/>
          <w:szCs w:val="28"/>
        </w:rPr>
        <w:t>«</w:t>
      </w:r>
      <w:r w:rsidR="00BD200A" w:rsidRPr="00BD200A">
        <w:rPr>
          <w:bCs/>
          <w:iCs/>
          <w:sz w:val="28"/>
          <w:szCs w:val="28"/>
        </w:rPr>
        <w:t>Про Державний бюджет України на 2016 рік»</w:t>
      </w:r>
      <w:r w:rsidR="00BD200A" w:rsidRPr="00AC5911">
        <w:rPr>
          <w:b/>
          <w:bCs/>
          <w:iCs/>
          <w:sz w:val="28"/>
          <w:szCs w:val="28"/>
        </w:rPr>
        <w:t xml:space="preserve"> </w:t>
      </w:r>
      <w:r w:rsidR="00751558" w:rsidRPr="003B283F">
        <w:rPr>
          <w:color w:val="000000"/>
          <w:sz w:val="28"/>
          <w:szCs w:val="28"/>
        </w:rPr>
        <w:t>(Відомості Верховної Ради України, 20</w:t>
      </w:r>
      <w:r w:rsidR="000503D4">
        <w:rPr>
          <w:color w:val="000000"/>
          <w:sz w:val="28"/>
          <w:szCs w:val="28"/>
        </w:rPr>
        <w:t>16</w:t>
      </w:r>
      <w:r w:rsidR="00751558" w:rsidRPr="003B283F">
        <w:rPr>
          <w:color w:val="000000"/>
          <w:sz w:val="28"/>
          <w:szCs w:val="28"/>
        </w:rPr>
        <w:t xml:space="preserve"> </w:t>
      </w:r>
      <w:proofErr w:type="gramStart"/>
      <w:r w:rsidR="00751558" w:rsidRPr="003B283F">
        <w:rPr>
          <w:color w:val="000000"/>
          <w:sz w:val="28"/>
          <w:szCs w:val="28"/>
        </w:rPr>
        <w:t>р.,</w:t>
      </w:r>
      <w:proofErr w:type="gramEnd"/>
      <w:r w:rsidR="00751558" w:rsidRPr="003B283F">
        <w:rPr>
          <w:color w:val="000000"/>
          <w:sz w:val="28"/>
          <w:szCs w:val="28"/>
        </w:rPr>
        <w:t xml:space="preserve"> № </w:t>
      </w:r>
      <w:r w:rsidR="000503D4">
        <w:rPr>
          <w:color w:val="000000"/>
          <w:sz w:val="28"/>
          <w:szCs w:val="28"/>
        </w:rPr>
        <w:t xml:space="preserve"> ---</w:t>
      </w:r>
      <w:r w:rsidR="00751558" w:rsidRPr="003B283F">
        <w:rPr>
          <w:color w:val="000000"/>
          <w:sz w:val="28"/>
          <w:szCs w:val="28"/>
        </w:rPr>
        <w:t xml:space="preserve">, ст. </w:t>
      </w:r>
      <w:r w:rsidR="000503D4">
        <w:rPr>
          <w:color w:val="000000"/>
          <w:sz w:val="28"/>
          <w:szCs w:val="28"/>
        </w:rPr>
        <w:t>---</w:t>
      </w:r>
      <w:r w:rsidR="00751558" w:rsidRPr="003B283F">
        <w:rPr>
          <w:color w:val="000000"/>
          <w:sz w:val="28"/>
          <w:szCs w:val="28"/>
        </w:rPr>
        <w:t xml:space="preserve">) </w:t>
      </w:r>
      <w:r w:rsidR="008F6261" w:rsidRPr="00AC5911">
        <w:rPr>
          <w:sz w:val="28"/>
          <w:szCs w:val="28"/>
        </w:rPr>
        <w:t>такі зміни:</w:t>
      </w:r>
    </w:p>
    <w:p w:rsidR="000503D4" w:rsidRDefault="000503D4" w:rsidP="00ED546B">
      <w:pPr>
        <w:ind w:firstLine="708"/>
        <w:jc w:val="both"/>
        <w:rPr>
          <w:sz w:val="28"/>
          <w:szCs w:val="28"/>
        </w:rPr>
      </w:pPr>
    </w:p>
    <w:p w:rsidR="00E57256" w:rsidRPr="00E57256" w:rsidRDefault="00D17934" w:rsidP="00E57256">
      <w:pPr>
        <w:ind w:firstLine="708"/>
        <w:jc w:val="both"/>
        <w:rPr>
          <w:color w:val="000000"/>
          <w:sz w:val="28"/>
          <w:szCs w:val="28"/>
        </w:rPr>
      </w:pPr>
      <w:r w:rsidRPr="00E57256">
        <w:rPr>
          <w:sz w:val="28"/>
          <w:szCs w:val="28"/>
          <w:lang w:val="ru-RU"/>
        </w:rPr>
        <w:t>1</w:t>
      </w:r>
      <w:r w:rsidRPr="00E57256">
        <w:rPr>
          <w:sz w:val="28"/>
          <w:szCs w:val="28"/>
        </w:rPr>
        <w:t>.</w:t>
      </w:r>
      <w:r w:rsidR="00E57256" w:rsidRPr="00E57256">
        <w:rPr>
          <w:color w:val="000000"/>
          <w:sz w:val="28"/>
          <w:szCs w:val="28"/>
        </w:rPr>
        <w:t xml:space="preserve"> Статтю 7 викласти у такій редакції: </w:t>
      </w:r>
    </w:p>
    <w:p w:rsidR="00E57256" w:rsidRPr="00E57256" w:rsidRDefault="00E57256" w:rsidP="00E57256">
      <w:pPr>
        <w:jc w:val="both"/>
        <w:rPr>
          <w:sz w:val="28"/>
          <w:szCs w:val="28"/>
        </w:rPr>
      </w:pPr>
      <w:r w:rsidRPr="00E57256">
        <w:rPr>
          <w:color w:val="000000"/>
          <w:sz w:val="28"/>
          <w:szCs w:val="28"/>
        </w:rPr>
        <w:t xml:space="preserve">      </w:t>
      </w:r>
      <w:r>
        <w:rPr>
          <w:color w:val="000000"/>
          <w:sz w:val="28"/>
          <w:szCs w:val="28"/>
        </w:rPr>
        <w:tab/>
      </w:r>
      <w:r w:rsidRPr="00E57256">
        <w:rPr>
          <w:color w:val="000000"/>
          <w:sz w:val="28"/>
          <w:szCs w:val="28"/>
        </w:rPr>
        <w:t>«</w:t>
      </w:r>
      <w:r w:rsidR="00D20328" w:rsidRPr="00EC1232">
        <w:rPr>
          <w:sz w:val="28"/>
          <w:szCs w:val="28"/>
        </w:rPr>
        <w:t xml:space="preserve">Стаття 7. </w:t>
      </w:r>
      <w:r w:rsidRPr="00E57256">
        <w:rPr>
          <w:sz w:val="28"/>
          <w:szCs w:val="28"/>
        </w:rPr>
        <w:t xml:space="preserve">Установити у 2016 році прожитковий мінімум на одну особу в розрахунку на місяць у розмірі з 1 січня 2016 року </w:t>
      </w:r>
      <w:r w:rsidR="0094433F">
        <w:rPr>
          <w:sz w:val="28"/>
          <w:szCs w:val="28"/>
        </w:rPr>
        <w:t>–</w:t>
      </w:r>
      <w:r w:rsidRPr="00E57256">
        <w:rPr>
          <w:sz w:val="28"/>
          <w:szCs w:val="28"/>
        </w:rPr>
        <w:t xml:space="preserve"> 1</w:t>
      </w:r>
      <w:r w:rsidR="00BA7B64" w:rsidRPr="00BA7B64">
        <w:rPr>
          <w:sz w:val="28"/>
          <w:szCs w:val="28"/>
          <w:lang w:val="ru-RU"/>
        </w:rPr>
        <w:t>4</w:t>
      </w:r>
      <w:r w:rsidR="0094433F">
        <w:rPr>
          <w:sz w:val="28"/>
          <w:szCs w:val="28"/>
          <w:lang w:val="ru-RU"/>
        </w:rPr>
        <w:t>8</w:t>
      </w:r>
      <w:r w:rsidR="00B3778C" w:rsidRPr="00B3778C">
        <w:rPr>
          <w:sz w:val="28"/>
          <w:szCs w:val="28"/>
          <w:lang w:val="ru-RU"/>
        </w:rPr>
        <w:t>4</w:t>
      </w:r>
      <w:r w:rsidR="0094433F">
        <w:rPr>
          <w:sz w:val="28"/>
          <w:szCs w:val="28"/>
          <w:lang w:val="ru-RU"/>
        </w:rPr>
        <w:t xml:space="preserve"> </w:t>
      </w:r>
      <w:r w:rsidRPr="00E57256">
        <w:rPr>
          <w:sz w:val="28"/>
          <w:szCs w:val="28"/>
        </w:rPr>
        <w:t xml:space="preserve">гривень, з </w:t>
      </w:r>
      <w:r w:rsidR="0094433F">
        <w:rPr>
          <w:sz w:val="28"/>
          <w:szCs w:val="28"/>
        </w:rPr>
        <w:t xml:space="preserve">                            </w:t>
      </w:r>
      <w:r w:rsidRPr="00E57256">
        <w:rPr>
          <w:sz w:val="28"/>
          <w:szCs w:val="28"/>
        </w:rPr>
        <w:t xml:space="preserve">1 квітня - </w:t>
      </w:r>
      <w:r w:rsidR="00BA7B64" w:rsidRPr="00BA7B64">
        <w:rPr>
          <w:sz w:val="28"/>
          <w:szCs w:val="28"/>
          <w:lang w:val="ru-RU"/>
        </w:rPr>
        <w:t>15</w:t>
      </w:r>
      <w:r w:rsidR="0094433F">
        <w:rPr>
          <w:sz w:val="28"/>
          <w:szCs w:val="28"/>
          <w:lang w:val="ru-RU"/>
        </w:rPr>
        <w:t>1</w:t>
      </w:r>
      <w:r w:rsidR="00B3778C" w:rsidRPr="00B3778C">
        <w:rPr>
          <w:sz w:val="28"/>
          <w:szCs w:val="28"/>
          <w:lang w:val="ru-RU"/>
        </w:rPr>
        <w:t>6</w:t>
      </w:r>
      <w:r w:rsidRPr="00E57256">
        <w:rPr>
          <w:sz w:val="28"/>
          <w:szCs w:val="28"/>
        </w:rPr>
        <w:t xml:space="preserve"> гривень, з 1 липня – 1</w:t>
      </w:r>
      <w:r w:rsidR="00BA7B64" w:rsidRPr="00BA7B64">
        <w:rPr>
          <w:sz w:val="28"/>
          <w:szCs w:val="28"/>
          <w:lang w:val="ru-RU"/>
        </w:rPr>
        <w:t>52</w:t>
      </w:r>
      <w:r w:rsidR="0094433F">
        <w:rPr>
          <w:sz w:val="28"/>
          <w:szCs w:val="28"/>
          <w:lang w:val="ru-RU"/>
        </w:rPr>
        <w:t>7</w:t>
      </w:r>
      <w:r w:rsidRPr="00E57256">
        <w:rPr>
          <w:sz w:val="28"/>
          <w:szCs w:val="28"/>
        </w:rPr>
        <w:t xml:space="preserve"> гривень,  з 1 жовтня 2016 року – </w:t>
      </w:r>
      <w:r w:rsidR="00BA7B64" w:rsidRPr="00BA7B64">
        <w:rPr>
          <w:sz w:val="28"/>
          <w:szCs w:val="28"/>
          <w:lang w:val="ru-RU"/>
        </w:rPr>
        <w:t xml:space="preserve">                           </w:t>
      </w:r>
      <w:r w:rsidRPr="00E57256">
        <w:rPr>
          <w:sz w:val="28"/>
          <w:szCs w:val="28"/>
        </w:rPr>
        <w:t>1</w:t>
      </w:r>
      <w:r w:rsidR="00B3778C">
        <w:rPr>
          <w:sz w:val="28"/>
          <w:szCs w:val="28"/>
          <w:lang w:val="ru-RU"/>
        </w:rPr>
        <w:t>60</w:t>
      </w:r>
      <w:r w:rsidR="00B3778C" w:rsidRPr="00B3778C">
        <w:rPr>
          <w:sz w:val="28"/>
          <w:szCs w:val="28"/>
          <w:lang w:val="ru-RU"/>
        </w:rPr>
        <w:t>7</w:t>
      </w:r>
      <w:r w:rsidRPr="00E57256">
        <w:rPr>
          <w:sz w:val="28"/>
          <w:szCs w:val="28"/>
        </w:rPr>
        <w:t xml:space="preserve"> гривень, а для основних соціальних і демографічних груп населення:</w:t>
      </w:r>
    </w:p>
    <w:p w:rsidR="00E57256" w:rsidRPr="009B5FF2" w:rsidRDefault="00E57256" w:rsidP="00E57256">
      <w:pPr>
        <w:jc w:val="both"/>
        <w:rPr>
          <w:sz w:val="28"/>
          <w:szCs w:val="28"/>
          <w:lang w:val="ru-RU"/>
        </w:rPr>
      </w:pPr>
      <w:r w:rsidRPr="00E57256">
        <w:rPr>
          <w:sz w:val="28"/>
          <w:szCs w:val="28"/>
        </w:rPr>
        <w:t xml:space="preserve">      </w:t>
      </w:r>
      <w:r>
        <w:rPr>
          <w:sz w:val="28"/>
          <w:szCs w:val="28"/>
        </w:rPr>
        <w:tab/>
      </w:r>
      <w:r w:rsidRPr="00E57256">
        <w:rPr>
          <w:sz w:val="28"/>
          <w:szCs w:val="28"/>
        </w:rPr>
        <w:t xml:space="preserve">дітей віком до 6 років: з 1 січня 2016 року </w:t>
      </w:r>
      <w:r w:rsidR="009B5FF2">
        <w:rPr>
          <w:sz w:val="28"/>
          <w:szCs w:val="28"/>
        </w:rPr>
        <w:t>–</w:t>
      </w:r>
      <w:r w:rsidRPr="00E57256">
        <w:rPr>
          <w:sz w:val="28"/>
          <w:szCs w:val="28"/>
        </w:rPr>
        <w:t xml:space="preserve"> 1</w:t>
      </w:r>
      <w:r w:rsidR="00A30A83" w:rsidRPr="00A30A83">
        <w:rPr>
          <w:sz w:val="28"/>
          <w:szCs w:val="28"/>
          <w:lang w:val="ru-RU"/>
        </w:rPr>
        <w:t>30</w:t>
      </w:r>
      <w:r w:rsidR="009B5FF2">
        <w:rPr>
          <w:sz w:val="28"/>
          <w:szCs w:val="28"/>
          <w:lang w:val="ru-RU"/>
        </w:rPr>
        <w:t>7</w:t>
      </w:r>
      <w:r w:rsidRPr="00E57256">
        <w:rPr>
          <w:sz w:val="28"/>
          <w:szCs w:val="28"/>
        </w:rPr>
        <w:t xml:space="preserve"> гривень, з 1 квітня - 1</w:t>
      </w:r>
      <w:r w:rsidR="00A30A83" w:rsidRPr="00A30A83">
        <w:rPr>
          <w:sz w:val="28"/>
          <w:szCs w:val="28"/>
          <w:lang w:val="ru-RU"/>
        </w:rPr>
        <w:t>33</w:t>
      </w:r>
      <w:r w:rsidR="009B5FF2" w:rsidRPr="009B5FF2">
        <w:rPr>
          <w:sz w:val="28"/>
          <w:szCs w:val="28"/>
          <w:lang w:val="ru-RU"/>
        </w:rPr>
        <w:t>5</w:t>
      </w:r>
      <w:r w:rsidRPr="00E57256">
        <w:rPr>
          <w:sz w:val="28"/>
          <w:szCs w:val="28"/>
        </w:rPr>
        <w:t xml:space="preserve"> гривень, з 1 липня - </w:t>
      </w:r>
      <w:r w:rsidR="00A30A83" w:rsidRPr="00A30A83">
        <w:rPr>
          <w:sz w:val="28"/>
          <w:szCs w:val="28"/>
          <w:lang w:val="ru-RU"/>
        </w:rPr>
        <w:t>134</w:t>
      </w:r>
      <w:r w:rsidR="009B5FF2" w:rsidRPr="009B5FF2">
        <w:rPr>
          <w:sz w:val="28"/>
          <w:szCs w:val="28"/>
          <w:lang w:val="ru-RU"/>
        </w:rPr>
        <w:t>6</w:t>
      </w:r>
      <w:r w:rsidRPr="00E57256">
        <w:rPr>
          <w:sz w:val="28"/>
          <w:szCs w:val="28"/>
        </w:rPr>
        <w:t xml:space="preserve"> гривень,  з 1 жовтня 2016 року – 1</w:t>
      </w:r>
      <w:r w:rsidR="00A30A83" w:rsidRPr="00A30A83">
        <w:rPr>
          <w:sz w:val="28"/>
          <w:szCs w:val="28"/>
          <w:lang w:val="ru-RU"/>
        </w:rPr>
        <w:t>41</w:t>
      </w:r>
      <w:r w:rsidR="0094433F">
        <w:rPr>
          <w:sz w:val="28"/>
          <w:szCs w:val="28"/>
          <w:lang w:val="ru-RU"/>
        </w:rPr>
        <w:t>5</w:t>
      </w:r>
      <w:r w:rsidRPr="00E57256">
        <w:rPr>
          <w:sz w:val="28"/>
          <w:szCs w:val="28"/>
        </w:rPr>
        <w:t xml:space="preserve"> гривень ;</w:t>
      </w:r>
    </w:p>
    <w:p w:rsidR="00E57256" w:rsidRPr="00E57256" w:rsidRDefault="00E57256" w:rsidP="00E57256">
      <w:pPr>
        <w:jc w:val="both"/>
        <w:rPr>
          <w:sz w:val="28"/>
          <w:szCs w:val="28"/>
        </w:rPr>
      </w:pPr>
      <w:r w:rsidRPr="00E57256">
        <w:rPr>
          <w:sz w:val="28"/>
          <w:szCs w:val="28"/>
        </w:rPr>
        <w:t xml:space="preserve">      </w:t>
      </w:r>
      <w:r>
        <w:rPr>
          <w:sz w:val="28"/>
          <w:szCs w:val="28"/>
        </w:rPr>
        <w:tab/>
      </w:r>
      <w:r w:rsidRPr="00E57256">
        <w:rPr>
          <w:sz w:val="28"/>
          <w:szCs w:val="28"/>
        </w:rPr>
        <w:t>дітей віком від 6 до 18 років: з 1 січня 2016 року - 1</w:t>
      </w:r>
      <w:r w:rsidR="00A30A83" w:rsidRPr="00A30A83">
        <w:rPr>
          <w:sz w:val="28"/>
          <w:szCs w:val="28"/>
        </w:rPr>
        <w:t>6</w:t>
      </w:r>
      <w:r w:rsidR="0094433F">
        <w:rPr>
          <w:sz w:val="28"/>
          <w:szCs w:val="28"/>
        </w:rPr>
        <w:t>2</w:t>
      </w:r>
      <w:r w:rsidR="00A30A83" w:rsidRPr="00A30A83">
        <w:rPr>
          <w:sz w:val="28"/>
          <w:szCs w:val="28"/>
        </w:rPr>
        <w:t>5</w:t>
      </w:r>
      <w:r w:rsidRPr="00E57256">
        <w:rPr>
          <w:sz w:val="28"/>
          <w:szCs w:val="28"/>
        </w:rPr>
        <w:t xml:space="preserve"> гривень, з </w:t>
      </w:r>
      <w:r w:rsidR="008025C9">
        <w:rPr>
          <w:sz w:val="28"/>
          <w:szCs w:val="28"/>
        </w:rPr>
        <w:t xml:space="preserve">                  </w:t>
      </w:r>
      <w:r w:rsidRPr="00E57256">
        <w:rPr>
          <w:sz w:val="28"/>
          <w:szCs w:val="28"/>
        </w:rPr>
        <w:t>1 квітня - 1</w:t>
      </w:r>
      <w:r w:rsidR="00A30A83" w:rsidRPr="00A30A83">
        <w:rPr>
          <w:sz w:val="28"/>
          <w:szCs w:val="28"/>
        </w:rPr>
        <w:t>6</w:t>
      </w:r>
      <w:r w:rsidR="0094433F">
        <w:rPr>
          <w:sz w:val="28"/>
          <w:szCs w:val="28"/>
        </w:rPr>
        <w:t>60</w:t>
      </w:r>
      <w:r w:rsidRPr="00E57256">
        <w:rPr>
          <w:sz w:val="28"/>
          <w:szCs w:val="28"/>
        </w:rPr>
        <w:t xml:space="preserve"> гривень, з 1 липня </w:t>
      </w:r>
      <w:r w:rsidR="00A30A83">
        <w:rPr>
          <w:sz w:val="28"/>
          <w:szCs w:val="28"/>
        </w:rPr>
        <w:t>–</w:t>
      </w:r>
      <w:r w:rsidRPr="00E57256">
        <w:rPr>
          <w:sz w:val="28"/>
          <w:szCs w:val="28"/>
        </w:rPr>
        <w:t xml:space="preserve"> 1</w:t>
      </w:r>
      <w:r w:rsidR="0094433F">
        <w:rPr>
          <w:sz w:val="28"/>
          <w:szCs w:val="28"/>
        </w:rPr>
        <w:t>67</w:t>
      </w:r>
      <w:r w:rsidR="00A30A83" w:rsidRPr="00A30A83">
        <w:rPr>
          <w:sz w:val="28"/>
          <w:szCs w:val="28"/>
        </w:rPr>
        <w:t xml:space="preserve">4 </w:t>
      </w:r>
      <w:r w:rsidRPr="00E57256">
        <w:rPr>
          <w:sz w:val="28"/>
          <w:szCs w:val="28"/>
        </w:rPr>
        <w:t xml:space="preserve">гривень,  з 1 жовтня 2016 року – </w:t>
      </w:r>
      <w:r w:rsidR="008025C9">
        <w:rPr>
          <w:sz w:val="28"/>
          <w:szCs w:val="28"/>
        </w:rPr>
        <w:t xml:space="preserve">                </w:t>
      </w:r>
      <w:r w:rsidRPr="00E57256">
        <w:rPr>
          <w:sz w:val="28"/>
          <w:szCs w:val="28"/>
        </w:rPr>
        <w:t>1</w:t>
      </w:r>
      <w:r w:rsidR="00A30A83" w:rsidRPr="00A30A83">
        <w:rPr>
          <w:sz w:val="28"/>
          <w:szCs w:val="28"/>
        </w:rPr>
        <w:t>7</w:t>
      </w:r>
      <w:r w:rsidR="0094433F">
        <w:rPr>
          <w:sz w:val="28"/>
          <w:szCs w:val="28"/>
        </w:rPr>
        <w:t>6</w:t>
      </w:r>
      <w:r w:rsidR="009B5FF2" w:rsidRPr="009B5FF2">
        <w:rPr>
          <w:sz w:val="28"/>
          <w:szCs w:val="28"/>
        </w:rPr>
        <w:t>0</w:t>
      </w:r>
      <w:r w:rsidR="008025C9">
        <w:rPr>
          <w:sz w:val="28"/>
          <w:szCs w:val="28"/>
        </w:rPr>
        <w:t xml:space="preserve"> гривень</w:t>
      </w:r>
      <w:r w:rsidRPr="00E57256">
        <w:rPr>
          <w:sz w:val="28"/>
          <w:szCs w:val="28"/>
        </w:rPr>
        <w:t>;</w:t>
      </w:r>
    </w:p>
    <w:p w:rsidR="00E57256" w:rsidRPr="00E57256" w:rsidRDefault="00E57256" w:rsidP="00E57256">
      <w:pPr>
        <w:jc w:val="both"/>
        <w:rPr>
          <w:sz w:val="28"/>
          <w:szCs w:val="28"/>
        </w:rPr>
      </w:pPr>
      <w:r w:rsidRPr="00E57256">
        <w:rPr>
          <w:sz w:val="28"/>
          <w:szCs w:val="28"/>
        </w:rPr>
        <w:t xml:space="preserve">      </w:t>
      </w:r>
      <w:r>
        <w:rPr>
          <w:sz w:val="28"/>
          <w:szCs w:val="28"/>
        </w:rPr>
        <w:tab/>
      </w:r>
      <w:r w:rsidRPr="00E57256">
        <w:rPr>
          <w:sz w:val="28"/>
          <w:szCs w:val="28"/>
        </w:rPr>
        <w:t>працездатних осіб: з 1 січня 2016 року - 1</w:t>
      </w:r>
      <w:r w:rsidR="00A30A83" w:rsidRPr="00A30A83">
        <w:rPr>
          <w:sz w:val="28"/>
          <w:szCs w:val="28"/>
        </w:rPr>
        <w:t>5</w:t>
      </w:r>
      <w:r w:rsidR="00B3778C">
        <w:rPr>
          <w:sz w:val="28"/>
          <w:szCs w:val="28"/>
        </w:rPr>
        <w:t>4</w:t>
      </w:r>
      <w:r w:rsidR="00B3778C" w:rsidRPr="00B3778C">
        <w:rPr>
          <w:sz w:val="28"/>
          <w:szCs w:val="28"/>
        </w:rPr>
        <w:t>3</w:t>
      </w:r>
      <w:r w:rsidRPr="00E57256">
        <w:rPr>
          <w:sz w:val="28"/>
          <w:szCs w:val="28"/>
        </w:rPr>
        <w:t xml:space="preserve"> гривень, з 1 квітня - </w:t>
      </w:r>
      <w:r w:rsidR="00BD7F64">
        <w:rPr>
          <w:sz w:val="28"/>
          <w:szCs w:val="28"/>
        </w:rPr>
        <w:t xml:space="preserve">              </w:t>
      </w:r>
      <w:r w:rsidRPr="00E57256">
        <w:rPr>
          <w:sz w:val="28"/>
          <w:szCs w:val="28"/>
        </w:rPr>
        <w:t>1</w:t>
      </w:r>
      <w:r w:rsidR="00A30A83" w:rsidRPr="00A30A83">
        <w:rPr>
          <w:sz w:val="28"/>
          <w:szCs w:val="28"/>
        </w:rPr>
        <w:t>5</w:t>
      </w:r>
      <w:r w:rsidR="00BD7F64">
        <w:rPr>
          <w:sz w:val="28"/>
          <w:szCs w:val="28"/>
        </w:rPr>
        <w:t>7</w:t>
      </w:r>
      <w:r w:rsidR="00B3778C" w:rsidRPr="00B3778C">
        <w:rPr>
          <w:sz w:val="28"/>
          <w:szCs w:val="28"/>
        </w:rPr>
        <w:t>7</w:t>
      </w:r>
      <w:r w:rsidRPr="00E57256">
        <w:rPr>
          <w:sz w:val="28"/>
          <w:szCs w:val="28"/>
        </w:rPr>
        <w:t xml:space="preserve"> гривень, з 1 липня - 1</w:t>
      </w:r>
      <w:r w:rsidR="00A30A83" w:rsidRPr="00A30A83">
        <w:rPr>
          <w:sz w:val="28"/>
          <w:szCs w:val="28"/>
        </w:rPr>
        <w:t>58</w:t>
      </w:r>
      <w:r w:rsidR="00B3778C" w:rsidRPr="00B3778C">
        <w:rPr>
          <w:sz w:val="28"/>
          <w:szCs w:val="28"/>
        </w:rPr>
        <w:t>9</w:t>
      </w:r>
      <w:r w:rsidRPr="00E57256">
        <w:rPr>
          <w:sz w:val="28"/>
          <w:szCs w:val="28"/>
        </w:rPr>
        <w:t xml:space="preserve"> гривень, з 1 жовтня 2016 року – 1</w:t>
      </w:r>
      <w:r w:rsidR="00A30A83" w:rsidRPr="00A30A83">
        <w:rPr>
          <w:sz w:val="28"/>
          <w:szCs w:val="28"/>
        </w:rPr>
        <w:t>6</w:t>
      </w:r>
      <w:r w:rsidR="009B5FF2">
        <w:rPr>
          <w:sz w:val="28"/>
          <w:szCs w:val="28"/>
        </w:rPr>
        <w:t>7</w:t>
      </w:r>
      <w:r w:rsidR="009B5FF2" w:rsidRPr="009B5FF2">
        <w:rPr>
          <w:sz w:val="28"/>
          <w:szCs w:val="28"/>
        </w:rPr>
        <w:t>1</w:t>
      </w:r>
      <w:r w:rsidRPr="00E57256">
        <w:rPr>
          <w:sz w:val="28"/>
          <w:szCs w:val="28"/>
        </w:rPr>
        <w:t xml:space="preserve"> гривень;</w:t>
      </w:r>
    </w:p>
    <w:p w:rsidR="00D17934" w:rsidRDefault="00E57256" w:rsidP="00E57256">
      <w:pPr>
        <w:ind w:firstLine="708"/>
        <w:jc w:val="both"/>
        <w:rPr>
          <w:color w:val="000000"/>
          <w:sz w:val="28"/>
          <w:szCs w:val="28"/>
        </w:rPr>
      </w:pPr>
      <w:r>
        <w:rPr>
          <w:sz w:val="28"/>
          <w:szCs w:val="28"/>
        </w:rPr>
        <w:t xml:space="preserve"> </w:t>
      </w:r>
      <w:r w:rsidRPr="00E57256">
        <w:rPr>
          <w:sz w:val="28"/>
          <w:szCs w:val="28"/>
        </w:rPr>
        <w:t xml:space="preserve">осіб, які втратили працездатність: з 1 січня 2016 року - </w:t>
      </w:r>
      <w:r w:rsidR="00A30A83" w:rsidRPr="00A30A83">
        <w:rPr>
          <w:sz w:val="28"/>
          <w:szCs w:val="28"/>
        </w:rPr>
        <w:t>11</w:t>
      </w:r>
      <w:r w:rsidR="00BD7F64">
        <w:rPr>
          <w:sz w:val="28"/>
          <w:szCs w:val="28"/>
        </w:rPr>
        <w:t>94</w:t>
      </w:r>
      <w:r w:rsidRPr="00E57256">
        <w:rPr>
          <w:sz w:val="28"/>
          <w:szCs w:val="28"/>
        </w:rPr>
        <w:t xml:space="preserve"> гривень, з 1 квітня - 1</w:t>
      </w:r>
      <w:r w:rsidR="00A30A83" w:rsidRPr="00A30A83">
        <w:rPr>
          <w:sz w:val="28"/>
          <w:szCs w:val="28"/>
        </w:rPr>
        <w:t>2</w:t>
      </w:r>
      <w:r w:rsidR="00BD7F64">
        <w:rPr>
          <w:sz w:val="28"/>
          <w:szCs w:val="28"/>
        </w:rPr>
        <w:t>20</w:t>
      </w:r>
      <w:r w:rsidRPr="00E57256">
        <w:rPr>
          <w:sz w:val="28"/>
          <w:szCs w:val="28"/>
        </w:rPr>
        <w:t xml:space="preserve"> гривень, з 1 липня - 1</w:t>
      </w:r>
      <w:r w:rsidR="00A30A83" w:rsidRPr="00A30A83">
        <w:rPr>
          <w:sz w:val="28"/>
          <w:szCs w:val="28"/>
        </w:rPr>
        <w:t>2</w:t>
      </w:r>
      <w:r w:rsidR="00BD7F64">
        <w:rPr>
          <w:sz w:val="28"/>
          <w:szCs w:val="28"/>
        </w:rPr>
        <w:t>3</w:t>
      </w:r>
      <w:r w:rsidR="00A30A83" w:rsidRPr="00A30A83">
        <w:rPr>
          <w:sz w:val="28"/>
          <w:szCs w:val="28"/>
        </w:rPr>
        <w:t>0</w:t>
      </w:r>
      <w:r w:rsidRPr="00E57256">
        <w:rPr>
          <w:sz w:val="28"/>
          <w:szCs w:val="28"/>
        </w:rPr>
        <w:t xml:space="preserve"> гривень, з 1 жовтня 2016 року – </w:t>
      </w:r>
      <w:r w:rsidR="003034AB">
        <w:rPr>
          <w:sz w:val="28"/>
          <w:szCs w:val="28"/>
        </w:rPr>
        <w:t xml:space="preserve">         </w:t>
      </w:r>
      <w:r w:rsidRPr="00E57256">
        <w:rPr>
          <w:sz w:val="28"/>
          <w:szCs w:val="28"/>
        </w:rPr>
        <w:t>1</w:t>
      </w:r>
      <w:r w:rsidR="00A30A83" w:rsidRPr="00A30A83">
        <w:rPr>
          <w:sz w:val="28"/>
          <w:szCs w:val="28"/>
        </w:rPr>
        <w:t>2</w:t>
      </w:r>
      <w:r w:rsidR="00BD7F64">
        <w:rPr>
          <w:sz w:val="28"/>
          <w:szCs w:val="28"/>
        </w:rPr>
        <w:t>9</w:t>
      </w:r>
      <w:r w:rsidR="00B3778C" w:rsidRPr="00B3778C">
        <w:rPr>
          <w:sz w:val="28"/>
          <w:szCs w:val="28"/>
        </w:rPr>
        <w:t>2</w:t>
      </w:r>
      <w:r w:rsidRPr="00E57256">
        <w:rPr>
          <w:sz w:val="28"/>
          <w:szCs w:val="28"/>
        </w:rPr>
        <w:t xml:space="preserve"> гривень</w:t>
      </w:r>
      <w:r w:rsidRPr="00E57256">
        <w:rPr>
          <w:color w:val="000000"/>
          <w:sz w:val="28"/>
          <w:szCs w:val="28"/>
        </w:rPr>
        <w:t>»</w:t>
      </w:r>
      <w:r>
        <w:rPr>
          <w:color w:val="000000"/>
          <w:sz w:val="28"/>
          <w:szCs w:val="28"/>
        </w:rPr>
        <w:t>.</w:t>
      </w:r>
    </w:p>
    <w:p w:rsidR="00CE0C9E" w:rsidRDefault="00CE0C9E" w:rsidP="00E57256">
      <w:pPr>
        <w:ind w:firstLine="708"/>
        <w:jc w:val="both"/>
        <w:rPr>
          <w:color w:val="000000"/>
          <w:sz w:val="28"/>
          <w:szCs w:val="28"/>
        </w:rPr>
      </w:pPr>
    </w:p>
    <w:p w:rsidR="00D20328" w:rsidRPr="00D20328" w:rsidRDefault="00D20328" w:rsidP="00D20328">
      <w:pPr>
        <w:ind w:firstLine="708"/>
        <w:jc w:val="both"/>
        <w:rPr>
          <w:color w:val="000000"/>
          <w:sz w:val="28"/>
          <w:szCs w:val="28"/>
        </w:rPr>
      </w:pPr>
      <w:r w:rsidRPr="00D20328">
        <w:rPr>
          <w:color w:val="000000"/>
          <w:sz w:val="28"/>
          <w:szCs w:val="28"/>
        </w:rPr>
        <w:t xml:space="preserve">2. Статтю 8 викласти у такій редакції: </w:t>
      </w:r>
    </w:p>
    <w:p w:rsidR="00D20328" w:rsidRPr="00D20328" w:rsidRDefault="00D20328" w:rsidP="00D20328">
      <w:pPr>
        <w:jc w:val="both"/>
        <w:rPr>
          <w:sz w:val="28"/>
          <w:szCs w:val="28"/>
        </w:rPr>
      </w:pPr>
      <w:r>
        <w:rPr>
          <w:color w:val="000000"/>
          <w:sz w:val="28"/>
          <w:szCs w:val="28"/>
        </w:rPr>
        <w:t xml:space="preserve">      </w:t>
      </w:r>
      <w:r w:rsidRPr="00D20328">
        <w:rPr>
          <w:color w:val="000000"/>
          <w:sz w:val="28"/>
          <w:szCs w:val="28"/>
        </w:rPr>
        <w:tab/>
        <w:t>«</w:t>
      </w:r>
      <w:r w:rsidRPr="00D20328">
        <w:rPr>
          <w:sz w:val="28"/>
          <w:szCs w:val="28"/>
        </w:rPr>
        <w:t>Стаття 8. Установити у 2016 році мінімальну заробітну плату:</w:t>
      </w:r>
    </w:p>
    <w:p w:rsidR="00D20328" w:rsidRPr="00D20328" w:rsidRDefault="00D20328" w:rsidP="00D20328">
      <w:pPr>
        <w:jc w:val="both"/>
        <w:rPr>
          <w:sz w:val="28"/>
          <w:szCs w:val="28"/>
        </w:rPr>
      </w:pPr>
      <w:r w:rsidRPr="00D20328">
        <w:rPr>
          <w:sz w:val="28"/>
          <w:szCs w:val="28"/>
        </w:rPr>
        <w:t xml:space="preserve">      </w:t>
      </w:r>
      <w:r w:rsidR="00312CB4">
        <w:rPr>
          <w:sz w:val="28"/>
          <w:szCs w:val="28"/>
        </w:rPr>
        <w:t xml:space="preserve">     </w:t>
      </w:r>
      <w:r w:rsidRPr="00D20328">
        <w:rPr>
          <w:sz w:val="28"/>
          <w:szCs w:val="28"/>
        </w:rPr>
        <w:t>у місячному розмірі: з 1 січня 2016 року - 1</w:t>
      </w:r>
      <w:r w:rsidR="00CC2EA4" w:rsidRPr="00CC2EA4">
        <w:rPr>
          <w:sz w:val="28"/>
          <w:szCs w:val="28"/>
          <w:lang w:val="ru-RU"/>
        </w:rPr>
        <w:t>5</w:t>
      </w:r>
      <w:r w:rsidR="003034AB">
        <w:rPr>
          <w:sz w:val="28"/>
          <w:szCs w:val="28"/>
          <w:lang w:val="ru-RU"/>
        </w:rPr>
        <w:t>4</w:t>
      </w:r>
      <w:r w:rsidR="004337A7" w:rsidRPr="004337A7">
        <w:rPr>
          <w:sz w:val="28"/>
          <w:szCs w:val="28"/>
          <w:lang w:val="ru-RU"/>
        </w:rPr>
        <w:t>3</w:t>
      </w:r>
      <w:r w:rsidRPr="00D20328">
        <w:rPr>
          <w:sz w:val="28"/>
          <w:szCs w:val="28"/>
        </w:rPr>
        <w:t xml:space="preserve"> гривень, з 1 квітня - </w:t>
      </w:r>
      <w:r w:rsidR="003034AB">
        <w:rPr>
          <w:sz w:val="28"/>
          <w:szCs w:val="28"/>
        </w:rPr>
        <w:t xml:space="preserve">               </w:t>
      </w:r>
      <w:r w:rsidRPr="00D20328">
        <w:rPr>
          <w:sz w:val="28"/>
          <w:szCs w:val="28"/>
        </w:rPr>
        <w:t>1</w:t>
      </w:r>
      <w:r w:rsidR="00CC2EA4" w:rsidRPr="00CC2EA4">
        <w:rPr>
          <w:sz w:val="28"/>
          <w:szCs w:val="28"/>
          <w:lang w:val="ru-RU"/>
        </w:rPr>
        <w:t>5</w:t>
      </w:r>
      <w:r w:rsidR="003034AB">
        <w:rPr>
          <w:sz w:val="28"/>
          <w:szCs w:val="28"/>
          <w:lang w:val="ru-RU"/>
        </w:rPr>
        <w:t>7</w:t>
      </w:r>
      <w:r w:rsidR="004337A7" w:rsidRPr="004337A7">
        <w:rPr>
          <w:sz w:val="28"/>
          <w:szCs w:val="28"/>
          <w:lang w:val="ru-RU"/>
        </w:rPr>
        <w:t>7</w:t>
      </w:r>
      <w:r w:rsidRPr="00D20328">
        <w:rPr>
          <w:sz w:val="28"/>
          <w:szCs w:val="28"/>
        </w:rPr>
        <w:t xml:space="preserve"> гривень, з 1 липня - 1</w:t>
      </w:r>
      <w:r w:rsidR="00CC2EA4" w:rsidRPr="00CC2EA4">
        <w:rPr>
          <w:sz w:val="28"/>
          <w:szCs w:val="28"/>
          <w:lang w:val="ru-RU"/>
        </w:rPr>
        <w:t>58</w:t>
      </w:r>
      <w:r w:rsidR="004337A7" w:rsidRPr="004337A7">
        <w:rPr>
          <w:sz w:val="28"/>
          <w:szCs w:val="28"/>
          <w:lang w:val="ru-RU"/>
        </w:rPr>
        <w:t>9</w:t>
      </w:r>
      <w:r w:rsidRPr="00D20328">
        <w:rPr>
          <w:sz w:val="28"/>
          <w:szCs w:val="28"/>
        </w:rPr>
        <w:t xml:space="preserve"> гривень, з 1 жовтня 2016 року – 1</w:t>
      </w:r>
      <w:r w:rsidR="00CC2EA4" w:rsidRPr="00CC2EA4">
        <w:rPr>
          <w:sz w:val="28"/>
          <w:szCs w:val="28"/>
          <w:lang w:val="ru-RU"/>
        </w:rPr>
        <w:t>6</w:t>
      </w:r>
      <w:r w:rsidR="003034AB">
        <w:rPr>
          <w:sz w:val="28"/>
          <w:szCs w:val="28"/>
          <w:lang w:val="ru-RU"/>
        </w:rPr>
        <w:t>7</w:t>
      </w:r>
      <w:r w:rsidR="009B5FF2" w:rsidRPr="009B5FF2">
        <w:rPr>
          <w:sz w:val="28"/>
          <w:szCs w:val="28"/>
          <w:lang w:val="ru-RU"/>
        </w:rPr>
        <w:t>1</w:t>
      </w:r>
      <w:r w:rsidRPr="00D20328">
        <w:rPr>
          <w:sz w:val="28"/>
          <w:szCs w:val="28"/>
        </w:rPr>
        <w:t xml:space="preserve"> гривень;</w:t>
      </w:r>
    </w:p>
    <w:p w:rsidR="00E57256" w:rsidRDefault="00D20328" w:rsidP="00D20328">
      <w:pPr>
        <w:ind w:firstLine="708"/>
        <w:jc w:val="both"/>
        <w:rPr>
          <w:sz w:val="28"/>
          <w:szCs w:val="28"/>
        </w:rPr>
      </w:pPr>
      <w:r w:rsidRPr="00D20328">
        <w:rPr>
          <w:sz w:val="28"/>
          <w:szCs w:val="28"/>
        </w:rPr>
        <w:t xml:space="preserve">у  погодинному розмірі: з 1 січня 2016 року – </w:t>
      </w:r>
      <w:r w:rsidR="00930F12">
        <w:rPr>
          <w:sz w:val="28"/>
          <w:szCs w:val="28"/>
        </w:rPr>
        <w:t>9</w:t>
      </w:r>
      <w:r w:rsidR="00930F12" w:rsidRPr="00930F12">
        <w:rPr>
          <w:sz w:val="28"/>
          <w:szCs w:val="28"/>
        </w:rPr>
        <w:t>,2</w:t>
      </w:r>
      <w:r w:rsidR="003034AB">
        <w:rPr>
          <w:sz w:val="28"/>
          <w:szCs w:val="28"/>
        </w:rPr>
        <w:t>8</w:t>
      </w:r>
      <w:r w:rsidRPr="00D20328">
        <w:rPr>
          <w:sz w:val="28"/>
          <w:szCs w:val="28"/>
        </w:rPr>
        <w:t xml:space="preserve"> гривні, з 1 квітня – </w:t>
      </w:r>
      <w:r w:rsidR="00930F12" w:rsidRPr="00930F12">
        <w:rPr>
          <w:sz w:val="28"/>
          <w:szCs w:val="28"/>
        </w:rPr>
        <w:t>9,4</w:t>
      </w:r>
      <w:r w:rsidR="004337A7" w:rsidRPr="004337A7">
        <w:rPr>
          <w:sz w:val="28"/>
          <w:szCs w:val="28"/>
        </w:rPr>
        <w:t>9</w:t>
      </w:r>
      <w:r w:rsidR="00930F12">
        <w:rPr>
          <w:sz w:val="28"/>
          <w:szCs w:val="28"/>
        </w:rPr>
        <w:t xml:space="preserve"> гривні, з 1 липня – </w:t>
      </w:r>
      <w:r w:rsidR="00930F12" w:rsidRPr="00930F12">
        <w:rPr>
          <w:sz w:val="28"/>
          <w:szCs w:val="28"/>
        </w:rPr>
        <w:t>9,</w:t>
      </w:r>
      <w:r w:rsidR="004337A7" w:rsidRPr="004337A7">
        <w:rPr>
          <w:sz w:val="28"/>
          <w:szCs w:val="28"/>
        </w:rPr>
        <w:t>56</w:t>
      </w:r>
      <w:r w:rsidRPr="00D20328">
        <w:rPr>
          <w:sz w:val="28"/>
          <w:szCs w:val="28"/>
        </w:rPr>
        <w:t xml:space="preserve"> гривні, з 1 жовтня 2016 року – </w:t>
      </w:r>
      <w:r w:rsidR="003034AB">
        <w:rPr>
          <w:sz w:val="28"/>
          <w:szCs w:val="28"/>
        </w:rPr>
        <w:t>10,0</w:t>
      </w:r>
      <w:r w:rsidR="009B5FF2" w:rsidRPr="009B5FF2">
        <w:rPr>
          <w:sz w:val="28"/>
          <w:szCs w:val="28"/>
        </w:rPr>
        <w:t>5</w:t>
      </w:r>
      <w:r w:rsidRPr="00D20328">
        <w:rPr>
          <w:sz w:val="28"/>
          <w:szCs w:val="28"/>
        </w:rPr>
        <w:t xml:space="preserve"> гривні»</w:t>
      </w:r>
      <w:r w:rsidR="00CE0C9E">
        <w:rPr>
          <w:sz w:val="28"/>
          <w:szCs w:val="28"/>
        </w:rPr>
        <w:t>.</w:t>
      </w:r>
    </w:p>
    <w:p w:rsidR="00CE0C9E" w:rsidRPr="00D20328" w:rsidRDefault="00CE0C9E" w:rsidP="00D20328">
      <w:pPr>
        <w:ind w:firstLine="708"/>
        <w:jc w:val="both"/>
        <w:rPr>
          <w:sz w:val="28"/>
          <w:szCs w:val="28"/>
        </w:rPr>
      </w:pPr>
    </w:p>
    <w:p w:rsidR="00D20328" w:rsidRDefault="001C36D4" w:rsidP="008F6261">
      <w:pPr>
        <w:pStyle w:val="a3"/>
        <w:spacing w:before="0"/>
        <w:ind w:firstLine="709"/>
        <w:rPr>
          <w:color w:val="000000"/>
          <w:sz w:val="28"/>
          <w:szCs w:val="28"/>
        </w:rPr>
      </w:pPr>
      <w:r w:rsidRPr="001C36D4">
        <w:rPr>
          <w:sz w:val="28"/>
          <w:szCs w:val="28"/>
          <w:lang w:val="ru-RU"/>
        </w:rPr>
        <w:t>3</w:t>
      </w:r>
      <w:r>
        <w:rPr>
          <w:sz w:val="28"/>
          <w:szCs w:val="28"/>
        </w:rPr>
        <w:t>.</w:t>
      </w:r>
      <w:r>
        <w:rPr>
          <w:b/>
          <w:color w:val="000000"/>
          <w:sz w:val="28"/>
          <w:szCs w:val="28"/>
        </w:rPr>
        <w:t xml:space="preserve"> </w:t>
      </w:r>
      <w:r w:rsidRPr="001C36D4">
        <w:rPr>
          <w:color w:val="000000"/>
          <w:sz w:val="28"/>
          <w:szCs w:val="28"/>
        </w:rPr>
        <w:t>У статті 9 цифру «85 відсотків» замінити цифрою «</w:t>
      </w:r>
      <w:r w:rsidRPr="009F7190">
        <w:rPr>
          <w:color w:val="000000"/>
          <w:sz w:val="28"/>
          <w:szCs w:val="28"/>
          <w:lang w:val="ru-RU"/>
        </w:rPr>
        <w:t>10</w:t>
      </w:r>
      <w:r w:rsidRPr="001C36D4">
        <w:rPr>
          <w:color w:val="000000"/>
          <w:sz w:val="28"/>
          <w:szCs w:val="28"/>
        </w:rPr>
        <w:t>0 відсотків».</w:t>
      </w:r>
    </w:p>
    <w:p w:rsidR="001C36D4" w:rsidRDefault="001C36D4" w:rsidP="008F6261">
      <w:pPr>
        <w:pStyle w:val="a3"/>
        <w:spacing w:before="0"/>
        <w:ind w:firstLine="709"/>
        <w:rPr>
          <w:color w:val="000000"/>
          <w:sz w:val="28"/>
          <w:szCs w:val="28"/>
        </w:rPr>
      </w:pPr>
      <w:r>
        <w:rPr>
          <w:color w:val="000000"/>
          <w:sz w:val="28"/>
          <w:szCs w:val="28"/>
        </w:rPr>
        <w:lastRenderedPageBreak/>
        <w:t>4.</w:t>
      </w:r>
      <w:r w:rsidR="00232C42" w:rsidRPr="00232C42">
        <w:rPr>
          <w:color w:val="000000"/>
          <w:sz w:val="28"/>
          <w:szCs w:val="28"/>
        </w:rPr>
        <w:t>У статті 15 цифру «38000000 тис. гривень» замінити цифрою «50000000,0 тис. гривень».</w:t>
      </w:r>
    </w:p>
    <w:p w:rsidR="00CE0C9E" w:rsidRDefault="00CE0C9E" w:rsidP="008F6261">
      <w:pPr>
        <w:pStyle w:val="a3"/>
        <w:spacing w:before="0"/>
        <w:ind w:firstLine="709"/>
        <w:rPr>
          <w:color w:val="000000"/>
          <w:sz w:val="28"/>
          <w:szCs w:val="28"/>
        </w:rPr>
      </w:pPr>
    </w:p>
    <w:p w:rsidR="00A37245" w:rsidRPr="0060429B" w:rsidRDefault="00232C42" w:rsidP="00A37245">
      <w:pPr>
        <w:spacing w:line="276" w:lineRule="auto"/>
        <w:ind w:firstLine="708"/>
        <w:jc w:val="both"/>
        <w:rPr>
          <w:sz w:val="28"/>
          <w:szCs w:val="28"/>
        </w:rPr>
      </w:pPr>
      <w:r>
        <w:rPr>
          <w:color w:val="000000"/>
          <w:sz w:val="28"/>
          <w:szCs w:val="28"/>
        </w:rPr>
        <w:t xml:space="preserve">5. </w:t>
      </w:r>
      <w:r w:rsidR="00A37245" w:rsidRPr="0060429B">
        <w:rPr>
          <w:sz w:val="28"/>
          <w:szCs w:val="28"/>
        </w:rPr>
        <w:t>У статті 16:</w:t>
      </w:r>
    </w:p>
    <w:p w:rsidR="00A37245" w:rsidRDefault="00A37245" w:rsidP="00A37245">
      <w:pPr>
        <w:spacing w:line="276" w:lineRule="auto"/>
        <w:jc w:val="both"/>
        <w:rPr>
          <w:sz w:val="28"/>
          <w:szCs w:val="28"/>
        </w:rPr>
      </w:pPr>
      <w:r w:rsidRPr="00A37245">
        <w:rPr>
          <w:sz w:val="28"/>
          <w:szCs w:val="28"/>
        </w:rPr>
        <w:t xml:space="preserve">      </w:t>
      </w:r>
      <w:r>
        <w:rPr>
          <w:sz w:val="28"/>
          <w:szCs w:val="28"/>
        </w:rPr>
        <w:tab/>
      </w:r>
      <w:r w:rsidRPr="00A37245">
        <w:rPr>
          <w:sz w:val="28"/>
          <w:szCs w:val="28"/>
        </w:rPr>
        <w:t>-</w:t>
      </w:r>
      <w:r>
        <w:rPr>
          <w:sz w:val="28"/>
          <w:szCs w:val="28"/>
        </w:rPr>
        <w:t xml:space="preserve"> </w:t>
      </w:r>
      <w:r w:rsidRPr="00A37245">
        <w:rPr>
          <w:sz w:val="28"/>
          <w:szCs w:val="28"/>
        </w:rPr>
        <w:t>в абзаці першому слова «</w:t>
      </w:r>
      <w:r w:rsidRPr="00A37245">
        <w:rPr>
          <w:sz w:val="28"/>
          <w:szCs w:val="28"/>
          <w:lang w:eastAsia="uk-UA"/>
        </w:rPr>
        <w:t>понад обсяги, встановлені додатком № 2 до цього Закону</w:t>
      </w:r>
      <w:r w:rsidRPr="00A37245">
        <w:rPr>
          <w:sz w:val="28"/>
          <w:szCs w:val="28"/>
        </w:rPr>
        <w:t>» та «</w:t>
      </w:r>
      <w:r w:rsidRPr="00A37245">
        <w:rPr>
          <w:sz w:val="28"/>
          <w:szCs w:val="28"/>
          <w:lang w:eastAsia="uk-UA"/>
        </w:rPr>
        <w:t>з відповідним коригуванням граничного обсягу державного боргу, визначеного цим Законом</w:t>
      </w:r>
      <w:r w:rsidRPr="00A37245">
        <w:rPr>
          <w:sz w:val="28"/>
          <w:szCs w:val="28"/>
        </w:rPr>
        <w:t xml:space="preserve">» вилучити;     </w:t>
      </w:r>
    </w:p>
    <w:p w:rsidR="00A37245" w:rsidRPr="00A37245" w:rsidRDefault="00A37245" w:rsidP="00A37245">
      <w:pPr>
        <w:spacing w:line="276" w:lineRule="auto"/>
        <w:ind w:firstLine="708"/>
        <w:jc w:val="both"/>
        <w:rPr>
          <w:sz w:val="28"/>
          <w:szCs w:val="28"/>
        </w:rPr>
      </w:pPr>
      <w:r w:rsidRPr="00A37245">
        <w:rPr>
          <w:sz w:val="28"/>
          <w:szCs w:val="28"/>
        </w:rPr>
        <w:t>- абзац другий вилучити;</w:t>
      </w:r>
    </w:p>
    <w:p w:rsidR="00232C42" w:rsidRDefault="00A37245" w:rsidP="00A37245">
      <w:pPr>
        <w:pStyle w:val="a3"/>
        <w:spacing w:before="0"/>
        <w:ind w:firstLine="709"/>
        <w:rPr>
          <w:sz w:val="28"/>
          <w:szCs w:val="28"/>
        </w:rPr>
      </w:pPr>
      <w:r w:rsidRPr="00A37245">
        <w:rPr>
          <w:sz w:val="28"/>
          <w:szCs w:val="28"/>
        </w:rPr>
        <w:t>- доповнити новим абзацом такого змісту «Кожний випуск таких облігацій здійснювати на підставі відповідних рішень Верховної Ради України</w:t>
      </w:r>
      <w:r>
        <w:rPr>
          <w:sz w:val="28"/>
          <w:szCs w:val="28"/>
        </w:rPr>
        <w:t>.</w:t>
      </w:r>
    </w:p>
    <w:p w:rsidR="00CE0C9E" w:rsidRDefault="00CE0C9E" w:rsidP="00A37245">
      <w:pPr>
        <w:pStyle w:val="a3"/>
        <w:spacing w:before="0"/>
        <w:ind w:firstLine="709"/>
        <w:rPr>
          <w:sz w:val="28"/>
          <w:szCs w:val="28"/>
        </w:rPr>
      </w:pPr>
    </w:p>
    <w:p w:rsidR="00B86D7D" w:rsidRPr="002B5795" w:rsidRDefault="00A37245" w:rsidP="00B86D7D">
      <w:pPr>
        <w:pStyle w:val="a7"/>
        <w:ind w:left="0" w:firstLine="708"/>
        <w:jc w:val="both"/>
        <w:rPr>
          <w:sz w:val="28"/>
          <w:szCs w:val="28"/>
        </w:rPr>
      </w:pPr>
      <w:r>
        <w:rPr>
          <w:sz w:val="28"/>
          <w:szCs w:val="28"/>
        </w:rPr>
        <w:t xml:space="preserve">6. </w:t>
      </w:r>
      <w:r w:rsidR="00B86D7D" w:rsidRPr="002B5795">
        <w:rPr>
          <w:sz w:val="28"/>
          <w:szCs w:val="28"/>
        </w:rPr>
        <w:t>У статті 17:</w:t>
      </w:r>
    </w:p>
    <w:p w:rsidR="00B86D7D" w:rsidRPr="00B86D7D" w:rsidRDefault="00B86D7D" w:rsidP="00B86D7D">
      <w:pPr>
        <w:jc w:val="both"/>
        <w:rPr>
          <w:sz w:val="28"/>
          <w:szCs w:val="28"/>
        </w:rPr>
      </w:pPr>
      <w:r>
        <w:rPr>
          <w:sz w:val="28"/>
          <w:szCs w:val="28"/>
        </w:rPr>
        <w:t xml:space="preserve">       </w:t>
      </w:r>
      <w:r>
        <w:rPr>
          <w:sz w:val="28"/>
          <w:szCs w:val="28"/>
        </w:rPr>
        <w:tab/>
      </w:r>
      <w:r w:rsidRPr="00B86D7D">
        <w:rPr>
          <w:sz w:val="28"/>
          <w:szCs w:val="28"/>
        </w:rPr>
        <w:t>- в абзаці першому слова «</w:t>
      </w:r>
      <w:r w:rsidRPr="00B86D7D">
        <w:rPr>
          <w:sz w:val="28"/>
          <w:szCs w:val="28"/>
          <w:lang w:eastAsia="uk-UA"/>
        </w:rPr>
        <w:t>у разі необхідності понад обсяги, встановлені додатком № 2 до цього Закону</w:t>
      </w:r>
      <w:r w:rsidRPr="00B86D7D">
        <w:rPr>
          <w:sz w:val="28"/>
          <w:szCs w:val="28"/>
        </w:rPr>
        <w:t>» та «</w:t>
      </w:r>
      <w:r w:rsidRPr="00B86D7D">
        <w:rPr>
          <w:sz w:val="28"/>
          <w:szCs w:val="28"/>
          <w:lang w:eastAsia="uk-UA"/>
        </w:rPr>
        <w:t>з відповідним коригуванням граничного обсягу державного боргу, визначеного цим Законом</w:t>
      </w:r>
      <w:r w:rsidRPr="00B86D7D">
        <w:rPr>
          <w:sz w:val="28"/>
          <w:szCs w:val="28"/>
        </w:rPr>
        <w:t>» вилучити;</w:t>
      </w:r>
    </w:p>
    <w:p w:rsidR="00B86D7D" w:rsidRPr="00A01143" w:rsidRDefault="00B86D7D" w:rsidP="00B86D7D">
      <w:pPr>
        <w:jc w:val="both"/>
        <w:rPr>
          <w:sz w:val="28"/>
          <w:szCs w:val="28"/>
        </w:rPr>
      </w:pPr>
      <w:r w:rsidRPr="00B86D7D">
        <w:rPr>
          <w:sz w:val="28"/>
          <w:szCs w:val="28"/>
        </w:rPr>
        <w:t xml:space="preserve">      </w:t>
      </w:r>
      <w:r>
        <w:rPr>
          <w:sz w:val="28"/>
          <w:szCs w:val="28"/>
        </w:rPr>
        <w:tab/>
      </w:r>
      <w:r w:rsidRPr="00A01143">
        <w:rPr>
          <w:sz w:val="28"/>
          <w:szCs w:val="28"/>
        </w:rPr>
        <w:t>- абзац другий вилучити;</w:t>
      </w:r>
    </w:p>
    <w:p w:rsidR="00A37245" w:rsidRPr="00A01143" w:rsidRDefault="00B86D7D" w:rsidP="00B86D7D">
      <w:pPr>
        <w:pStyle w:val="a3"/>
        <w:spacing w:before="0"/>
        <w:ind w:firstLine="709"/>
        <w:rPr>
          <w:sz w:val="28"/>
          <w:szCs w:val="28"/>
        </w:rPr>
      </w:pPr>
      <w:r w:rsidRPr="00A01143">
        <w:rPr>
          <w:sz w:val="28"/>
          <w:szCs w:val="28"/>
        </w:rPr>
        <w:t>- доповнити новим абзацом такого змісту «Кожний випуск таких облігацій здійснювати на підставі відповідних рішень Верховної Ради України».</w:t>
      </w:r>
    </w:p>
    <w:p w:rsidR="00CE0C9E" w:rsidRPr="00A01143" w:rsidRDefault="00CE0C9E" w:rsidP="00B86D7D">
      <w:pPr>
        <w:pStyle w:val="a3"/>
        <w:spacing w:before="0"/>
        <w:ind w:firstLine="709"/>
        <w:rPr>
          <w:sz w:val="28"/>
          <w:szCs w:val="28"/>
        </w:rPr>
      </w:pPr>
    </w:p>
    <w:p w:rsidR="00513BE5" w:rsidRPr="00A01143" w:rsidRDefault="00513BE5" w:rsidP="00B86D7D">
      <w:pPr>
        <w:pStyle w:val="a3"/>
        <w:spacing w:before="0"/>
        <w:ind w:firstLine="709"/>
        <w:rPr>
          <w:sz w:val="28"/>
          <w:szCs w:val="28"/>
        </w:rPr>
      </w:pPr>
      <w:r w:rsidRPr="00A01143">
        <w:rPr>
          <w:sz w:val="28"/>
          <w:szCs w:val="28"/>
        </w:rPr>
        <w:t xml:space="preserve">7. Статтю 18 виключити. </w:t>
      </w:r>
    </w:p>
    <w:p w:rsidR="00CE0C9E" w:rsidRPr="00A01143" w:rsidRDefault="00CE0C9E" w:rsidP="00B86D7D">
      <w:pPr>
        <w:pStyle w:val="a3"/>
        <w:spacing w:before="0"/>
        <w:ind w:firstLine="709"/>
        <w:rPr>
          <w:sz w:val="28"/>
          <w:szCs w:val="28"/>
        </w:rPr>
      </w:pPr>
    </w:p>
    <w:p w:rsidR="00C627AE" w:rsidRPr="00A01143" w:rsidRDefault="00513BE5" w:rsidP="00C627AE">
      <w:pPr>
        <w:ind w:firstLine="708"/>
        <w:jc w:val="both"/>
        <w:rPr>
          <w:color w:val="000000"/>
          <w:sz w:val="28"/>
          <w:szCs w:val="28"/>
        </w:rPr>
      </w:pPr>
      <w:r w:rsidRPr="00A01143">
        <w:rPr>
          <w:sz w:val="28"/>
          <w:szCs w:val="28"/>
        </w:rPr>
        <w:t xml:space="preserve">8.  </w:t>
      </w:r>
      <w:r w:rsidR="00C627AE" w:rsidRPr="00A01143">
        <w:rPr>
          <w:color w:val="000000"/>
          <w:sz w:val="28"/>
          <w:szCs w:val="28"/>
        </w:rPr>
        <w:t xml:space="preserve">Статтю 27 викласти у такій редакції: </w:t>
      </w:r>
    </w:p>
    <w:p w:rsidR="00C627AE" w:rsidRPr="00A01143" w:rsidRDefault="00C627AE" w:rsidP="00C627AE">
      <w:pPr>
        <w:jc w:val="both"/>
        <w:rPr>
          <w:sz w:val="28"/>
          <w:szCs w:val="28"/>
        </w:rPr>
      </w:pPr>
      <w:r w:rsidRPr="00A01143">
        <w:rPr>
          <w:b/>
          <w:color w:val="000000"/>
          <w:sz w:val="28"/>
          <w:szCs w:val="28"/>
        </w:rPr>
        <w:t xml:space="preserve">      </w:t>
      </w:r>
      <w:r w:rsidRPr="00A01143">
        <w:rPr>
          <w:b/>
          <w:color w:val="000000"/>
          <w:sz w:val="28"/>
          <w:szCs w:val="28"/>
        </w:rPr>
        <w:tab/>
        <w:t>«</w:t>
      </w:r>
      <w:r w:rsidRPr="00A01143">
        <w:rPr>
          <w:sz w:val="28"/>
          <w:szCs w:val="28"/>
        </w:rPr>
        <w:t>Стаття 27. Кабінету Міністрів України до 1 січня 2016 року забезпечити передачу в установленому порядку видатків на підготовку робітничих кадрів у професійно-технічних та інших навчальних закладах на фінансування з місцевих бюджетів.</w:t>
      </w:r>
    </w:p>
    <w:p w:rsidR="00C627AE" w:rsidRPr="00A01143" w:rsidRDefault="00C627AE" w:rsidP="00C627AE">
      <w:pPr>
        <w:jc w:val="both"/>
        <w:rPr>
          <w:sz w:val="28"/>
          <w:szCs w:val="28"/>
        </w:rPr>
      </w:pPr>
      <w:r w:rsidRPr="00A01143">
        <w:rPr>
          <w:sz w:val="28"/>
          <w:szCs w:val="28"/>
        </w:rPr>
        <w:t xml:space="preserve">     </w:t>
      </w:r>
      <w:r w:rsidRPr="00A01143">
        <w:rPr>
          <w:sz w:val="28"/>
          <w:szCs w:val="28"/>
        </w:rPr>
        <w:tab/>
        <w:t>Установити, що видатки на підготовку робітничих кадрів у професійно-технічних закладах та інших навчальних закладах, плануються з 2016 року у  обласних бюджетах та бюджеті міста Києва.</w:t>
      </w:r>
    </w:p>
    <w:p w:rsidR="00C627AE" w:rsidRPr="00A01143" w:rsidRDefault="00C627AE" w:rsidP="00C627AE">
      <w:pPr>
        <w:jc w:val="both"/>
        <w:rPr>
          <w:sz w:val="28"/>
          <w:szCs w:val="28"/>
        </w:rPr>
      </w:pPr>
      <w:r w:rsidRPr="00A01143">
        <w:rPr>
          <w:sz w:val="28"/>
          <w:szCs w:val="28"/>
        </w:rPr>
        <w:t xml:space="preserve">      </w:t>
      </w:r>
      <w:r w:rsidRPr="00A01143">
        <w:rPr>
          <w:sz w:val="28"/>
          <w:szCs w:val="28"/>
        </w:rPr>
        <w:tab/>
        <w:t>Кабінету Міністрів України:</w:t>
      </w:r>
    </w:p>
    <w:p w:rsidR="00C627AE" w:rsidRPr="00A01143" w:rsidRDefault="00C627AE" w:rsidP="00C627AE">
      <w:pPr>
        <w:jc w:val="both"/>
        <w:rPr>
          <w:sz w:val="28"/>
          <w:szCs w:val="28"/>
        </w:rPr>
      </w:pPr>
      <w:r w:rsidRPr="00A01143">
        <w:rPr>
          <w:sz w:val="28"/>
          <w:szCs w:val="28"/>
        </w:rPr>
        <w:t xml:space="preserve">      </w:t>
      </w:r>
      <w:r w:rsidRPr="00A01143">
        <w:rPr>
          <w:sz w:val="28"/>
          <w:szCs w:val="28"/>
        </w:rPr>
        <w:tab/>
        <w:t>забезпечити передачу з державної власності у комунальну власність відповідних установ, закладів та організацій;</w:t>
      </w:r>
    </w:p>
    <w:p w:rsidR="00C627AE" w:rsidRPr="00A01143" w:rsidRDefault="00C627AE" w:rsidP="00C627AE">
      <w:pPr>
        <w:jc w:val="both"/>
        <w:rPr>
          <w:sz w:val="28"/>
          <w:szCs w:val="28"/>
        </w:rPr>
      </w:pPr>
      <w:r w:rsidRPr="00A01143">
        <w:rPr>
          <w:sz w:val="28"/>
          <w:szCs w:val="28"/>
        </w:rPr>
        <w:t xml:space="preserve">      </w:t>
      </w:r>
      <w:r w:rsidRPr="00A01143">
        <w:rPr>
          <w:sz w:val="28"/>
          <w:szCs w:val="28"/>
        </w:rPr>
        <w:tab/>
        <w:t>вжити разом із місцевими органами влади заходів щодо модернізації мережі професійно-технічних навчальних закладів з урахуванням необхідності їх укрупнення та здійснення підготовки робітничих кадрів відповідно до потреб регіону та ринку праці, використання потенціалу таких навчальних закладів для здійснення підготовки та перепідготовки незайнятого населення, не допустивши при цьому їх закриття чи перепрофілювання впродовж 2016-2018 років;</w:t>
      </w:r>
    </w:p>
    <w:p w:rsidR="00513BE5" w:rsidRPr="00A01143" w:rsidRDefault="001C6D58" w:rsidP="009E162F">
      <w:pPr>
        <w:pStyle w:val="a3"/>
        <w:spacing w:before="0"/>
        <w:ind w:firstLine="708"/>
        <w:rPr>
          <w:color w:val="000000"/>
          <w:sz w:val="28"/>
          <w:szCs w:val="28"/>
          <w:lang w:val="ru-RU"/>
        </w:rPr>
      </w:pPr>
      <w:r w:rsidRPr="00A01143">
        <w:rPr>
          <w:sz w:val="28"/>
          <w:szCs w:val="28"/>
        </w:rPr>
        <w:t xml:space="preserve">забезпечити надання місцевим бюджетам позички із єдиного казначейського рахунку за їх зверненням для забезпечення утримання зазначених закладів, а за підсумками </w:t>
      </w:r>
      <w:r w:rsidR="00B104FB" w:rsidRPr="00A01143">
        <w:rPr>
          <w:sz w:val="28"/>
          <w:szCs w:val="28"/>
        </w:rPr>
        <w:t xml:space="preserve">січня </w:t>
      </w:r>
      <w:r w:rsidR="00120ABE" w:rsidRPr="00A01143">
        <w:rPr>
          <w:sz w:val="28"/>
          <w:szCs w:val="28"/>
        </w:rPr>
        <w:t xml:space="preserve">– лютого </w:t>
      </w:r>
      <w:r w:rsidRPr="00A01143">
        <w:rPr>
          <w:sz w:val="28"/>
          <w:szCs w:val="28"/>
        </w:rPr>
        <w:t xml:space="preserve">2016 року провести </w:t>
      </w:r>
      <w:r w:rsidRPr="00A01143">
        <w:rPr>
          <w:sz w:val="28"/>
          <w:szCs w:val="28"/>
        </w:rPr>
        <w:lastRenderedPageBreak/>
        <w:t xml:space="preserve">моніторинг фінансового забезпечення професійно-технічних навчальних закладів державної форми власності за рахунок коштів місцевих бюджетів та у разі недостатності </w:t>
      </w:r>
      <w:r w:rsidR="00B104FB" w:rsidRPr="00A01143">
        <w:rPr>
          <w:sz w:val="28"/>
          <w:szCs w:val="28"/>
        </w:rPr>
        <w:t xml:space="preserve">коштів </w:t>
      </w:r>
      <w:r w:rsidRPr="00A01143">
        <w:rPr>
          <w:sz w:val="28"/>
          <w:szCs w:val="28"/>
        </w:rPr>
        <w:t xml:space="preserve">на утримання таких установ  </w:t>
      </w:r>
      <w:r w:rsidR="00B104FB" w:rsidRPr="00A01143">
        <w:rPr>
          <w:sz w:val="28"/>
          <w:szCs w:val="28"/>
        </w:rPr>
        <w:t xml:space="preserve">подати </w:t>
      </w:r>
      <w:r w:rsidRPr="00A01143">
        <w:rPr>
          <w:sz w:val="28"/>
          <w:szCs w:val="28"/>
        </w:rPr>
        <w:t xml:space="preserve">пропозиції щодо </w:t>
      </w:r>
      <w:r w:rsidR="00B104FB" w:rsidRPr="00A01143">
        <w:rPr>
          <w:sz w:val="28"/>
          <w:szCs w:val="28"/>
        </w:rPr>
        <w:t xml:space="preserve">внесення </w:t>
      </w:r>
      <w:r w:rsidRPr="00A01143">
        <w:rPr>
          <w:sz w:val="28"/>
          <w:szCs w:val="28"/>
        </w:rPr>
        <w:t>змін до державного бюджету на 2016 рік</w:t>
      </w:r>
      <w:r w:rsidR="00120ABE" w:rsidRPr="00A01143">
        <w:rPr>
          <w:sz w:val="28"/>
          <w:szCs w:val="28"/>
        </w:rPr>
        <w:t xml:space="preserve"> до 5 березня 2016 року</w:t>
      </w:r>
      <w:r w:rsidR="00C627AE" w:rsidRPr="00A01143">
        <w:rPr>
          <w:b/>
          <w:color w:val="000000"/>
          <w:sz w:val="28"/>
          <w:szCs w:val="28"/>
        </w:rPr>
        <w:t>».</w:t>
      </w:r>
    </w:p>
    <w:p w:rsidR="00CE0C9E" w:rsidRPr="00A01143" w:rsidRDefault="00CE0C9E" w:rsidP="00C627AE">
      <w:pPr>
        <w:pStyle w:val="a3"/>
        <w:spacing w:before="0"/>
        <w:ind w:firstLine="708"/>
        <w:rPr>
          <w:b/>
          <w:color w:val="000000"/>
          <w:sz w:val="28"/>
          <w:szCs w:val="28"/>
        </w:rPr>
      </w:pPr>
    </w:p>
    <w:p w:rsidR="00C627AE" w:rsidRPr="00A01143" w:rsidRDefault="00C627AE" w:rsidP="00C627AE">
      <w:pPr>
        <w:pStyle w:val="a3"/>
        <w:spacing w:before="0"/>
        <w:ind w:firstLine="708"/>
        <w:rPr>
          <w:color w:val="000000"/>
          <w:sz w:val="28"/>
          <w:szCs w:val="28"/>
        </w:rPr>
      </w:pPr>
      <w:r w:rsidRPr="00A01143">
        <w:rPr>
          <w:color w:val="000000"/>
          <w:sz w:val="28"/>
          <w:szCs w:val="28"/>
        </w:rPr>
        <w:t>9.</w:t>
      </w:r>
      <w:r w:rsidR="00726628" w:rsidRPr="00A01143">
        <w:rPr>
          <w:b/>
          <w:color w:val="000000"/>
          <w:sz w:val="28"/>
          <w:szCs w:val="28"/>
        </w:rPr>
        <w:t xml:space="preserve"> </w:t>
      </w:r>
      <w:r w:rsidR="00726628" w:rsidRPr="00A01143">
        <w:rPr>
          <w:color w:val="000000"/>
          <w:sz w:val="28"/>
          <w:szCs w:val="28"/>
        </w:rPr>
        <w:t>Статтю 30 вик</w:t>
      </w:r>
      <w:r w:rsidR="00790AAA" w:rsidRPr="00A01143">
        <w:rPr>
          <w:color w:val="000000"/>
          <w:sz w:val="28"/>
          <w:szCs w:val="28"/>
        </w:rPr>
        <w:t>лю</w:t>
      </w:r>
      <w:r w:rsidR="00726628" w:rsidRPr="00A01143">
        <w:rPr>
          <w:color w:val="000000"/>
          <w:sz w:val="28"/>
          <w:szCs w:val="28"/>
        </w:rPr>
        <w:t>чити.</w:t>
      </w:r>
    </w:p>
    <w:p w:rsidR="00CE0C9E" w:rsidRPr="00A01143" w:rsidRDefault="00CE0C9E" w:rsidP="00C627AE">
      <w:pPr>
        <w:pStyle w:val="a3"/>
        <w:spacing w:before="0"/>
        <w:ind w:firstLine="708"/>
        <w:rPr>
          <w:color w:val="000000"/>
          <w:sz w:val="28"/>
          <w:szCs w:val="28"/>
        </w:rPr>
      </w:pPr>
    </w:p>
    <w:p w:rsidR="00790AAA" w:rsidRPr="00A01143" w:rsidRDefault="00790AAA" w:rsidP="00C627AE">
      <w:pPr>
        <w:pStyle w:val="a3"/>
        <w:spacing w:before="0"/>
        <w:ind w:firstLine="708"/>
        <w:rPr>
          <w:color w:val="000000"/>
          <w:sz w:val="28"/>
          <w:szCs w:val="28"/>
          <w:lang w:val="ru-RU"/>
        </w:rPr>
      </w:pPr>
      <w:r w:rsidRPr="00A01143">
        <w:rPr>
          <w:color w:val="000000"/>
          <w:sz w:val="28"/>
          <w:szCs w:val="28"/>
        </w:rPr>
        <w:t>10. Пункти 9-10 Прикінцевих положень виключити.</w:t>
      </w:r>
    </w:p>
    <w:p w:rsidR="009F7190" w:rsidRPr="00A01143" w:rsidRDefault="009F7190" w:rsidP="00C627AE">
      <w:pPr>
        <w:pStyle w:val="a3"/>
        <w:spacing w:before="0"/>
        <w:ind w:firstLine="708"/>
        <w:rPr>
          <w:color w:val="000000"/>
          <w:sz w:val="28"/>
          <w:szCs w:val="28"/>
          <w:lang w:val="ru-RU"/>
        </w:rPr>
      </w:pPr>
    </w:p>
    <w:p w:rsidR="009F7190" w:rsidRPr="00A01143" w:rsidRDefault="009F7190" w:rsidP="00C627AE">
      <w:pPr>
        <w:pStyle w:val="a3"/>
        <w:spacing w:before="0"/>
        <w:ind w:firstLine="708"/>
        <w:rPr>
          <w:color w:val="000000"/>
          <w:sz w:val="28"/>
          <w:szCs w:val="28"/>
          <w:lang w:val="ru-RU"/>
        </w:rPr>
      </w:pPr>
      <w:r w:rsidRPr="00A01143">
        <w:rPr>
          <w:color w:val="000000"/>
          <w:sz w:val="28"/>
          <w:szCs w:val="28"/>
          <w:lang w:val="ru-RU"/>
        </w:rPr>
        <w:t>11</w:t>
      </w:r>
      <w:r w:rsidRPr="00A01143">
        <w:rPr>
          <w:color w:val="000000"/>
          <w:sz w:val="28"/>
          <w:szCs w:val="28"/>
        </w:rPr>
        <w:t>. У додатку № 3:</w:t>
      </w:r>
    </w:p>
    <w:p w:rsidR="00BE325C" w:rsidRPr="00AD3C67" w:rsidRDefault="00804F87" w:rsidP="00C627AE">
      <w:pPr>
        <w:pStyle w:val="a3"/>
        <w:spacing w:before="0"/>
        <w:ind w:firstLine="708"/>
        <w:rPr>
          <w:color w:val="000000"/>
          <w:sz w:val="28"/>
          <w:szCs w:val="28"/>
          <w:lang w:val="ru-RU"/>
        </w:rPr>
      </w:pPr>
      <w:r w:rsidRPr="00A01143">
        <w:rPr>
          <w:color w:val="000000"/>
          <w:sz w:val="28"/>
          <w:szCs w:val="28"/>
        </w:rPr>
        <w:t>- ви</w:t>
      </w:r>
      <w:r w:rsidR="00783353" w:rsidRPr="00A01143">
        <w:rPr>
          <w:color w:val="000000"/>
          <w:sz w:val="28"/>
          <w:szCs w:val="28"/>
        </w:rPr>
        <w:t>к</w:t>
      </w:r>
      <w:r w:rsidRPr="00A01143">
        <w:rPr>
          <w:color w:val="000000"/>
          <w:sz w:val="28"/>
          <w:szCs w:val="28"/>
        </w:rPr>
        <w:t>л</w:t>
      </w:r>
      <w:r w:rsidR="006D0AAF" w:rsidRPr="00A01143">
        <w:rPr>
          <w:color w:val="000000"/>
          <w:sz w:val="28"/>
          <w:szCs w:val="28"/>
        </w:rPr>
        <w:t>ю</w:t>
      </w:r>
      <w:r w:rsidRPr="00A01143">
        <w:rPr>
          <w:color w:val="000000"/>
          <w:sz w:val="28"/>
          <w:szCs w:val="28"/>
        </w:rPr>
        <w:t>чити бюджетну програма КПКВК 3511210</w:t>
      </w:r>
      <w:r w:rsidR="00783353" w:rsidRPr="00A01143">
        <w:rPr>
          <w:color w:val="000000"/>
          <w:sz w:val="28"/>
          <w:szCs w:val="28"/>
        </w:rPr>
        <w:t xml:space="preserve"> «Реставрація та пристосування Маріїнського палацу в м. Києві» </w:t>
      </w:r>
      <w:r w:rsidRPr="00A01143">
        <w:rPr>
          <w:color w:val="000000"/>
          <w:sz w:val="28"/>
          <w:szCs w:val="28"/>
        </w:rPr>
        <w:t xml:space="preserve"> Державного управління справами із обсягом видатків 950000,0 тис. гривень;</w:t>
      </w:r>
    </w:p>
    <w:p w:rsidR="00AD3C67" w:rsidRPr="00AC363C" w:rsidRDefault="00AD3C67" w:rsidP="00AD3C67">
      <w:pPr>
        <w:pStyle w:val="a3"/>
        <w:spacing w:before="0"/>
        <w:ind w:firstLine="708"/>
        <w:rPr>
          <w:color w:val="000000"/>
          <w:sz w:val="28"/>
          <w:szCs w:val="28"/>
        </w:rPr>
      </w:pPr>
      <w:r w:rsidRPr="00A01143">
        <w:rPr>
          <w:color w:val="000000"/>
          <w:sz w:val="28"/>
          <w:szCs w:val="28"/>
        </w:rPr>
        <w:t>-</w:t>
      </w:r>
      <w:r w:rsidRPr="00A01143">
        <w:rPr>
          <w:b/>
          <w:color w:val="000000"/>
          <w:sz w:val="28"/>
          <w:szCs w:val="28"/>
        </w:rPr>
        <w:t xml:space="preserve"> </w:t>
      </w:r>
      <w:r w:rsidRPr="00A01143">
        <w:rPr>
          <w:color w:val="000000"/>
          <w:sz w:val="28"/>
          <w:szCs w:val="28"/>
        </w:rPr>
        <w:t>включити</w:t>
      </w:r>
      <w:r w:rsidRPr="00A01143">
        <w:rPr>
          <w:b/>
          <w:color w:val="000000"/>
          <w:sz w:val="28"/>
          <w:szCs w:val="28"/>
        </w:rPr>
        <w:t xml:space="preserve"> </w:t>
      </w:r>
      <w:r w:rsidRPr="00A01143">
        <w:rPr>
          <w:color w:val="000000"/>
          <w:sz w:val="28"/>
          <w:szCs w:val="28"/>
        </w:rPr>
        <w:t>бюджетну програму КПКВК 2211170 «Субвенція з державного бюджету місцевим бюджетам на харчування дітей 1-4 класів загальноосвітніх шкіл» для Міністерства освіти України та передбачити загальні видатки по даній бюджетній програмі у сумі 4560000,0 тис. гривень;</w:t>
      </w:r>
    </w:p>
    <w:p w:rsidR="00AD3C67" w:rsidRPr="00AC363C" w:rsidRDefault="00AD3C67" w:rsidP="00AD3C67">
      <w:pPr>
        <w:pStyle w:val="a3"/>
        <w:spacing w:before="0"/>
        <w:ind w:firstLine="708"/>
        <w:rPr>
          <w:color w:val="000000"/>
          <w:sz w:val="28"/>
          <w:szCs w:val="28"/>
        </w:rPr>
      </w:pPr>
      <w:r w:rsidRPr="00A01143">
        <w:rPr>
          <w:color w:val="000000"/>
          <w:sz w:val="28"/>
          <w:szCs w:val="28"/>
        </w:rPr>
        <w:t>-</w:t>
      </w:r>
      <w:r w:rsidRPr="00A01143">
        <w:rPr>
          <w:b/>
          <w:color w:val="000000"/>
          <w:sz w:val="28"/>
          <w:szCs w:val="28"/>
        </w:rPr>
        <w:t xml:space="preserve"> </w:t>
      </w:r>
      <w:r w:rsidRPr="00A01143">
        <w:rPr>
          <w:color w:val="000000"/>
          <w:sz w:val="28"/>
          <w:szCs w:val="28"/>
        </w:rPr>
        <w:t>включити</w:t>
      </w:r>
      <w:r w:rsidRPr="00A01143">
        <w:rPr>
          <w:b/>
          <w:color w:val="000000"/>
          <w:sz w:val="28"/>
          <w:szCs w:val="28"/>
        </w:rPr>
        <w:t xml:space="preserve"> </w:t>
      </w:r>
      <w:r w:rsidRPr="00A01143">
        <w:rPr>
          <w:color w:val="000000"/>
          <w:sz w:val="28"/>
          <w:szCs w:val="28"/>
        </w:rPr>
        <w:t>бюджетну програму КПКВК 22111</w:t>
      </w:r>
      <w:r w:rsidRPr="00AD3C67">
        <w:rPr>
          <w:color w:val="000000"/>
          <w:sz w:val="28"/>
          <w:szCs w:val="28"/>
        </w:rPr>
        <w:t>8</w:t>
      </w:r>
      <w:r w:rsidRPr="00A01143">
        <w:rPr>
          <w:color w:val="000000"/>
          <w:sz w:val="28"/>
          <w:szCs w:val="28"/>
        </w:rPr>
        <w:t>0 «Субвенція</w:t>
      </w:r>
      <w:r>
        <w:rPr>
          <w:color w:val="000000"/>
          <w:sz w:val="28"/>
          <w:szCs w:val="28"/>
        </w:rPr>
        <w:t xml:space="preserve"> на підготовку робітничих кадрів з державного </w:t>
      </w:r>
      <w:r w:rsidRPr="00A01143">
        <w:rPr>
          <w:color w:val="000000"/>
          <w:sz w:val="28"/>
          <w:szCs w:val="28"/>
        </w:rPr>
        <w:t xml:space="preserve">бюджету місцевим бюджетам» для Міністерства освіти України та передбачити загальні видатки по даній бюджетній програмі у сумі </w:t>
      </w:r>
      <w:r>
        <w:rPr>
          <w:color w:val="000000"/>
          <w:sz w:val="28"/>
          <w:szCs w:val="28"/>
        </w:rPr>
        <w:t>6308532,5</w:t>
      </w:r>
      <w:r w:rsidRPr="00A01143">
        <w:rPr>
          <w:color w:val="000000"/>
          <w:sz w:val="28"/>
          <w:szCs w:val="28"/>
        </w:rPr>
        <w:t xml:space="preserve"> тис. гривень;</w:t>
      </w:r>
    </w:p>
    <w:p w:rsidR="006D0AAF" w:rsidRPr="00A01143" w:rsidRDefault="006D0AAF" w:rsidP="00C627AE">
      <w:pPr>
        <w:pStyle w:val="a3"/>
        <w:spacing w:before="0"/>
        <w:ind w:firstLine="708"/>
        <w:rPr>
          <w:color w:val="000000"/>
          <w:sz w:val="28"/>
          <w:szCs w:val="28"/>
        </w:rPr>
      </w:pPr>
      <w:r w:rsidRPr="00A01143">
        <w:rPr>
          <w:color w:val="000000"/>
          <w:sz w:val="28"/>
          <w:szCs w:val="28"/>
        </w:rPr>
        <w:t>- збільшити обсяг видатків загального фонду на суму 1</w:t>
      </w:r>
      <w:r w:rsidR="00126D7C" w:rsidRPr="00A01143">
        <w:rPr>
          <w:color w:val="000000"/>
          <w:sz w:val="28"/>
          <w:szCs w:val="28"/>
        </w:rPr>
        <w:t>448306,4</w:t>
      </w:r>
      <w:r w:rsidRPr="00A01143">
        <w:rPr>
          <w:color w:val="000000"/>
          <w:sz w:val="28"/>
          <w:szCs w:val="28"/>
        </w:rPr>
        <w:t xml:space="preserve"> тис. гривень по бюджетній програмі КПКВК 2211190 «Освітня субвенція із державного бюджету місцевим бюджетам»  Міністерства освіти України</w:t>
      </w:r>
      <w:r w:rsidR="00742ADB" w:rsidRPr="00A01143">
        <w:rPr>
          <w:color w:val="000000"/>
          <w:sz w:val="28"/>
          <w:szCs w:val="28"/>
        </w:rPr>
        <w:t xml:space="preserve"> та передбачити загальні видатки по даній бюджетній програмі у сумі 46232283,6 тис. гривень</w:t>
      </w:r>
      <w:r w:rsidRPr="00A01143">
        <w:rPr>
          <w:color w:val="000000"/>
          <w:sz w:val="28"/>
          <w:szCs w:val="28"/>
        </w:rPr>
        <w:t>;</w:t>
      </w:r>
    </w:p>
    <w:p w:rsidR="00742ADB" w:rsidRPr="00A01143" w:rsidRDefault="00742ADB" w:rsidP="00C627AE">
      <w:pPr>
        <w:pStyle w:val="a3"/>
        <w:spacing w:before="0"/>
        <w:ind w:firstLine="708"/>
        <w:rPr>
          <w:color w:val="000000"/>
          <w:sz w:val="28"/>
          <w:szCs w:val="28"/>
        </w:rPr>
      </w:pPr>
      <w:r w:rsidRPr="00A01143">
        <w:rPr>
          <w:color w:val="000000"/>
          <w:sz w:val="28"/>
          <w:szCs w:val="28"/>
        </w:rPr>
        <w:t xml:space="preserve">- збільшити обсяг видатків загального фонду на медикаменти  на суму 564667,4 тис. гривень по бюджетній програмі КПКВК 2301400 «Забезпечення медичних заходів окремих державних програм та комплексних заходів програмного характеру»  Міністерства охорони здоров’я України та передбачити загальні видатки по даній бюджетній програмі у сумі 4713686,4 </w:t>
      </w:r>
      <w:r w:rsidR="00B602CD" w:rsidRPr="00A01143">
        <w:rPr>
          <w:color w:val="000000"/>
          <w:sz w:val="28"/>
          <w:szCs w:val="28"/>
        </w:rPr>
        <w:t>тис. гривень;</w:t>
      </w:r>
    </w:p>
    <w:p w:rsidR="00352B69" w:rsidRPr="00A01143" w:rsidRDefault="00352B69" w:rsidP="00C627AE">
      <w:pPr>
        <w:pStyle w:val="a3"/>
        <w:spacing w:before="0"/>
        <w:ind w:firstLine="708"/>
        <w:rPr>
          <w:color w:val="000000"/>
          <w:sz w:val="28"/>
          <w:szCs w:val="28"/>
        </w:rPr>
      </w:pPr>
      <w:r w:rsidRPr="00A01143">
        <w:rPr>
          <w:color w:val="000000"/>
          <w:sz w:val="28"/>
          <w:szCs w:val="28"/>
        </w:rPr>
        <w:t xml:space="preserve">- </w:t>
      </w:r>
      <w:r w:rsidR="005E78F1" w:rsidRPr="00A01143">
        <w:rPr>
          <w:color w:val="000000"/>
          <w:sz w:val="28"/>
          <w:szCs w:val="28"/>
        </w:rPr>
        <w:t xml:space="preserve">збільшити обсяг видатків загального фонду на медикаменти  на суму </w:t>
      </w:r>
      <w:r w:rsidR="00B44B16" w:rsidRPr="00A01143">
        <w:rPr>
          <w:color w:val="000000"/>
          <w:sz w:val="28"/>
          <w:szCs w:val="28"/>
        </w:rPr>
        <w:t>4825002,4</w:t>
      </w:r>
      <w:r w:rsidR="005E78F1" w:rsidRPr="00A01143">
        <w:rPr>
          <w:color w:val="000000"/>
          <w:sz w:val="28"/>
          <w:szCs w:val="28"/>
        </w:rPr>
        <w:t xml:space="preserve"> тис. грн. </w:t>
      </w:r>
      <w:r w:rsidRPr="00A01143">
        <w:rPr>
          <w:color w:val="000000"/>
          <w:sz w:val="28"/>
          <w:szCs w:val="28"/>
        </w:rPr>
        <w:t xml:space="preserve">по бюджетній програмі </w:t>
      </w:r>
      <w:r w:rsidR="005E78F1" w:rsidRPr="00A01143">
        <w:rPr>
          <w:color w:val="000000"/>
          <w:sz w:val="28"/>
          <w:szCs w:val="28"/>
        </w:rPr>
        <w:t>КПКВК 2311410</w:t>
      </w:r>
      <w:r w:rsidR="00DD63D5" w:rsidRPr="00A01143">
        <w:rPr>
          <w:color w:val="000000"/>
          <w:sz w:val="28"/>
          <w:szCs w:val="28"/>
        </w:rPr>
        <w:t xml:space="preserve"> «Медична субвенція з державного бюджету місцевим бюджетам»  </w:t>
      </w:r>
      <w:r w:rsidR="005E78F1" w:rsidRPr="00A01143">
        <w:rPr>
          <w:color w:val="000000"/>
          <w:sz w:val="28"/>
          <w:szCs w:val="28"/>
        </w:rPr>
        <w:t>Міністерства охорони здоров’я України</w:t>
      </w:r>
      <w:r w:rsidR="00B602CD" w:rsidRPr="00A01143">
        <w:rPr>
          <w:color w:val="000000"/>
          <w:sz w:val="28"/>
          <w:szCs w:val="28"/>
        </w:rPr>
        <w:t xml:space="preserve"> та передбачити загальні видатки по даній бюджетній програмі у сумі 49141588,6 тис. гривень</w:t>
      </w:r>
      <w:r w:rsidRPr="00A01143">
        <w:rPr>
          <w:color w:val="000000"/>
          <w:sz w:val="28"/>
          <w:szCs w:val="28"/>
        </w:rPr>
        <w:t>;</w:t>
      </w:r>
    </w:p>
    <w:p w:rsidR="008652CE" w:rsidRPr="00C72D61" w:rsidRDefault="008652CE" w:rsidP="00C627AE">
      <w:pPr>
        <w:pStyle w:val="a3"/>
        <w:spacing w:before="0"/>
        <w:ind w:firstLine="708"/>
        <w:rPr>
          <w:color w:val="000000"/>
          <w:sz w:val="28"/>
          <w:szCs w:val="28"/>
        </w:rPr>
      </w:pPr>
      <w:r w:rsidRPr="00C72D61">
        <w:rPr>
          <w:color w:val="000000"/>
          <w:sz w:val="28"/>
          <w:szCs w:val="28"/>
        </w:rPr>
        <w:t xml:space="preserve">-  збільшити видатки загального фонду </w:t>
      </w:r>
      <w:r w:rsidR="00022C17" w:rsidRPr="00C72D61">
        <w:rPr>
          <w:color w:val="000000"/>
          <w:sz w:val="28"/>
          <w:szCs w:val="28"/>
        </w:rPr>
        <w:t>для</w:t>
      </w:r>
      <w:r w:rsidRPr="00C72D61">
        <w:rPr>
          <w:color w:val="000000"/>
          <w:sz w:val="28"/>
          <w:szCs w:val="28"/>
        </w:rPr>
        <w:t xml:space="preserve"> пенсійн</w:t>
      </w:r>
      <w:r w:rsidR="00022C17" w:rsidRPr="00C72D61">
        <w:rPr>
          <w:color w:val="000000"/>
          <w:sz w:val="28"/>
          <w:szCs w:val="28"/>
        </w:rPr>
        <w:t>их</w:t>
      </w:r>
      <w:r w:rsidRPr="00C72D61">
        <w:rPr>
          <w:color w:val="000000"/>
          <w:sz w:val="28"/>
          <w:szCs w:val="28"/>
        </w:rPr>
        <w:t xml:space="preserve"> виплат на 3140834,9 тис. гривень по бюджетній програмі КПКВК 2506080 «</w:t>
      </w:r>
      <w:r w:rsidR="00E4641E" w:rsidRPr="00C72D61">
        <w:rPr>
          <w:color w:val="000000"/>
          <w:sz w:val="28"/>
          <w:szCs w:val="28"/>
        </w:rPr>
        <w:t>Фінансове забезпечення виплати пенсій, надбавок та підвищень до пенсій. Призначених за пенсійними програмами, та дефіциту коштів Пенсійного фонду</w:t>
      </w:r>
      <w:r w:rsidRPr="00C72D61">
        <w:rPr>
          <w:color w:val="000000"/>
          <w:sz w:val="28"/>
          <w:szCs w:val="28"/>
        </w:rPr>
        <w:t>»  Міністерства соціальної політики України</w:t>
      </w:r>
      <w:r w:rsidR="00E266FE" w:rsidRPr="00C72D61">
        <w:rPr>
          <w:color w:val="000000"/>
          <w:sz w:val="28"/>
          <w:szCs w:val="28"/>
        </w:rPr>
        <w:t xml:space="preserve"> та передбачити загальні видатки по даній бюджетній програмі у сумі 148029444,3 тис. гривень</w:t>
      </w:r>
      <w:r w:rsidRPr="00C72D61">
        <w:rPr>
          <w:color w:val="000000"/>
          <w:sz w:val="28"/>
          <w:szCs w:val="28"/>
        </w:rPr>
        <w:t>;</w:t>
      </w:r>
    </w:p>
    <w:p w:rsidR="006B3B2E" w:rsidRPr="00A01143" w:rsidRDefault="006B3B2E" w:rsidP="00122567">
      <w:pPr>
        <w:pStyle w:val="a3"/>
        <w:spacing w:before="0"/>
        <w:ind w:firstLine="708"/>
        <w:rPr>
          <w:color w:val="000000"/>
          <w:sz w:val="28"/>
          <w:szCs w:val="28"/>
        </w:rPr>
      </w:pPr>
      <w:r w:rsidRPr="00C72D61">
        <w:rPr>
          <w:color w:val="000000"/>
          <w:sz w:val="28"/>
          <w:szCs w:val="28"/>
        </w:rPr>
        <w:lastRenderedPageBreak/>
        <w:t>-  збільшити видатки загального фонду на технічні та інші засоби</w:t>
      </w:r>
      <w:r w:rsidRPr="00A01143">
        <w:rPr>
          <w:color w:val="000000"/>
          <w:sz w:val="28"/>
          <w:szCs w:val="28"/>
        </w:rPr>
        <w:t xml:space="preserve"> реабілітації інвалідів на 3</w:t>
      </w:r>
      <w:r w:rsidR="00B44B16" w:rsidRPr="00A01143">
        <w:rPr>
          <w:color w:val="000000"/>
          <w:sz w:val="28"/>
          <w:szCs w:val="28"/>
        </w:rPr>
        <w:t>75100</w:t>
      </w:r>
      <w:r w:rsidRPr="00A01143">
        <w:rPr>
          <w:color w:val="000000"/>
          <w:sz w:val="28"/>
          <w:szCs w:val="28"/>
        </w:rPr>
        <w:t xml:space="preserve">,0 тис. гривень по бюджетній програмі КПКВК 2507030 </w:t>
      </w:r>
      <w:r w:rsidR="00AB2CAA" w:rsidRPr="00A01143">
        <w:rPr>
          <w:color w:val="000000"/>
          <w:sz w:val="28"/>
          <w:szCs w:val="28"/>
        </w:rPr>
        <w:t xml:space="preserve">«Заходи із соціальної, трудової та професійної реабілітації інвалідів»  </w:t>
      </w:r>
      <w:r w:rsidRPr="00A01143">
        <w:rPr>
          <w:color w:val="000000"/>
          <w:sz w:val="28"/>
          <w:szCs w:val="28"/>
        </w:rPr>
        <w:t>Міністерства соціальної політики України</w:t>
      </w:r>
      <w:r w:rsidR="00C26C11" w:rsidRPr="00A01143">
        <w:rPr>
          <w:color w:val="000000"/>
          <w:sz w:val="28"/>
          <w:szCs w:val="28"/>
        </w:rPr>
        <w:t xml:space="preserve"> та передбачити загальні видатки по даній бюджетній програмі у сумі 1417079,1тис. гривень</w:t>
      </w:r>
      <w:r w:rsidRPr="00A01143">
        <w:rPr>
          <w:color w:val="000000"/>
          <w:sz w:val="28"/>
          <w:szCs w:val="28"/>
        </w:rPr>
        <w:t xml:space="preserve">; </w:t>
      </w:r>
    </w:p>
    <w:p w:rsidR="00E61511" w:rsidRPr="00A01143" w:rsidRDefault="00E61511" w:rsidP="00E61511">
      <w:pPr>
        <w:pStyle w:val="a3"/>
        <w:spacing w:before="0"/>
        <w:ind w:firstLine="708"/>
        <w:rPr>
          <w:color w:val="000000"/>
          <w:sz w:val="28"/>
          <w:szCs w:val="28"/>
        </w:rPr>
      </w:pPr>
      <w:r w:rsidRPr="00A01143">
        <w:rPr>
          <w:color w:val="000000"/>
          <w:sz w:val="28"/>
          <w:szCs w:val="28"/>
        </w:rPr>
        <w:t>-  збільшити видатки загального фонду на реабілітацію дітей-інвалідів на 7</w:t>
      </w:r>
      <w:r w:rsidR="00363B6F" w:rsidRPr="00A01143">
        <w:rPr>
          <w:color w:val="000000"/>
          <w:sz w:val="28"/>
          <w:szCs w:val="28"/>
        </w:rPr>
        <w:t>1</w:t>
      </w:r>
      <w:r w:rsidR="009B2B35" w:rsidRPr="00A01143">
        <w:rPr>
          <w:color w:val="000000"/>
          <w:sz w:val="28"/>
          <w:szCs w:val="28"/>
        </w:rPr>
        <w:t>500</w:t>
      </w:r>
      <w:r w:rsidR="00363B6F" w:rsidRPr="00A01143">
        <w:rPr>
          <w:color w:val="000000"/>
          <w:sz w:val="28"/>
          <w:szCs w:val="28"/>
        </w:rPr>
        <w:t>,0</w:t>
      </w:r>
      <w:r w:rsidRPr="00A01143">
        <w:rPr>
          <w:color w:val="000000"/>
          <w:sz w:val="28"/>
          <w:szCs w:val="28"/>
        </w:rPr>
        <w:t xml:space="preserve"> тис. гривень по бюджетній програмі КПКВК 25071</w:t>
      </w:r>
      <w:r w:rsidR="00363B6F" w:rsidRPr="00A01143">
        <w:rPr>
          <w:color w:val="000000"/>
          <w:sz w:val="28"/>
          <w:szCs w:val="28"/>
        </w:rPr>
        <w:t>0</w:t>
      </w:r>
      <w:r w:rsidRPr="00A01143">
        <w:rPr>
          <w:color w:val="000000"/>
          <w:sz w:val="28"/>
          <w:szCs w:val="28"/>
        </w:rPr>
        <w:t xml:space="preserve">0 </w:t>
      </w:r>
      <w:r w:rsidR="00363B6F" w:rsidRPr="00A01143">
        <w:rPr>
          <w:color w:val="000000"/>
          <w:sz w:val="28"/>
          <w:szCs w:val="28"/>
        </w:rPr>
        <w:t xml:space="preserve">«Реабілітація дітей-інвалідів» </w:t>
      </w:r>
      <w:r w:rsidRPr="00A01143">
        <w:rPr>
          <w:color w:val="000000"/>
          <w:sz w:val="28"/>
          <w:szCs w:val="28"/>
        </w:rPr>
        <w:t>Міністерства соціальної політики України</w:t>
      </w:r>
      <w:r w:rsidR="00AC5DDD" w:rsidRPr="00A01143">
        <w:rPr>
          <w:color w:val="000000"/>
          <w:sz w:val="28"/>
          <w:szCs w:val="28"/>
        </w:rPr>
        <w:t xml:space="preserve"> та передбачити загальні видатки по даній бюджетній програмі у сумі                  72175,0 тис. гривень</w:t>
      </w:r>
      <w:r w:rsidRPr="00A01143">
        <w:rPr>
          <w:color w:val="000000"/>
          <w:sz w:val="28"/>
          <w:szCs w:val="28"/>
        </w:rPr>
        <w:t xml:space="preserve">; </w:t>
      </w:r>
    </w:p>
    <w:p w:rsidR="006A314C" w:rsidRPr="00A01143" w:rsidRDefault="00E07988" w:rsidP="00E61511">
      <w:pPr>
        <w:pStyle w:val="a3"/>
        <w:spacing w:before="0"/>
        <w:ind w:firstLine="708"/>
        <w:rPr>
          <w:color w:val="000000"/>
          <w:sz w:val="28"/>
          <w:szCs w:val="28"/>
        </w:rPr>
      </w:pPr>
      <w:r w:rsidRPr="00A01143">
        <w:rPr>
          <w:sz w:val="28"/>
          <w:szCs w:val="28"/>
        </w:rPr>
        <w:t>- виключити</w:t>
      </w:r>
      <w:r w:rsidRPr="00A01143">
        <w:rPr>
          <w:b/>
          <w:sz w:val="28"/>
          <w:szCs w:val="28"/>
        </w:rPr>
        <w:t xml:space="preserve"> б</w:t>
      </w:r>
      <w:r w:rsidRPr="00A01143">
        <w:rPr>
          <w:color w:val="000000"/>
          <w:sz w:val="28"/>
          <w:szCs w:val="28"/>
        </w:rPr>
        <w:t xml:space="preserve">юджетну програму КПКВК 2761070 «Державний фонд регіонального розвитку» Міністерства регіонального розвитку, будівництва та житлово-комунального господарства України із загальним обсягом видатків по загальному фонду у сумі </w:t>
      </w:r>
      <w:r w:rsidR="003336A4" w:rsidRPr="00A01143">
        <w:rPr>
          <w:color w:val="000000"/>
          <w:sz w:val="28"/>
          <w:szCs w:val="28"/>
        </w:rPr>
        <w:t>3000000,0 тис. гривень;</w:t>
      </w:r>
    </w:p>
    <w:p w:rsidR="00166402" w:rsidRPr="00A01143" w:rsidRDefault="00166402" w:rsidP="00E61511">
      <w:pPr>
        <w:pStyle w:val="a3"/>
        <w:spacing w:before="0"/>
        <w:ind w:firstLine="708"/>
        <w:rPr>
          <w:color w:val="000000"/>
          <w:sz w:val="28"/>
          <w:szCs w:val="28"/>
        </w:rPr>
      </w:pPr>
      <w:r w:rsidRPr="00A01143">
        <w:rPr>
          <w:color w:val="000000"/>
          <w:sz w:val="28"/>
          <w:szCs w:val="28"/>
        </w:rPr>
        <w:t xml:space="preserve">- включити </w:t>
      </w:r>
      <w:r w:rsidRPr="00A01143">
        <w:rPr>
          <w:b/>
          <w:sz w:val="28"/>
          <w:szCs w:val="28"/>
        </w:rPr>
        <w:t>б</w:t>
      </w:r>
      <w:r w:rsidRPr="00A01143">
        <w:rPr>
          <w:color w:val="000000"/>
          <w:sz w:val="28"/>
          <w:szCs w:val="28"/>
        </w:rPr>
        <w:t>юджетну програму КПКВК 2761120 «Субвенція із державного бюджету місцевим бюджетам на здійснення регіонального розвитку» Міністерства регіонального розвитку, будівництва та житлово-комунального господарства України із загальним обсягом видатків по загальному фонду у сумі 3000000,0 тис. гривень;</w:t>
      </w:r>
    </w:p>
    <w:p w:rsidR="00166402" w:rsidRPr="00A01143" w:rsidRDefault="00EF5744" w:rsidP="00E61511">
      <w:pPr>
        <w:pStyle w:val="a3"/>
        <w:spacing w:before="0"/>
        <w:ind w:firstLine="708"/>
        <w:rPr>
          <w:color w:val="000000"/>
          <w:sz w:val="28"/>
          <w:szCs w:val="28"/>
        </w:rPr>
      </w:pPr>
      <w:r w:rsidRPr="00A01143">
        <w:rPr>
          <w:color w:val="000000"/>
          <w:sz w:val="28"/>
          <w:szCs w:val="28"/>
        </w:rPr>
        <w:t>- включити бюджетну програма КПКВК 2761140 «Субвенція з державного бюджету місцевим бюджетам на здійснення заходів щодо соціально-економічного розвитку» Міністерства регіонального розвитку, будівництва та житлово-комунального господарства України із обсягом видатків 1940000,0 тис. гривень;</w:t>
      </w:r>
    </w:p>
    <w:p w:rsidR="00E07988" w:rsidRPr="00A01143" w:rsidRDefault="007314E8" w:rsidP="00E61511">
      <w:pPr>
        <w:pStyle w:val="a3"/>
        <w:spacing w:before="0"/>
        <w:ind w:firstLine="708"/>
        <w:rPr>
          <w:color w:val="000000"/>
          <w:sz w:val="28"/>
          <w:szCs w:val="28"/>
        </w:rPr>
      </w:pPr>
      <w:r w:rsidRPr="00A01143">
        <w:rPr>
          <w:color w:val="000000"/>
          <w:sz w:val="28"/>
          <w:szCs w:val="28"/>
        </w:rPr>
        <w:t>- виключити бюджетну програма КПКВК 3511210 «Субвенція з державного бюджету місцевим бюджетам на здійснення заходів щодо соціально-економічного розвитку»  Міністерства фінансів України із обсягом видатків 1940000,0 тис. гривень;</w:t>
      </w:r>
    </w:p>
    <w:p w:rsidR="003018AE" w:rsidRPr="00A01143" w:rsidRDefault="003018AE" w:rsidP="00E61511">
      <w:pPr>
        <w:pStyle w:val="a3"/>
        <w:spacing w:before="0"/>
        <w:ind w:firstLine="708"/>
        <w:rPr>
          <w:color w:val="000000"/>
          <w:sz w:val="28"/>
          <w:szCs w:val="28"/>
        </w:rPr>
      </w:pPr>
      <w:r w:rsidRPr="00C72D61">
        <w:rPr>
          <w:color w:val="000000"/>
          <w:sz w:val="28"/>
          <w:szCs w:val="28"/>
        </w:rPr>
        <w:t xml:space="preserve">-  збільшити обсяг видатків загального фонду на 3012063,7 тис. гривень по бюджетній програмі КПКВК 3511340  «Субвенція із державного бюджету місцевим бюджетам на виплату допомоги сім’ям з дітьми, малозабезпеченим сім’ям, інвалідам з дитинства, дітям-інвалідам, тимчасової державної допомоги дітям та допомоги по догляду за інвалідами </w:t>
      </w:r>
      <w:r w:rsidRPr="00C72D61">
        <w:rPr>
          <w:color w:val="000000"/>
          <w:sz w:val="28"/>
          <w:szCs w:val="28"/>
          <w:lang w:val="en-US"/>
        </w:rPr>
        <w:t>I</w:t>
      </w:r>
      <w:r w:rsidRPr="00C72D61">
        <w:rPr>
          <w:color w:val="000000"/>
          <w:sz w:val="28"/>
          <w:szCs w:val="28"/>
        </w:rPr>
        <w:t xml:space="preserve"> чи </w:t>
      </w:r>
      <w:r w:rsidRPr="00C72D61">
        <w:rPr>
          <w:color w:val="000000"/>
          <w:sz w:val="28"/>
          <w:szCs w:val="28"/>
          <w:lang w:val="en-US"/>
        </w:rPr>
        <w:t>II</w:t>
      </w:r>
      <w:r w:rsidRPr="00C72D61">
        <w:rPr>
          <w:color w:val="000000"/>
          <w:sz w:val="28"/>
          <w:szCs w:val="28"/>
        </w:rPr>
        <w:t xml:space="preserve"> групи внаслідок психічного розладу» Міністерства фінансів</w:t>
      </w:r>
      <w:r w:rsidR="005F5549" w:rsidRPr="00C72D61">
        <w:rPr>
          <w:color w:val="000000"/>
          <w:sz w:val="28"/>
          <w:szCs w:val="28"/>
        </w:rPr>
        <w:t xml:space="preserve"> </w:t>
      </w:r>
      <w:r w:rsidRPr="00C72D61">
        <w:rPr>
          <w:color w:val="000000"/>
          <w:sz w:val="28"/>
          <w:szCs w:val="28"/>
        </w:rPr>
        <w:t>України</w:t>
      </w:r>
      <w:r w:rsidR="00E740E4" w:rsidRPr="00C72D61">
        <w:rPr>
          <w:color w:val="000000"/>
          <w:sz w:val="28"/>
          <w:szCs w:val="28"/>
        </w:rPr>
        <w:t xml:space="preserve"> та передбачити загальні видатки по даній бюджетній програмі у сумі 48355678,8 тис. гривень</w:t>
      </w:r>
      <w:r w:rsidRPr="00C72D61">
        <w:rPr>
          <w:color w:val="000000"/>
          <w:sz w:val="28"/>
          <w:szCs w:val="28"/>
        </w:rPr>
        <w:t>;</w:t>
      </w:r>
    </w:p>
    <w:p w:rsidR="00E66409" w:rsidRPr="00A01143" w:rsidRDefault="00E66409" w:rsidP="00E61511">
      <w:pPr>
        <w:pStyle w:val="a3"/>
        <w:spacing w:before="0"/>
        <w:ind w:firstLine="708"/>
        <w:rPr>
          <w:color w:val="000000"/>
          <w:sz w:val="28"/>
          <w:szCs w:val="28"/>
        </w:rPr>
      </w:pPr>
      <w:r w:rsidRPr="00A01143">
        <w:rPr>
          <w:color w:val="000000"/>
          <w:sz w:val="28"/>
          <w:szCs w:val="28"/>
        </w:rPr>
        <w:t xml:space="preserve">- збільшити обсяг видатків загального фонду на 288865,5 тис. гривень по бюджетній програмі КПКВК 6541030  </w:t>
      </w:r>
      <w:r w:rsidR="00522E9C" w:rsidRPr="00A01143">
        <w:rPr>
          <w:color w:val="000000"/>
          <w:sz w:val="28"/>
          <w:szCs w:val="28"/>
        </w:rPr>
        <w:t>«Фундаментальні дослідження, прикладні наукові і науково-технічні розробки, виконання робіт за державними цільовими програмами і державним замовленням, підготовка наукових кадрів, фінансова підтримка розвитку наукової інфраструктури та наукових об’єктів, що становлять національне надбання, забезпечення діяльності наукових бібліотек»</w:t>
      </w:r>
      <w:r w:rsidR="007E542B" w:rsidRPr="00A01143">
        <w:rPr>
          <w:color w:val="000000"/>
          <w:sz w:val="28"/>
          <w:szCs w:val="28"/>
        </w:rPr>
        <w:t xml:space="preserve"> </w:t>
      </w:r>
      <w:r w:rsidRPr="00A01143">
        <w:rPr>
          <w:color w:val="000000"/>
          <w:sz w:val="28"/>
          <w:szCs w:val="28"/>
        </w:rPr>
        <w:t>Національної академії наук України</w:t>
      </w:r>
      <w:r w:rsidR="00B25B30" w:rsidRPr="00A01143">
        <w:rPr>
          <w:color w:val="000000"/>
          <w:sz w:val="28"/>
          <w:szCs w:val="28"/>
        </w:rPr>
        <w:t xml:space="preserve"> та передбачити загальні видатки по даній бюджетній програмі у сумі </w:t>
      </w:r>
      <w:r w:rsidR="00AC363C" w:rsidRPr="00AC363C">
        <w:rPr>
          <w:color w:val="000000"/>
          <w:sz w:val="28"/>
          <w:szCs w:val="28"/>
        </w:rPr>
        <w:t xml:space="preserve">               </w:t>
      </w:r>
      <w:r w:rsidR="00B25B30" w:rsidRPr="00AC363C">
        <w:rPr>
          <w:color w:val="000000"/>
          <w:sz w:val="28"/>
          <w:szCs w:val="28"/>
        </w:rPr>
        <w:t>2202595,1</w:t>
      </w:r>
      <w:r w:rsidR="00B25B30" w:rsidRPr="00A01143">
        <w:rPr>
          <w:color w:val="000000"/>
          <w:sz w:val="28"/>
          <w:szCs w:val="28"/>
        </w:rPr>
        <w:t xml:space="preserve"> тис. гривень</w:t>
      </w:r>
      <w:r w:rsidRPr="00A01143">
        <w:rPr>
          <w:color w:val="000000"/>
          <w:sz w:val="28"/>
          <w:szCs w:val="28"/>
        </w:rPr>
        <w:t>;</w:t>
      </w:r>
    </w:p>
    <w:p w:rsidR="00E66409" w:rsidRPr="00A01143" w:rsidRDefault="00E66409" w:rsidP="00E61511">
      <w:pPr>
        <w:pStyle w:val="a3"/>
        <w:spacing w:before="0"/>
        <w:ind w:firstLine="708"/>
        <w:rPr>
          <w:color w:val="000000"/>
          <w:sz w:val="28"/>
          <w:szCs w:val="28"/>
        </w:rPr>
      </w:pPr>
      <w:r w:rsidRPr="00A01143">
        <w:rPr>
          <w:color w:val="000000"/>
          <w:sz w:val="28"/>
          <w:szCs w:val="28"/>
        </w:rPr>
        <w:lastRenderedPageBreak/>
        <w:t xml:space="preserve">- </w:t>
      </w:r>
      <w:r w:rsidR="002C628E" w:rsidRPr="00A01143">
        <w:rPr>
          <w:color w:val="000000"/>
          <w:sz w:val="28"/>
          <w:szCs w:val="28"/>
        </w:rPr>
        <w:t>з</w:t>
      </w:r>
      <w:r w:rsidRPr="00A01143">
        <w:rPr>
          <w:color w:val="000000"/>
          <w:sz w:val="28"/>
          <w:szCs w:val="28"/>
        </w:rPr>
        <w:t xml:space="preserve">більшити обсяг видатків загального фонду на </w:t>
      </w:r>
      <w:r w:rsidR="002C628E" w:rsidRPr="00A01143">
        <w:rPr>
          <w:color w:val="000000"/>
          <w:sz w:val="28"/>
          <w:szCs w:val="28"/>
        </w:rPr>
        <w:t>3636,3</w:t>
      </w:r>
      <w:r w:rsidRPr="00A01143">
        <w:rPr>
          <w:color w:val="000000"/>
          <w:sz w:val="28"/>
          <w:szCs w:val="28"/>
        </w:rPr>
        <w:t xml:space="preserve"> тис. гривень по бюджетній програмі КПКВК 6541100  </w:t>
      </w:r>
      <w:r w:rsidR="007E542B" w:rsidRPr="00A01143">
        <w:rPr>
          <w:color w:val="000000"/>
          <w:sz w:val="28"/>
          <w:szCs w:val="28"/>
        </w:rPr>
        <w:t xml:space="preserve">«Медичне обслуговування працівників Національної академії наук України» </w:t>
      </w:r>
      <w:r w:rsidRPr="00A01143">
        <w:rPr>
          <w:color w:val="000000"/>
          <w:sz w:val="28"/>
          <w:szCs w:val="28"/>
        </w:rPr>
        <w:t>Національної академії наук України</w:t>
      </w:r>
      <w:r w:rsidR="00F12C3A" w:rsidRPr="00A01143">
        <w:rPr>
          <w:color w:val="000000"/>
          <w:sz w:val="28"/>
          <w:szCs w:val="28"/>
        </w:rPr>
        <w:t xml:space="preserve"> та передбачити загальні видатки по даній бюджетній програмі у сумі                  43151,9 тис. гривень</w:t>
      </w:r>
      <w:r w:rsidR="002C628E" w:rsidRPr="00A01143">
        <w:rPr>
          <w:color w:val="000000"/>
          <w:sz w:val="28"/>
          <w:szCs w:val="28"/>
        </w:rPr>
        <w:t>;</w:t>
      </w:r>
    </w:p>
    <w:p w:rsidR="00CC0526" w:rsidRPr="00A01143" w:rsidRDefault="00CC0526" w:rsidP="00CC0526">
      <w:pPr>
        <w:pStyle w:val="a3"/>
        <w:spacing w:before="0"/>
        <w:ind w:firstLine="708"/>
        <w:rPr>
          <w:color w:val="000000"/>
          <w:sz w:val="28"/>
          <w:szCs w:val="28"/>
        </w:rPr>
      </w:pPr>
      <w:r w:rsidRPr="00A01143">
        <w:rPr>
          <w:color w:val="000000"/>
          <w:sz w:val="28"/>
          <w:szCs w:val="28"/>
        </w:rPr>
        <w:t xml:space="preserve">- </w:t>
      </w:r>
      <w:r w:rsidR="005E78F1" w:rsidRPr="00A01143">
        <w:rPr>
          <w:color w:val="000000"/>
          <w:sz w:val="28"/>
          <w:szCs w:val="28"/>
        </w:rPr>
        <w:t>збільшити обсяг видатків зага</w:t>
      </w:r>
      <w:r w:rsidR="00F91017" w:rsidRPr="00A01143">
        <w:rPr>
          <w:color w:val="000000"/>
          <w:sz w:val="28"/>
          <w:szCs w:val="28"/>
        </w:rPr>
        <w:t xml:space="preserve">льного фонду на медикаменти на </w:t>
      </w:r>
      <w:r w:rsidR="005E78F1" w:rsidRPr="00A01143">
        <w:rPr>
          <w:color w:val="000000"/>
          <w:sz w:val="28"/>
          <w:szCs w:val="28"/>
        </w:rPr>
        <w:t>5</w:t>
      </w:r>
      <w:r w:rsidR="00F91017" w:rsidRPr="00A01143">
        <w:rPr>
          <w:color w:val="000000"/>
          <w:sz w:val="28"/>
          <w:szCs w:val="28"/>
        </w:rPr>
        <w:t>8338,5</w:t>
      </w:r>
      <w:r w:rsidR="005E78F1" w:rsidRPr="00A01143">
        <w:rPr>
          <w:color w:val="000000"/>
          <w:sz w:val="28"/>
          <w:szCs w:val="28"/>
        </w:rPr>
        <w:t xml:space="preserve"> тис. грн. </w:t>
      </w:r>
      <w:r w:rsidRPr="00A01143">
        <w:rPr>
          <w:color w:val="000000"/>
          <w:sz w:val="28"/>
          <w:szCs w:val="28"/>
        </w:rPr>
        <w:t xml:space="preserve">по бюджетній програмі </w:t>
      </w:r>
      <w:r w:rsidR="005E78F1" w:rsidRPr="00A01143">
        <w:rPr>
          <w:color w:val="000000"/>
          <w:sz w:val="28"/>
          <w:szCs w:val="28"/>
        </w:rPr>
        <w:t xml:space="preserve">КПКВК 6561040 </w:t>
      </w:r>
      <w:r w:rsidR="00DB6739" w:rsidRPr="00A01143">
        <w:rPr>
          <w:color w:val="000000"/>
          <w:sz w:val="28"/>
          <w:szCs w:val="28"/>
        </w:rPr>
        <w:t xml:space="preserve">«Фундаментальні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профілактики і лікування хвороб людини, підготовка наукових кадрів, фінансова підтримка розвитку наукової інфраструктури та об’єктів, що становлять національне надбання» </w:t>
      </w:r>
      <w:r w:rsidR="005E78F1" w:rsidRPr="00A01143">
        <w:rPr>
          <w:color w:val="000000"/>
          <w:sz w:val="28"/>
          <w:szCs w:val="28"/>
        </w:rPr>
        <w:t>Національної академії медичних наук</w:t>
      </w:r>
      <w:r w:rsidR="00FC3CFA" w:rsidRPr="00A01143">
        <w:rPr>
          <w:color w:val="000000"/>
          <w:sz w:val="28"/>
          <w:szCs w:val="28"/>
        </w:rPr>
        <w:t xml:space="preserve"> та передбачити загальні видатки по даній бюджетній програмі у сумі                 254833,5 тис. гривень</w:t>
      </w:r>
      <w:r w:rsidRPr="00A01143">
        <w:rPr>
          <w:color w:val="000000"/>
          <w:sz w:val="28"/>
          <w:szCs w:val="28"/>
        </w:rPr>
        <w:t>;</w:t>
      </w:r>
    </w:p>
    <w:p w:rsidR="00484FFA" w:rsidRPr="00A01143" w:rsidRDefault="00484FFA" w:rsidP="00411CEE">
      <w:pPr>
        <w:pStyle w:val="a3"/>
        <w:spacing w:before="0"/>
        <w:ind w:firstLine="708"/>
        <w:rPr>
          <w:color w:val="000000"/>
          <w:sz w:val="28"/>
          <w:szCs w:val="28"/>
        </w:rPr>
      </w:pPr>
      <w:r w:rsidRPr="00A01143">
        <w:rPr>
          <w:color w:val="000000"/>
          <w:sz w:val="28"/>
          <w:szCs w:val="28"/>
        </w:rPr>
        <w:t xml:space="preserve">- </w:t>
      </w:r>
      <w:r w:rsidR="005E78F1" w:rsidRPr="00A01143">
        <w:rPr>
          <w:color w:val="000000"/>
          <w:sz w:val="28"/>
          <w:szCs w:val="28"/>
        </w:rPr>
        <w:t xml:space="preserve">збільшити обсяг видатків загального фонду на </w:t>
      </w:r>
      <w:r w:rsidR="00411CEE" w:rsidRPr="00A01143">
        <w:rPr>
          <w:color w:val="000000"/>
          <w:sz w:val="28"/>
          <w:szCs w:val="28"/>
        </w:rPr>
        <w:t>104817,7</w:t>
      </w:r>
      <w:r w:rsidR="005E78F1" w:rsidRPr="00A01143">
        <w:rPr>
          <w:color w:val="000000"/>
          <w:sz w:val="28"/>
          <w:szCs w:val="28"/>
        </w:rPr>
        <w:t xml:space="preserve"> тис. грн. </w:t>
      </w:r>
      <w:r w:rsidRPr="00A01143">
        <w:rPr>
          <w:color w:val="000000"/>
          <w:sz w:val="28"/>
          <w:szCs w:val="28"/>
        </w:rPr>
        <w:t>по бюджетній програмі КПКВК 65810</w:t>
      </w:r>
      <w:r w:rsidR="005E78F1" w:rsidRPr="00A01143">
        <w:rPr>
          <w:color w:val="000000"/>
          <w:sz w:val="28"/>
          <w:szCs w:val="28"/>
        </w:rPr>
        <w:t>6</w:t>
      </w:r>
      <w:r w:rsidRPr="00A01143">
        <w:rPr>
          <w:color w:val="000000"/>
          <w:sz w:val="28"/>
          <w:szCs w:val="28"/>
        </w:rPr>
        <w:t xml:space="preserve">0  </w:t>
      </w:r>
      <w:r w:rsidR="00F42848" w:rsidRPr="00A01143">
        <w:rPr>
          <w:color w:val="000000"/>
          <w:sz w:val="28"/>
          <w:szCs w:val="28"/>
        </w:rPr>
        <w:t xml:space="preserve">«Фундаментальні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агропромислового комплексу, підготовка наукових кадрів, фінансова підтримка технічного забезпечення наукових установ, розвитку наукової інфраструктури та об’єктів, що становлять національне надбання» </w:t>
      </w:r>
      <w:r w:rsidR="005E78F1" w:rsidRPr="00A01143">
        <w:rPr>
          <w:color w:val="000000"/>
          <w:sz w:val="28"/>
          <w:szCs w:val="28"/>
        </w:rPr>
        <w:t>Національної академії аграрних наук</w:t>
      </w:r>
      <w:r w:rsidR="00A01143" w:rsidRPr="00A01143">
        <w:rPr>
          <w:color w:val="000000"/>
          <w:sz w:val="28"/>
          <w:szCs w:val="28"/>
        </w:rPr>
        <w:t xml:space="preserve"> та передбачити загальні видатки по даній бюджетній програмі у сумі 369547,9 тис. гривень</w:t>
      </w:r>
      <w:r w:rsidR="00C72627" w:rsidRPr="00A01143">
        <w:rPr>
          <w:color w:val="000000"/>
          <w:sz w:val="28"/>
          <w:szCs w:val="28"/>
        </w:rPr>
        <w:t>.</w:t>
      </w:r>
    </w:p>
    <w:p w:rsidR="00440373" w:rsidRPr="00440373" w:rsidRDefault="00182EF8" w:rsidP="00440373">
      <w:pPr>
        <w:ind w:firstLine="708"/>
        <w:jc w:val="both"/>
        <w:rPr>
          <w:sz w:val="28"/>
          <w:szCs w:val="28"/>
        </w:rPr>
      </w:pPr>
      <w:r w:rsidRPr="00A01143">
        <w:rPr>
          <w:sz w:val="28"/>
          <w:szCs w:val="28"/>
        </w:rPr>
        <w:t>12. Врахува</w:t>
      </w:r>
      <w:r w:rsidR="00107275" w:rsidRPr="00A01143">
        <w:rPr>
          <w:sz w:val="28"/>
          <w:szCs w:val="28"/>
        </w:rPr>
        <w:t>ти</w:t>
      </w:r>
      <w:r w:rsidRPr="00A01143">
        <w:rPr>
          <w:sz w:val="28"/>
          <w:szCs w:val="28"/>
        </w:rPr>
        <w:t xml:space="preserve"> у додатку № 4 по бюджетній програмі КПКВК 2751430 </w:t>
      </w:r>
      <w:r w:rsidR="00440373" w:rsidRPr="00A01143">
        <w:rPr>
          <w:sz w:val="28"/>
          <w:szCs w:val="28"/>
        </w:rPr>
        <w:t xml:space="preserve">«Державне пільгове кредитування індивідуальних сільських забудовників на будівництво (реконструкцію) та придбання житла» надання кредитів по загальному фонду у сумі </w:t>
      </w:r>
      <w:r w:rsidR="00070398" w:rsidRPr="00A01143">
        <w:rPr>
          <w:sz w:val="28"/>
          <w:szCs w:val="28"/>
        </w:rPr>
        <w:t>700</w:t>
      </w:r>
      <w:r w:rsidR="00440373" w:rsidRPr="00A01143">
        <w:rPr>
          <w:sz w:val="28"/>
          <w:szCs w:val="28"/>
        </w:rPr>
        <w:t>000 тис. гривень.</w:t>
      </w:r>
    </w:p>
    <w:p w:rsidR="009D3B1F" w:rsidRPr="00440373" w:rsidRDefault="009D3B1F" w:rsidP="00C627AE">
      <w:pPr>
        <w:pStyle w:val="a3"/>
        <w:spacing w:before="0"/>
        <w:ind w:firstLine="708"/>
        <w:rPr>
          <w:sz w:val="28"/>
          <w:szCs w:val="28"/>
        </w:rPr>
      </w:pPr>
    </w:p>
    <w:p w:rsidR="00CE0C9E" w:rsidRPr="00AC5911" w:rsidRDefault="008F6261" w:rsidP="008F6261">
      <w:pPr>
        <w:pStyle w:val="a3"/>
        <w:spacing w:before="0"/>
        <w:ind w:firstLine="709"/>
        <w:rPr>
          <w:sz w:val="28"/>
          <w:szCs w:val="28"/>
        </w:rPr>
      </w:pPr>
      <w:r w:rsidRPr="00AC5911">
        <w:rPr>
          <w:sz w:val="28"/>
          <w:szCs w:val="28"/>
        </w:rPr>
        <w:t>ІІ. Прикінцеві положення:</w:t>
      </w:r>
    </w:p>
    <w:p w:rsidR="00CE0C9E" w:rsidRPr="00AC5911" w:rsidRDefault="00CE0C9E" w:rsidP="009F43C2">
      <w:pPr>
        <w:pStyle w:val="a3"/>
        <w:spacing w:before="0"/>
        <w:ind w:firstLine="708"/>
        <w:rPr>
          <w:sz w:val="28"/>
          <w:szCs w:val="28"/>
        </w:rPr>
      </w:pPr>
      <w:r>
        <w:rPr>
          <w:sz w:val="28"/>
          <w:szCs w:val="28"/>
        </w:rPr>
        <w:t>1.</w:t>
      </w:r>
      <w:r w:rsidR="000016B6">
        <w:rPr>
          <w:sz w:val="28"/>
          <w:szCs w:val="28"/>
        </w:rPr>
        <w:t xml:space="preserve"> </w:t>
      </w:r>
      <w:r w:rsidR="008F6261" w:rsidRPr="00AC5911">
        <w:rPr>
          <w:sz w:val="28"/>
          <w:szCs w:val="28"/>
        </w:rPr>
        <w:t xml:space="preserve">Цей Закон набирає чинності з </w:t>
      </w:r>
      <w:r w:rsidR="000016B6">
        <w:rPr>
          <w:sz w:val="28"/>
          <w:szCs w:val="28"/>
        </w:rPr>
        <w:t>дня, наступного за днем опублікування</w:t>
      </w:r>
      <w:r w:rsidR="008F6261" w:rsidRPr="00AC5911">
        <w:rPr>
          <w:sz w:val="28"/>
          <w:szCs w:val="28"/>
        </w:rPr>
        <w:t>.</w:t>
      </w:r>
    </w:p>
    <w:p w:rsidR="005C3A27" w:rsidRDefault="005C3A27" w:rsidP="005C3A27">
      <w:pPr>
        <w:ind w:firstLine="708"/>
        <w:rPr>
          <w:sz w:val="28"/>
          <w:szCs w:val="28"/>
        </w:rPr>
      </w:pPr>
      <w:r w:rsidRPr="00AC5911">
        <w:rPr>
          <w:sz w:val="28"/>
          <w:szCs w:val="28"/>
        </w:rPr>
        <w:t>2. Кабінету Міністрів України протягом</w:t>
      </w:r>
      <w:r>
        <w:rPr>
          <w:sz w:val="28"/>
          <w:szCs w:val="28"/>
        </w:rPr>
        <w:t>:</w:t>
      </w:r>
    </w:p>
    <w:p w:rsidR="005C3A27" w:rsidRDefault="005C3A27" w:rsidP="005C3A27">
      <w:pPr>
        <w:ind w:firstLine="708"/>
        <w:jc w:val="both"/>
        <w:rPr>
          <w:sz w:val="28"/>
          <w:szCs w:val="28"/>
        </w:rPr>
      </w:pPr>
      <w:r>
        <w:rPr>
          <w:sz w:val="28"/>
          <w:szCs w:val="28"/>
        </w:rPr>
        <w:t xml:space="preserve">- </w:t>
      </w:r>
      <w:r w:rsidRPr="00FE582A">
        <w:rPr>
          <w:sz w:val="28"/>
          <w:szCs w:val="28"/>
        </w:rPr>
        <w:t>одного тижня подати на розгл</w:t>
      </w:r>
      <w:r>
        <w:rPr>
          <w:sz w:val="28"/>
          <w:szCs w:val="28"/>
        </w:rPr>
        <w:t>яд</w:t>
      </w:r>
      <w:r w:rsidRPr="00FE582A">
        <w:rPr>
          <w:sz w:val="28"/>
          <w:szCs w:val="28"/>
        </w:rPr>
        <w:t xml:space="preserve"> Верховної Ради України зміни до</w:t>
      </w:r>
      <w:r>
        <w:rPr>
          <w:sz w:val="28"/>
          <w:szCs w:val="28"/>
        </w:rPr>
        <w:t xml:space="preserve"> Закону України «Про Державний бюджет України на 2016 рік» у зв’язку із прийняттям даного Закону України;</w:t>
      </w:r>
    </w:p>
    <w:p w:rsidR="005C3A27" w:rsidRPr="00FE582A" w:rsidRDefault="005C3A27" w:rsidP="005C3A27">
      <w:pPr>
        <w:ind w:firstLine="708"/>
        <w:jc w:val="both"/>
        <w:rPr>
          <w:sz w:val="28"/>
          <w:szCs w:val="28"/>
        </w:rPr>
      </w:pPr>
      <w:r>
        <w:rPr>
          <w:sz w:val="28"/>
          <w:szCs w:val="28"/>
        </w:rPr>
        <w:t>- протягом двох тижні</w:t>
      </w:r>
      <w:r w:rsidR="00745DF6">
        <w:rPr>
          <w:sz w:val="28"/>
          <w:szCs w:val="28"/>
        </w:rPr>
        <w:t>в</w:t>
      </w:r>
      <w:r>
        <w:rPr>
          <w:sz w:val="28"/>
          <w:szCs w:val="28"/>
        </w:rPr>
        <w:t xml:space="preserve"> затвердити заходи, у тому числі із визначенням конкретних завдань для органів влади, щодо легалізації тіньового сектору економіки, неформальної зайнятості та заробітної плати;</w:t>
      </w:r>
    </w:p>
    <w:p w:rsidR="005C3A27" w:rsidRPr="004B6BA2" w:rsidRDefault="005C3A27" w:rsidP="005C3A27">
      <w:pPr>
        <w:ind w:firstLine="708"/>
        <w:jc w:val="both"/>
        <w:rPr>
          <w:sz w:val="28"/>
          <w:szCs w:val="28"/>
        </w:rPr>
      </w:pPr>
      <w:r>
        <w:rPr>
          <w:sz w:val="28"/>
          <w:szCs w:val="28"/>
        </w:rPr>
        <w:t xml:space="preserve">- </w:t>
      </w:r>
      <w:r w:rsidRPr="00AC5911">
        <w:rPr>
          <w:sz w:val="28"/>
          <w:szCs w:val="28"/>
        </w:rPr>
        <w:t>одного місяця з дня набрання чинності цим Законом привести свої нормативно-правові акти</w:t>
      </w:r>
      <w:r>
        <w:rPr>
          <w:sz w:val="28"/>
          <w:szCs w:val="28"/>
        </w:rPr>
        <w:t xml:space="preserve"> у відповідність із цим Законом.</w:t>
      </w:r>
    </w:p>
    <w:p w:rsidR="008F6261" w:rsidRPr="00AC5911" w:rsidRDefault="008F6261" w:rsidP="008F6261">
      <w:pPr>
        <w:rPr>
          <w:b/>
          <w:bCs/>
          <w:sz w:val="28"/>
          <w:szCs w:val="28"/>
        </w:rPr>
      </w:pPr>
    </w:p>
    <w:p w:rsidR="009D3B1F" w:rsidRDefault="009D3B1F" w:rsidP="004956B7">
      <w:pPr>
        <w:rPr>
          <w:b/>
          <w:bCs/>
          <w:sz w:val="28"/>
          <w:szCs w:val="28"/>
        </w:rPr>
      </w:pPr>
    </w:p>
    <w:p w:rsidR="003E04A8" w:rsidRPr="003E04A8" w:rsidRDefault="008F6261" w:rsidP="004956B7">
      <w:pPr>
        <w:rPr>
          <w:sz w:val="20"/>
          <w:szCs w:val="20"/>
        </w:rPr>
      </w:pPr>
      <w:r w:rsidRPr="00AC5911">
        <w:rPr>
          <w:b/>
          <w:bCs/>
          <w:sz w:val="28"/>
          <w:szCs w:val="28"/>
        </w:rPr>
        <w:t>Голова Верховної Ради</w:t>
      </w:r>
      <w:r w:rsidR="004956B7">
        <w:rPr>
          <w:b/>
          <w:bCs/>
          <w:sz w:val="28"/>
          <w:szCs w:val="28"/>
        </w:rPr>
        <w:t xml:space="preserve"> </w:t>
      </w:r>
      <w:r w:rsidRPr="00AC5911">
        <w:rPr>
          <w:b/>
          <w:bCs/>
          <w:sz w:val="28"/>
          <w:szCs w:val="28"/>
        </w:rPr>
        <w:t>України</w:t>
      </w:r>
      <w:bookmarkEnd w:id="1"/>
      <w:bookmarkEnd w:id="2"/>
    </w:p>
    <w:sectPr w:rsidR="003E04A8" w:rsidRPr="003E04A8" w:rsidSect="005643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16356"/>
    <w:multiLevelType w:val="hybridMultilevel"/>
    <w:tmpl w:val="D01446AC"/>
    <w:lvl w:ilvl="0" w:tplc="62D042F2">
      <w:start w:val="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nsid w:val="04F13D8E"/>
    <w:multiLevelType w:val="hybridMultilevel"/>
    <w:tmpl w:val="ADE47F56"/>
    <w:lvl w:ilvl="0" w:tplc="D5EA179A">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3B283F"/>
    <w:rsid w:val="000016B6"/>
    <w:rsid w:val="00022C17"/>
    <w:rsid w:val="0003464A"/>
    <w:rsid w:val="00036C6B"/>
    <w:rsid w:val="000503D4"/>
    <w:rsid w:val="0005121C"/>
    <w:rsid w:val="00070398"/>
    <w:rsid w:val="00084D7E"/>
    <w:rsid w:val="00085ADC"/>
    <w:rsid w:val="0009042B"/>
    <w:rsid w:val="000C1392"/>
    <w:rsid w:val="000C59D5"/>
    <w:rsid w:val="000C7F1D"/>
    <w:rsid w:val="00106750"/>
    <w:rsid w:val="00107275"/>
    <w:rsid w:val="0011672E"/>
    <w:rsid w:val="00120ABE"/>
    <w:rsid w:val="00122567"/>
    <w:rsid w:val="00126D7C"/>
    <w:rsid w:val="00151B96"/>
    <w:rsid w:val="00166402"/>
    <w:rsid w:val="00166A72"/>
    <w:rsid w:val="00182EF8"/>
    <w:rsid w:val="001919E1"/>
    <w:rsid w:val="001A2B22"/>
    <w:rsid w:val="001A6F15"/>
    <w:rsid w:val="001C36D4"/>
    <w:rsid w:val="001C6D58"/>
    <w:rsid w:val="00214F9A"/>
    <w:rsid w:val="00232C42"/>
    <w:rsid w:val="00246277"/>
    <w:rsid w:val="00264E9F"/>
    <w:rsid w:val="002C3542"/>
    <w:rsid w:val="002C628E"/>
    <w:rsid w:val="002F5823"/>
    <w:rsid w:val="003018AE"/>
    <w:rsid w:val="003034AB"/>
    <w:rsid w:val="00312CB4"/>
    <w:rsid w:val="00326752"/>
    <w:rsid w:val="003336A4"/>
    <w:rsid w:val="00352B69"/>
    <w:rsid w:val="00363B6F"/>
    <w:rsid w:val="003B13AE"/>
    <w:rsid w:val="003B283F"/>
    <w:rsid w:val="003C0203"/>
    <w:rsid w:val="003E04A8"/>
    <w:rsid w:val="003E2887"/>
    <w:rsid w:val="00411CEE"/>
    <w:rsid w:val="004337A7"/>
    <w:rsid w:val="00440373"/>
    <w:rsid w:val="00484FFA"/>
    <w:rsid w:val="00493314"/>
    <w:rsid w:val="004956B7"/>
    <w:rsid w:val="00497A0D"/>
    <w:rsid w:val="004F35E7"/>
    <w:rsid w:val="004F6BBB"/>
    <w:rsid w:val="00504B8E"/>
    <w:rsid w:val="00513BE5"/>
    <w:rsid w:val="00522E9C"/>
    <w:rsid w:val="00564330"/>
    <w:rsid w:val="005C1AB6"/>
    <w:rsid w:val="005C3A27"/>
    <w:rsid w:val="005E78F1"/>
    <w:rsid w:val="005F5549"/>
    <w:rsid w:val="00621C8C"/>
    <w:rsid w:val="006974F0"/>
    <w:rsid w:val="006A314C"/>
    <w:rsid w:val="006B10C1"/>
    <w:rsid w:val="006B3B2E"/>
    <w:rsid w:val="006B65CA"/>
    <w:rsid w:val="006D0AAF"/>
    <w:rsid w:val="00726628"/>
    <w:rsid w:val="007314E8"/>
    <w:rsid w:val="00742ADB"/>
    <w:rsid w:val="00745DF6"/>
    <w:rsid w:val="007478AB"/>
    <w:rsid w:val="00751558"/>
    <w:rsid w:val="00753F45"/>
    <w:rsid w:val="007779F2"/>
    <w:rsid w:val="00783353"/>
    <w:rsid w:val="00790AAA"/>
    <w:rsid w:val="007C1426"/>
    <w:rsid w:val="007E542B"/>
    <w:rsid w:val="007F2D65"/>
    <w:rsid w:val="008025C9"/>
    <w:rsid w:val="00804F87"/>
    <w:rsid w:val="008652CE"/>
    <w:rsid w:val="008D56E4"/>
    <w:rsid w:val="008E0ED5"/>
    <w:rsid w:val="008F0F08"/>
    <w:rsid w:val="008F6261"/>
    <w:rsid w:val="00907438"/>
    <w:rsid w:val="009074AA"/>
    <w:rsid w:val="00922EF1"/>
    <w:rsid w:val="00923999"/>
    <w:rsid w:val="00930F12"/>
    <w:rsid w:val="00941258"/>
    <w:rsid w:val="0094433F"/>
    <w:rsid w:val="009711FD"/>
    <w:rsid w:val="00981233"/>
    <w:rsid w:val="009B2B35"/>
    <w:rsid w:val="009B5FF2"/>
    <w:rsid w:val="009D3B1F"/>
    <w:rsid w:val="009D528E"/>
    <w:rsid w:val="009E162F"/>
    <w:rsid w:val="009F193B"/>
    <w:rsid w:val="009F43C2"/>
    <w:rsid w:val="009F7190"/>
    <w:rsid w:val="009F7869"/>
    <w:rsid w:val="00A01143"/>
    <w:rsid w:val="00A26463"/>
    <w:rsid w:val="00A30A83"/>
    <w:rsid w:val="00A37245"/>
    <w:rsid w:val="00A5650B"/>
    <w:rsid w:val="00AB2CAA"/>
    <w:rsid w:val="00AC363C"/>
    <w:rsid w:val="00AC5DDD"/>
    <w:rsid w:val="00AD3C67"/>
    <w:rsid w:val="00B06FE5"/>
    <w:rsid w:val="00B104FB"/>
    <w:rsid w:val="00B12388"/>
    <w:rsid w:val="00B25B30"/>
    <w:rsid w:val="00B3778C"/>
    <w:rsid w:val="00B44B16"/>
    <w:rsid w:val="00B55D8D"/>
    <w:rsid w:val="00B602CD"/>
    <w:rsid w:val="00B82E68"/>
    <w:rsid w:val="00B86D7D"/>
    <w:rsid w:val="00B95CD2"/>
    <w:rsid w:val="00BA7B64"/>
    <w:rsid w:val="00BD200A"/>
    <w:rsid w:val="00BD4683"/>
    <w:rsid w:val="00BD7F64"/>
    <w:rsid w:val="00BE0C1D"/>
    <w:rsid w:val="00BE325C"/>
    <w:rsid w:val="00C26C11"/>
    <w:rsid w:val="00C41953"/>
    <w:rsid w:val="00C627AE"/>
    <w:rsid w:val="00C72627"/>
    <w:rsid w:val="00C72D61"/>
    <w:rsid w:val="00CB0B84"/>
    <w:rsid w:val="00CC0526"/>
    <w:rsid w:val="00CC2EA4"/>
    <w:rsid w:val="00CD7252"/>
    <w:rsid w:val="00CE0C9E"/>
    <w:rsid w:val="00D17934"/>
    <w:rsid w:val="00D20328"/>
    <w:rsid w:val="00D902DA"/>
    <w:rsid w:val="00DB6739"/>
    <w:rsid w:val="00DC137F"/>
    <w:rsid w:val="00DD63D5"/>
    <w:rsid w:val="00E07988"/>
    <w:rsid w:val="00E14D87"/>
    <w:rsid w:val="00E266FE"/>
    <w:rsid w:val="00E36DCA"/>
    <w:rsid w:val="00E4641E"/>
    <w:rsid w:val="00E57256"/>
    <w:rsid w:val="00E61511"/>
    <w:rsid w:val="00E66409"/>
    <w:rsid w:val="00E740E4"/>
    <w:rsid w:val="00EB6BB7"/>
    <w:rsid w:val="00EC6802"/>
    <w:rsid w:val="00ED546B"/>
    <w:rsid w:val="00EF5744"/>
    <w:rsid w:val="00F016FE"/>
    <w:rsid w:val="00F12C3A"/>
    <w:rsid w:val="00F27C01"/>
    <w:rsid w:val="00F42848"/>
    <w:rsid w:val="00F91017"/>
    <w:rsid w:val="00FC3CFA"/>
    <w:rsid w:val="00FE582A"/>
    <w:rsid w:val="00FF7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4A8"/>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uiPriority w:val="99"/>
    <w:rsid w:val="003E04A8"/>
    <w:rPr>
      <w:rFonts w:cs="Times New Roman"/>
    </w:rPr>
  </w:style>
  <w:style w:type="paragraph" w:customStyle="1" w:styleId="a3">
    <w:name w:val="Нормальний текст"/>
    <w:basedOn w:val="a"/>
    <w:uiPriority w:val="99"/>
    <w:rsid w:val="003E04A8"/>
    <w:pPr>
      <w:spacing w:before="120"/>
      <w:ind w:firstLine="567"/>
      <w:jc w:val="both"/>
    </w:pPr>
  </w:style>
  <w:style w:type="paragraph" w:customStyle="1" w:styleId="a4">
    <w:name w:val="Установа"/>
    <w:basedOn w:val="a"/>
    <w:uiPriority w:val="99"/>
    <w:rsid w:val="003E04A8"/>
    <w:pPr>
      <w:keepNext/>
      <w:keepLines/>
      <w:spacing w:before="120"/>
      <w:jc w:val="center"/>
    </w:pPr>
    <w:rPr>
      <w:b/>
      <w:bCs/>
      <w:i/>
      <w:iCs/>
      <w:caps/>
      <w:sz w:val="48"/>
      <w:szCs w:val="48"/>
    </w:rPr>
  </w:style>
  <w:style w:type="paragraph" w:customStyle="1" w:styleId="a5">
    <w:name w:val="Вид документа"/>
    <w:basedOn w:val="a4"/>
    <w:next w:val="a"/>
    <w:uiPriority w:val="99"/>
    <w:rsid w:val="003E04A8"/>
    <w:pPr>
      <w:spacing w:before="0" w:after="240"/>
      <w:jc w:val="right"/>
    </w:pPr>
    <w:rPr>
      <w:b w:val="0"/>
      <w:bCs w:val="0"/>
      <w:i w:val="0"/>
      <w:iCs w:val="0"/>
      <w:caps w:val="0"/>
      <w:spacing w:val="20"/>
      <w:sz w:val="26"/>
      <w:szCs w:val="26"/>
    </w:rPr>
  </w:style>
  <w:style w:type="paragraph" w:customStyle="1" w:styleId="2">
    <w:name w:val="заголовок 2"/>
    <w:basedOn w:val="a"/>
    <w:next w:val="a"/>
    <w:uiPriority w:val="99"/>
    <w:rsid w:val="003E04A8"/>
    <w:pPr>
      <w:keepNext/>
      <w:autoSpaceDE w:val="0"/>
      <w:autoSpaceDN w:val="0"/>
    </w:pPr>
    <w:rPr>
      <w:rFonts w:eastAsia="SimSun"/>
      <w:b/>
      <w:bCs/>
      <w:sz w:val="28"/>
      <w:szCs w:val="28"/>
    </w:rPr>
  </w:style>
  <w:style w:type="character" w:customStyle="1" w:styleId="rvts46">
    <w:name w:val="rvts46"/>
    <w:basedOn w:val="a0"/>
    <w:rsid w:val="00D17934"/>
  </w:style>
  <w:style w:type="table" w:styleId="a6">
    <w:name w:val="Table Grid"/>
    <w:basedOn w:val="a1"/>
    <w:uiPriority w:val="59"/>
    <w:rsid w:val="00D1793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List Paragraph"/>
    <w:basedOn w:val="a"/>
    <w:uiPriority w:val="34"/>
    <w:qFormat/>
    <w:rsid w:val="00E57256"/>
    <w:pPr>
      <w:ind w:left="720"/>
      <w:contextualSpacing/>
    </w:pPr>
  </w:style>
</w:styles>
</file>

<file path=word/webSettings.xml><?xml version="1.0" encoding="utf-8"?>
<w:webSettings xmlns:r="http://schemas.openxmlformats.org/officeDocument/2006/relationships" xmlns:w="http://schemas.openxmlformats.org/wordprocessingml/2006/main">
  <w:divs>
    <w:div w:id="941687294">
      <w:bodyDiv w:val="1"/>
      <w:marLeft w:val="0"/>
      <w:marRight w:val="0"/>
      <w:marTop w:val="0"/>
      <w:marBottom w:val="0"/>
      <w:divBdr>
        <w:top w:val="none" w:sz="0" w:space="0" w:color="auto"/>
        <w:left w:val="none" w:sz="0" w:space="0" w:color="auto"/>
        <w:bottom w:val="none" w:sz="0" w:space="0" w:color="auto"/>
        <w:right w:val="none" w:sz="0" w:space="0" w:color="auto"/>
      </w:divBdr>
    </w:div>
    <w:div w:id="1461916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1793</Words>
  <Characters>10224</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2016-02-04T14:13:00Z</cp:lastPrinted>
  <dcterms:created xsi:type="dcterms:W3CDTF">2016-03-31T09:56:00Z</dcterms:created>
  <dcterms:modified xsi:type="dcterms:W3CDTF">2016-03-31T09:56:00Z</dcterms:modified>
</cp:coreProperties>
</file>