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3D3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A13D3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A13D3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A13D3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A13D3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A13D3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A13D3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A13D3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A13D3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A13D3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1A13D3" w:rsidRPr="002E523E" w:rsidRDefault="001A13D3" w:rsidP="001A13D3">
      <w:pPr>
        <w:jc w:val="center"/>
        <w:rPr>
          <w:b/>
          <w:color w:val="000000"/>
          <w:sz w:val="28"/>
          <w:szCs w:val="28"/>
          <w:lang w:val="uk-UA"/>
        </w:rPr>
      </w:pPr>
      <w:r w:rsidRPr="002E523E">
        <w:rPr>
          <w:b/>
          <w:color w:val="000000"/>
          <w:sz w:val="28"/>
          <w:szCs w:val="28"/>
          <w:lang w:val="uk-UA"/>
        </w:rPr>
        <w:t>ВИСНОВОК</w:t>
      </w:r>
    </w:p>
    <w:p w:rsidR="001A13D3" w:rsidRPr="00AC3318" w:rsidRDefault="001A13D3" w:rsidP="001A13D3">
      <w:pPr>
        <w:jc w:val="center"/>
        <w:rPr>
          <w:color w:val="000000"/>
          <w:sz w:val="28"/>
          <w:szCs w:val="28"/>
          <w:lang w:val="uk-UA"/>
        </w:rPr>
      </w:pPr>
      <w:r w:rsidRPr="002E523E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A13D3" w:rsidRPr="00FC1184" w:rsidRDefault="001A13D3" w:rsidP="001A13D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A13D3" w:rsidRPr="00FC1184" w:rsidRDefault="001A13D3" w:rsidP="001A13D3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C1184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A13D3" w:rsidRDefault="001A13D3" w:rsidP="001A13D3">
      <w:pPr>
        <w:pStyle w:val="a3"/>
        <w:spacing w:before="0" w:beforeAutospacing="0" w:after="0" w:afterAutospacing="0"/>
        <w:ind w:firstLine="705"/>
        <w:jc w:val="both"/>
        <w:rPr>
          <w:b/>
          <w:bCs/>
          <w:sz w:val="28"/>
          <w:szCs w:val="28"/>
          <w:lang w:val="uk-UA"/>
        </w:rPr>
      </w:pPr>
      <w:r w:rsidRPr="00FC1184">
        <w:rPr>
          <w:bCs/>
          <w:sz w:val="28"/>
          <w:szCs w:val="28"/>
          <w:lang w:val="uk-UA"/>
        </w:rPr>
        <w:t xml:space="preserve">На своєму засіданні 06 липня 2016 р. Комітет з питань європейської інтеграції розглянув проект </w:t>
      </w:r>
      <w:r w:rsidRPr="0074251F">
        <w:rPr>
          <w:sz w:val="28"/>
          <w:szCs w:val="28"/>
          <w:lang w:val="uk-UA"/>
        </w:rPr>
        <w:t>Закону про внесення змін до деяких законів України щодо проведення безплатного щорічного медичного обстеження і диспансеризації громадян похилого віку в Україні (реєстр.№4329 від 29.03.2016)</w:t>
      </w:r>
      <w:r w:rsidRPr="00BA7235">
        <w:rPr>
          <w:bCs/>
          <w:sz w:val="28"/>
          <w:szCs w:val="28"/>
          <w:lang w:val="uk-UA"/>
        </w:rPr>
        <w:t xml:space="preserve"> </w:t>
      </w:r>
      <w:r w:rsidRPr="00FC1184">
        <w:rPr>
          <w:bCs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05253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A13D3" w:rsidRPr="00E63331" w:rsidRDefault="001A13D3" w:rsidP="001A13D3">
      <w:pPr>
        <w:pStyle w:val="a3"/>
        <w:spacing w:before="0" w:beforeAutospacing="0" w:after="0" w:afterAutospacing="0"/>
        <w:ind w:firstLine="705"/>
        <w:jc w:val="both"/>
        <w:rPr>
          <w:b/>
          <w:i/>
          <w:sz w:val="20"/>
          <w:szCs w:val="20"/>
          <w:lang w:val="uk-UA"/>
        </w:rPr>
      </w:pPr>
    </w:p>
    <w:p w:rsidR="001A13D3" w:rsidRPr="00E63331" w:rsidRDefault="001A13D3" w:rsidP="001A13D3">
      <w:pPr>
        <w:pStyle w:val="a3"/>
        <w:spacing w:before="0" w:beforeAutospacing="0" w:after="0" w:afterAutospacing="0"/>
        <w:ind w:firstLine="705"/>
        <w:jc w:val="both"/>
        <w:rPr>
          <w:b/>
          <w:i/>
          <w:sz w:val="20"/>
          <w:szCs w:val="20"/>
          <w:lang w:val="uk-UA"/>
        </w:rPr>
      </w:pPr>
    </w:p>
    <w:p w:rsidR="001A13D3" w:rsidRDefault="001A13D3" w:rsidP="001A13D3">
      <w:pPr>
        <w:rPr>
          <w:lang w:val="uk-UA"/>
        </w:rPr>
      </w:pPr>
    </w:p>
    <w:p w:rsidR="001A13D3" w:rsidRDefault="001A13D3" w:rsidP="001A13D3">
      <w:pPr>
        <w:rPr>
          <w:lang w:val="uk-UA"/>
        </w:rPr>
      </w:pPr>
    </w:p>
    <w:p w:rsidR="001A13D3" w:rsidRDefault="001A13D3" w:rsidP="001A13D3">
      <w:pPr>
        <w:rPr>
          <w:lang w:val="uk-UA"/>
        </w:rPr>
      </w:pPr>
    </w:p>
    <w:p w:rsidR="001A13D3" w:rsidRDefault="001A13D3" w:rsidP="001A13D3">
      <w:pPr>
        <w:rPr>
          <w:lang w:val="uk-UA"/>
        </w:rPr>
      </w:pPr>
    </w:p>
    <w:p w:rsidR="001A13D3" w:rsidRDefault="001A13D3" w:rsidP="001A13D3">
      <w:pPr>
        <w:rPr>
          <w:lang w:val="uk-UA"/>
        </w:rPr>
      </w:pPr>
    </w:p>
    <w:p w:rsidR="001A13D3" w:rsidRDefault="001A13D3" w:rsidP="001A13D3">
      <w:pPr>
        <w:rPr>
          <w:lang w:val="uk-UA"/>
        </w:rPr>
      </w:pPr>
    </w:p>
    <w:p w:rsidR="001A13D3" w:rsidRDefault="001A13D3" w:rsidP="001A13D3">
      <w:pPr>
        <w:jc w:val="right"/>
        <w:rPr>
          <w:b/>
          <w:bCs/>
          <w:sz w:val="28"/>
          <w:szCs w:val="28"/>
          <w:lang w:val="uk-UA"/>
        </w:rPr>
      </w:pPr>
    </w:p>
    <w:p w:rsidR="006E011E" w:rsidRPr="001A13D3" w:rsidRDefault="006E011E">
      <w:pPr>
        <w:rPr>
          <w:lang w:val="uk-UA"/>
        </w:rPr>
      </w:pPr>
    </w:p>
    <w:sectPr w:rsidR="006E011E" w:rsidRPr="001A13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590"/>
    <w:rsid w:val="001A13D3"/>
    <w:rsid w:val="006E011E"/>
    <w:rsid w:val="00C9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8C352"/>
  <w15:chartTrackingRefBased/>
  <w15:docId w15:val="{B813536B-70B4-4BE3-A69D-31E24D83F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3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A13D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698</Words>
  <Characters>398</Characters>
  <Application>Microsoft Office Word</Application>
  <DocSecurity>0</DocSecurity>
  <Lines>3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2019-03-26T09:24:00Z</dcterms:created>
  <dcterms:modified xsi:type="dcterms:W3CDTF">2019-03-26T09:24:00Z</dcterms:modified>
</cp:coreProperties>
</file>