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88E" w:rsidRDefault="00DE188E" w:rsidP="00DE188E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4573</w:t>
      </w:r>
    </w:p>
    <w:p w:rsidR="00DE188E" w:rsidRDefault="00DE188E" w:rsidP="00DE188E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04 травня 2016р.</w:t>
      </w:r>
    </w:p>
    <w:p w:rsidR="00DE188E" w:rsidRDefault="00DE188E" w:rsidP="00DE188E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E188E" w:rsidRDefault="00DE188E" w:rsidP="00DE188E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E188E" w:rsidRDefault="00DE188E" w:rsidP="00DE188E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E188E" w:rsidRDefault="00DE188E" w:rsidP="00DE188E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DE188E" w:rsidRDefault="00DE188E" w:rsidP="00DE188E">
      <w:pPr>
        <w:shd w:val="clear" w:color="auto" w:fill="FFFFFF"/>
        <w:spacing w:line="317" w:lineRule="exact"/>
        <w:ind w:right="10"/>
        <w:jc w:val="center"/>
      </w:pPr>
    </w:p>
    <w:p w:rsidR="00DE188E" w:rsidRPr="006D331A" w:rsidRDefault="00DE188E" w:rsidP="00DE188E">
      <w:pPr>
        <w:shd w:val="clear" w:color="auto" w:fill="FFFFFF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>внесення змін до</w:t>
      </w:r>
      <w:r w:rsidRPr="00CA7B5B">
        <w:rPr>
          <w:rFonts w:eastAsia="Calibri"/>
          <w:sz w:val="40"/>
          <w:szCs w:val="28"/>
          <w:lang w:val="uk-UA"/>
        </w:rPr>
        <w:t xml:space="preserve"> </w:t>
      </w:r>
      <w:r w:rsidRPr="00DE188E">
        <w:rPr>
          <w:rFonts w:eastAsia="Calibri"/>
          <w:sz w:val="28"/>
          <w:szCs w:val="28"/>
          <w:lang w:val="uk-UA"/>
        </w:rPr>
        <w:t>деяких законодавчих актів України щодо використання меліорованих земель та меліоративних систем</w:t>
      </w:r>
    </w:p>
    <w:p w:rsidR="00DE188E" w:rsidRPr="00336C2F" w:rsidRDefault="00DE188E" w:rsidP="00DE188E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 xml:space="preserve">4573 </w:t>
      </w:r>
      <w:r w:rsidRPr="00336C2F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04 травня 2016</w:t>
      </w:r>
      <w:r w:rsidRPr="00336C2F">
        <w:rPr>
          <w:sz w:val="28"/>
          <w:szCs w:val="28"/>
          <w:lang w:val="uk-UA"/>
        </w:rPr>
        <w:t xml:space="preserve"> р. </w:t>
      </w:r>
      <w:r>
        <w:rPr>
          <w:sz w:val="28"/>
          <w:szCs w:val="28"/>
          <w:lang w:val="uk-UA"/>
        </w:rPr>
        <w:t xml:space="preserve"> </w:t>
      </w:r>
    </w:p>
    <w:p w:rsidR="00DE188E" w:rsidRPr="00336C2F" w:rsidRDefault="00DE188E" w:rsidP="00DE18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 xml:space="preserve">Кабінет Міністрів України </w:t>
      </w:r>
      <w:proofErr w:type="spellStart"/>
      <w:r>
        <w:rPr>
          <w:rFonts w:eastAsia="Calibri"/>
          <w:sz w:val="28"/>
          <w:szCs w:val="28"/>
          <w:lang w:val="uk-UA"/>
        </w:rPr>
        <w:t>Гройсман</w:t>
      </w:r>
      <w:proofErr w:type="spellEnd"/>
      <w:r>
        <w:rPr>
          <w:rFonts w:eastAsia="Calibri"/>
          <w:sz w:val="28"/>
          <w:szCs w:val="28"/>
          <w:lang w:val="uk-UA"/>
        </w:rPr>
        <w:t xml:space="preserve"> В.Б.</w:t>
      </w:r>
    </w:p>
    <w:p w:rsidR="00DE188E" w:rsidRPr="002B18AD" w:rsidRDefault="00DE188E" w:rsidP="00DE188E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аграрної політики та земельних відносин</w:t>
      </w:r>
    </w:p>
    <w:p w:rsidR="00EF66A1" w:rsidRDefault="00DE188E" w:rsidP="00EF66A1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uk-UA"/>
        </w:rPr>
      </w:pPr>
      <w:r w:rsidRPr="008A58A8"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 w:rsidRPr="008A58A8">
        <w:rPr>
          <w:sz w:val="28"/>
          <w:szCs w:val="28"/>
          <w:lang w:val="uk-UA"/>
        </w:rPr>
        <w:t xml:space="preserve"> (рішення Комітету від 6 липня 20</w:t>
      </w:r>
      <w:r w:rsidR="008A58A8" w:rsidRPr="008A58A8">
        <w:rPr>
          <w:sz w:val="28"/>
          <w:szCs w:val="28"/>
          <w:lang w:val="uk-UA"/>
        </w:rPr>
        <w:t>16 року, протокол № 77).</w:t>
      </w:r>
      <w:r w:rsidR="008A58A8" w:rsidRPr="008A58A8">
        <w:rPr>
          <w:sz w:val="28"/>
          <w:szCs w:val="28"/>
        </w:rPr>
        <w:t xml:space="preserve"> </w:t>
      </w:r>
      <w:r w:rsidR="00EF66A1">
        <w:rPr>
          <w:sz w:val="28"/>
          <w:szCs w:val="28"/>
        </w:rPr>
        <w:t>Проектом З</w:t>
      </w:r>
      <w:r w:rsidR="006F7F98" w:rsidRPr="008A58A8">
        <w:rPr>
          <w:sz w:val="28"/>
          <w:szCs w:val="28"/>
        </w:rPr>
        <w:t xml:space="preserve">акону пропонується </w:t>
      </w:r>
      <w:proofErr w:type="spellStart"/>
      <w:r w:rsidR="006F7F98" w:rsidRPr="008A58A8">
        <w:rPr>
          <w:rFonts w:eastAsia="Arial"/>
          <w:sz w:val="28"/>
          <w:szCs w:val="28"/>
        </w:rPr>
        <w:t>регламе</w:t>
      </w:r>
      <w:bookmarkStart w:id="0" w:name="_GoBack"/>
      <w:bookmarkEnd w:id="0"/>
      <w:r w:rsidR="006F7F98" w:rsidRPr="008A58A8">
        <w:rPr>
          <w:rFonts w:eastAsia="Arial"/>
          <w:sz w:val="28"/>
          <w:szCs w:val="28"/>
        </w:rPr>
        <w:t>нтувати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правовідносини</w:t>
      </w:r>
      <w:proofErr w:type="spellEnd"/>
      <w:r w:rsidR="006F7F98" w:rsidRPr="008A58A8">
        <w:rPr>
          <w:rFonts w:eastAsia="Arial"/>
          <w:sz w:val="28"/>
          <w:szCs w:val="28"/>
        </w:rPr>
        <w:t xml:space="preserve"> у </w:t>
      </w:r>
      <w:proofErr w:type="spellStart"/>
      <w:r w:rsidR="006F7F98" w:rsidRPr="008A58A8">
        <w:rPr>
          <w:rFonts w:eastAsia="Arial"/>
          <w:sz w:val="28"/>
          <w:szCs w:val="28"/>
        </w:rPr>
        <w:t>сфері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використання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меліоративних</w:t>
      </w:r>
      <w:proofErr w:type="spellEnd"/>
      <w:r w:rsidR="006F7F98" w:rsidRPr="008A58A8">
        <w:rPr>
          <w:rFonts w:eastAsia="Arial"/>
          <w:sz w:val="28"/>
          <w:szCs w:val="28"/>
        </w:rPr>
        <w:t xml:space="preserve"> систем</w:t>
      </w:r>
      <w:r w:rsidR="008A58A8" w:rsidRPr="008A58A8">
        <w:rPr>
          <w:rFonts w:eastAsia="Arial"/>
          <w:sz w:val="28"/>
          <w:szCs w:val="28"/>
        </w:rPr>
        <w:t xml:space="preserve">.   </w:t>
      </w:r>
      <w:r w:rsidR="00EF66A1">
        <w:rPr>
          <w:rFonts w:eastAsia="Arial"/>
          <w:sz w:val="28"/>
          <w:szCs w:val="28"/>
          <w:lang w:val="uk-UA"/>
        </w:rPr>
        <w:t xml:space="preserve">                                                                                                   </w:t>
      </w:r>
    </w:p>
    <w:p w:rsidR="006F7F98" w:rsidRPr="008A58A8" w:rsidRDefault="008A58A8" w:rsidP="00EF66A1">
      <w:pPr>
        <w:shd w:val="clear" w:color="auto" w:fill="FFFFFF"/>
        <w:spacing w:after="965"/>
        <w:ind w:firstLine="709"/>
        <w:jc w:val="both"/>
        <w:rPr>
          <w:rFonts w:eastAsia="Arial"/>
          <w:sz w:val="28"/>
          <w:szCs w:val="28"/>
          <w:lang w:val="uk-UA"/>
        </w:rPr>
      </w:pPr>
      <w:r>
        <w:rPr>
          <w:rFonts w:eastAsia="Arial"/>
          <w:sz w:val="28"/>
          <w:szCs w:val="28"/>
          <w:lang w:val="uk-UA"/>
        </w:rPr>
        <w:t xml:space="preserve">Разом слід зауважити, що </w:t>
      </w:r>
      <w:proofErr w:type="spellStart"/>
      <w:r w:rsidR="006F7F98" w:rsidRPr="008A58A8">
        <w:rPr>
          <w:rFonts w:eastAsia="Arial"/>
          <w:sz w:val="28"/>
          <w:szCs w:val="28"/>
        </w:rPr>
        <w:t>встановлення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смуг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відведення</w:t>
      </w:r>
      <w:proofErr w:type="spellEnd"/>
      <w:r w:rsidR="006F7F98" w:rsidRPr="008A58A8">
        <w:rPr>
          <w:rFonts w:eastAsia="Arial"/>
          <w:sz w:val="28"/>
          <w:szCs w:val="28"/>
        </w:rPr>
        <w:t xml:space="preserve"> для </w:t>
      </w:r>
      <w:proofErr w:type="spellStart"/>
      <w:r w:rsidR="006F7F98" w:rsidRPr="008A58A8">
        <w:rPr>
          <w:rFonts w:eastAsia="Arial"/>
          <w:sz w:val="28"/>
          <w:szCs w:val="28"/>
        </w:rPr>
        <w:t>закритих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меліоративних</w:t>
      </w:r>
      <w:proofErr w:type="spellEnd"/>
      <w:r w:rsidR="006F7F98" w:rsidRPr="008A58A8">
        <w:rPr>
          <w:rFonts w:eastAsia="Arial"/>
          <w:sz w:val="28"/>
          <w:szCs w:val="28"/>
        </w:rPr>
        <w:t xml:space="preserve"> систем </w:t>
      </w:r>
      <w:r>
        <w:rPr>
          <w:rFonts w:eastAsia="Arial"/>
          <w:sz w:val="28"/>
          <w:szCs w:val="28"/>
          <w:lang w:val="uk-UA"/>
        </w:rPr>
        <w:t xml:space="preserve">може </w:t>
      </w:r>
      <w:proofErr w:type="spellStart"/>
      <w:r w:rsidR="006F7F98" w:rsidRPr="008A58A8">
        <w:rPr>
          <w:rFonts w:eastAsia="Arial"/>
          <w:sz w:val="28"/>
          <w:szCs w:val="28"/>
        </w:rPr>
        <w:t>призве</w:t>
      </w:r>
      <w:r>
        <w:rPr>
          <w:rFonts w:eastAsia="Arial"/>
          <w:sz w:val="28"/>
          <w:szCs w:val="28"/>
          <w:lang w:val="uk-UA"/>
        </w:rPr>
        <w:t>сти</w:t>
      </w:r>
      <w:proofErr w:type="spellEnd"/>
      <w:r w:rsidR="006F7F98" w:rsidRPr="008A58A8">
        <w:rPr>
          <w:rFonts w:eastAsia="Arial"/>
          <w:sz w:val="28"/>
          <w:szCs w:val="28"/>
        </w:rPr>
        <w:t xml:space="preserve"> до </w:t>
      </w:r>
      <w:proofErr w:type="spellStart"/>
      <w:r w:rsidR="006F7F98" w:rsidRPr="008A58A8">
        <w:rPr>
          <w:rFonts w:eastAsia="Arial"/>
          <w:sz w:val="28"/>
          <w:szCs w:val="28"/>
        </w:rPr>
        <w:t>часткового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фрагментування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земельних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ділянок</w:t>
      </w:r>
      <w:proofErr w:type="spellEnd"/>
      <w:r w:rsidR="006F7F98" w:rsidRPr="008A58A8">
        <w:rPr>
          <w:rFonts w:eastAsia="Arial"/>
          <w:sz w:val="28"/>
          <w:szCs w:val="28"/>
        </w:rPr>
        <w:t xml:space="preserve">, </w:t>
      </w:r>
      <w:proofErr w:type="spellStart"/>
      <w:r w:rsidR="006F7F98" w:rsidRPr="008A58A8">
        <w:rPr>
          <w:rFonts w:eastAsia="Arial"/>
          <w:sz w:val="28"/>
          <w:szCs w:val="28"/>
        </w:rPr>
        <w:t>які</w:t>
      </w:r>
      <w:proofErr w:type="spellEnd"/>
      <w:r w:rsidR="006F7F98" w:rsidRPr="008A58A8">
        <w:rPr>
          <w:rFonts w:eastAsia="Arial"/>
          <w:sz w:val="28"/>
          <w:szCs w:val="28"/>
        </w:rPr>
        <w:t xml:space="preserve"> зараз </w:t>
      </w:r>
      <w:proofErr w:type="spellStart"/>
      <w:r w:rsidR="006F7F98" w:rsidRPr="008A58A8">
        <w:rPr>
          <w:rFonts w:eastAsia="Arial"/>
          <w:sz w:val="28"/>
          <w:szCs w:val="28"/>
        </w:rPr>
        <w:t>використовуються</w:t>
      </w:r>
      <w:proofErr w:type="spellEnd"/>
      <w:r w:rsidR="006F7F98" w:rsidRPr="008A58A8">
        <w:rPr>
          <w:rFonts w:eastAsia="Arial"/>
          <w:sz w:val="28"/>
          <w:szCs w:val="28"/>
        </w:rPr>
        <w:t xml:space="preserve"> за </w:t>
      </w:r>
      <w:proofErr w:type="spellStart"/>
      <w:r w:rsidR="006F7F98" w:rsidRPr="008A58A8">
        <w:rPr>
          <w:rFonts w:eastAsia="Arial"/>
          <w:sz w:val="28"/>
          <w:szCs w:val="28"/>
        </w:rPr>
        <w:t>сільськогосподарським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призначенням</w:t>
      </w:r>
      <w:proofErr w:type="spellEnd"/>
      <w:r w:rsidR="006F7F98" w:rsidRPr="008A58A8">
        <w:rPr>
          <w:rFonts w:eastAsia="Arial"/>
          <w:sz w:val="28"/>
          <w:szCs w:val="28"/>
        </w:rPr>
        <w:t xml:space="preserve">, а </w:t>
      </w:r>
      <w:proofErr w:type="spellStart"/>
      <w:r w:rsidR="006F7F98" w:rsidRPr="008A58A8">
        <w:rPr>
          <w:rFonts w:eastAsia="Arial"/>
          <w:sz w:val="28"/>
          <w:szCs w:val="28"/>
        </w:rPr>
        <w:t>самі</w:t>
      </w:r>
      <w:proofErr w:type="spellEnd"/>
      <w:r w:rsidR="006F7F98" w:rsidRPr="008A58A8">
        <w:rPr>
          <w:rFonts w:eastAsia="Arial"/>
          <w:sz w:val="28"/>
          <w:szCs w:val="28"/>
        </w:rPr>
        <w:t xml:space="preserve"> ж </w:t>
      </w:r>
      <w:proofErr w:type="spellStart"/>
      <w:r w:rsidR="006F7F98" w:rsidRPr="008A58A8">
        <w:rPr>
          <w:rFonts w:eastAsia="Arial"/>
          <w:sz w:val="28"/>
          <w:szCs w:val="28"/>
        </w:rPr>
        <w:t>ділянки</w:t>
      </w:r>
      <w:proofErr w:type="spellEnd"/>
      <w:r w:rsidR="006F7F98" w:rsidRPr="008A58A8">
        <w:rPr>
          <w:rFonts w:eastAsia="Arial"/>
          <w:sz w:val="28"/>
          <w:szCs w:val="28"/>
        </w:rPr>
        <w:t xml:space="preserve"> таких </w:t>
      </w:r>
      <w:proofErr w:type="spellStart"/>
      <w:r w:rsidR="006F7F98" w:rsidRPr="008A58A8">
        <w:rPr>
          <w:rFonts w:eastAsia="Arial"/>
          <w:sz w:val="28"/>
          <w:szCs w:val="28"/>
        </w:rPr>
        <w:t>смуг</w:t>
      </w:r>
      <w:proofErr w:type="spellEnd"/>
      <w:r w:rsidR="006F7F98" w:rsidRPr="008A58A8">
        <w:rPr>
          <w:rFonts w:eastAsia="Arial"/>
          <w:sz w:val="28"/>
          <w:szCs w:val="28"/>
        </w:rPr>
        <w:t xml:space="preserve"> (</w:t>
      </w:r>
      <w:proofErr w:type="spellStart"/>
      <w:r w:rsidR="006F7F98" w:rsidRPr="008A58A8">
        <w:rPr>
          <w:rFonts w:eastAsia="Arial"/>
          <w:sz w:val="28"/>
          <w:szCs w:val="28"/>
        </w:rPr>
        <w:t>вздовж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меліоративних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трубопроводів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завширшки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від</w:t>
      </w:r>
      <w:proofErr w:type="spellEnd"/>
      <w:r w:rsidR="006F7F98" w:rsidRPr="008A58A8">
        <w:rPr>
          <w:rFonts w:eastAsia="Arial"/>
          <w:sz w:val="28"/>
          <w:szCs w:val="28"/>
        </w:rPr>
        <w:t xml:space="preserve"> 75 до 200 </w:t>
      </w:r>
      <w:proofErr w:type="spellStart"/>
      <w:r w:rsidR="006F7F98" w:rsidRPr="008A58A8">
        <w:rPr>
          <w:rFonts w:eastAsia="Arial"/>
          <w:sz w:val="28"/>
          <w:szCs w:val="28"/>
        </w:rPr>
        <w:t>метрів</w:t>
      </w:r>
      <w:proofErr w:type="spellEnd"/>
      <w:r w:rsidR="006F7F98" w:rsidRPr="008A58A8">
        <w:rPr>
          <w:rFonts w:eastAsia="Arial"/>
          <w:sz w:val="28"/>
          <w:szCs w:val="28"/>
        </w:rPr>
        <w:t xml:space="preserve">) </w:t>
      </w:r>
      <w:proofErr w:type="spellStart"/>
      <w:r w:rsidR="006F7F98" w:rsidRPr="008A58A8">
        <w:rPr>
          <w:rFonts w:eastAsia="Arial"/>
          <w:sz w:val="28"/>
          <w:szCs w:val="28"/>
        </w:rPr>
        <w:t>потребують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розробки</w:t>
      </w:r>
      <w:proofErr w:type="spellEnd"/>
      <w:r w:rsidR="006F7F98" w:rsidRPr="008A58A8">
        <w:rPr>
          <w:rFonts w:eastAsia="Arial"/>
          <w:sz w:val="28"/>
          <w:szCs w:val="28"/>
        </w:rPr>
        <w:t xml:space="preserve"> і </w:t>
      </w:r>
      <w:proofErr w:type="spellStart"/>
      <w:r w:rsidR="006F7F98" w:rsidRPr="008A58A8">
        <w:rPr>
          <w:rFonts w:eastAsia="Arial"/>
          <w:sz w:val="28"/>
          <w:szCs w:val="28"/>
        </w:rPr>
        <w:t>затвердження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нової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документації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із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землеустрою</w:t>
      </w:r>
      <w:proofErr w:type="spellEnd"/>
      <w:r w:rsidR="006F7F98" w:rsidRPr="008A58A8">
        <w:rPr>
          <w:rFonts w:eastAsia="Arial"/>
          <w:sz w:val="28"/>
          <w:szCs w:val="28"/>
        </w:rPr>
        <w:t xml:space="preserve"> та </w:t>
      </w:r>
      <w:proofErr w:type="spellStart"/>
      <w:r w:rsidR="006F7F98" w:rsidRPr="008A58A8">
        <w:rPr>
          <w:rFonts w:eastAsia="Arial"/>
          <w:sz w:val="28"/>
          <w:szCs w:val="28"/>
        </w:rPr>
        <w:t>їх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віднесення</w:t>
      </w:r>
      <w:proofErr w:type="spellEnd"/>
      <w:r w:rsidR="006F7F98" w:rsidRPr="008A58A8">
        <w:rPr>
          <w:rFonts w:eastAsia="Arial"/>
          <w:sz w:val="28"/>
          <w:szCs w:val="28"/>
        </w:rPr>
        <w:t xml:space="preserve"> до земель водного фонду. </w:t>
      </w:r>
      <w:proofErr w:type="spellStart"/>
      <w:r w:rsidR="006F7F98" w:rsidRPr="008A58A8">
        <w:rPr>
          <w:rFonts w:eastAsia="Arial"/>
          <w:sz w:val="28"/>
          <w:szCs w:val="28"/>
        </w:rPr>
        <w:t>Такі</w:t>
      </w:r>
      <w:proofErr w:type="spellEnd"/>
      <w:r w:rsidR="006F7F98" w:rsidRPr="008A58A8">
        <w:rPr>
          <w:rFonts w:eastAsia="Arial"/>
          <w:sz w:val="28"/>
          <w:szCs w:val="28"/>
        </w:rPr>
        <w:t xml:space="preserve"> зміни </w:t>
      </w:r>
      <w:proofErr w:type="spellStart"/>
      <w:r w:rsidR="006F7F98" w:rsidRPr="008A58A8">
        <w:rPr>
          <w:rFonts w:eastAsia="Arial"/>
          <w:sz w:val="28"/>
          <w:szCs w:val="28"/>
        </w:rPr>
        <w:t>можуть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ускладнити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використання</w:t>
      </w:r>
      <w:proofErr w:type="spellEnd"/>
      <w:r w:rsidR="006F7F98" w:rsidRPr="008A58A8">
        <w:rPr>
          <w:rFonts w:eastAsia="Arial"/>
          <w:sz w:val="28"/>
          <w:szCs w:val="28"/>
        </w:rPr>
        <w:t xml:space="preserve"> таких земель у </w:t>
      </w:r>
      <w:proofErr w:type="spellStart"/>
      <w:r w:rsidR="006F7F98" w:rsidRPr="008A58A8">
        <w:rPr>
          <w:rFonts w:eastAsia="Arial"/>
          <w:sz w:val="28"/>
          <w:szCs w:val="28"/>
        </w:rPr>
        <w:t>сільськогосподарських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цілях</w:t>
      </w:r>
      <w:proofErr w:type="spellEnd"/>
      <w:r w:rsidR="006F7F98" w:rsidRPr="008A58A8">
        <w:rPr>
          <w:rFonts w:eastAsia="Arial"/>
          <w:sz w:val="28"/>
          <w:szCs w:val="28"/>
        </w:rPr>
        <w:t xml:space="preserve"> та </w:t>
      </w:r>
      <w:proofErr w:type="spellStart"/>
      <w:r w:rsidR="006F7F98" w:rsidRPr="008A58A8">
        <w:rPr>
          <w:rFonts w:eastAsia="Arial"/>
          <w:sz w:val="28"/>
          <w:szCs w:val="28"/>
        </w:rPr>
        <w:t>збільшити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витрати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сільгоспвиробників</w:t>
      </w:r>
      <w:proofErr w:type="spellEnd"/>
      <w:r w:rsidR="006F7F98" w:rsidRPr="008A58A8">
        <w:rPr>
          <w:rFonts w:eastAsia="Arial"/>
          <w:sz w:val="28"/>
          <w:szCs w:val="28"/>
        </w:rPr>
        <w:t xml:space="preserve">, </w:t>
      </w:r>
      <w:proofErr w:type="spellStart"/>
      <w:r w:rsidR="006F7F98" w:rsidRPr="008A58A8">
        <w:rPr>
          <w:rFonts w:eastAsia="Arial"/>
          <w:sz w:val="28"/>
          <w:szCs w:val="28"/>
        </w:rPr>
        <w:t>або</w:t>
      </w:r>
      <w:proofErr w:type="spellEnd"/>
      <w:r w:rsidR="006F7F98" w:rsidRPr="008A58A8">
        <w:rPr>
          <w:rFonts w:eastAsia="Arial"/>
          <w:sz w:val="28"/>
          <w:szCs w:val="28"/>
        </w:rPr>
        <w:t xml:space="preserve"> ж </w:t>
      </w:r>
      <w:proofErr w:type="spellStart"/>
      <w:r w:rsidR="006F7F98" w:rsidRPr="008A58A8">
        <w:rPr>
          <w:rFonts w:eastAsia="Arial"/>
          <w:sz w:val="28"/>
          <w:szCs w:val="28"/>
        </w:rPr>
        <w:t>призведуть</w:t>
      </w:r>
      <w:proofErr w:type="spellEnd"/>
      <w:r w:rsidR="006F7F98" w:rsidRPr="008A58A8">
        <w:rPr>
          <w:rFonts w:eastAsia="Arial"/>
          <w:sz w:val="28"/>
          <w:szCs w:val="28"/>
        </w:rPr>
        <w:t xml:space="preserve"> до </w:t>
      </w:r>
      <w:proofErr w:type="spellStart"/>
      <w:r w:rsidR="006F7F98" w:rsidRPr="008A58A8">
        <w:rPr>
          <w:rFonts w:eastAsia="Arial"/>
          <w:sz w:val="28"/>
          <w:szCs w:val="28"/>
        </w:rPr>
        <w:t>їх</w:t>
      </w:r>
      <w:proofErr w:type="spellEnd"/>
      <w:r w:rsidR="006F7F98" w:rsidRPr="008A58A8">
        <w:rPr>
          <w:rFonts w:eastAsia="Arial"/>
          <w:sz w:val="28"/>
          <w:szCs w:val="28"/>
        </w:rPr>
        <w:t xml:space="preserve"> простою і </w:t>
      </w:r>
      <w:proofErr w:type="spellStart"/>
      <w:r w:rsidR="006F7F98" w:rsidRPr="008A58A8">
        <w:rPr>
          <w:rFonts w:eastAsia="Arial"/>
          <w:sz w:val="28"/>
          <w:szCs w:val="28"/>
        </w:rPr>
        <w:t>засадження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захисними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насадженнями</w:t>
      </w:r>
      <w:proofErr w:type="spellEnd"/>
      <w:r w:rsidR="006F7F98" w:rsidRPr="008A58A8">
        <w:rPr>
          <w:rFonts w:eastAsia="Arial"/>
          <w:sz w:val="28"/>
          <w:szCs w:val="28"/>
        </w:rPr>
        <w:t xml:space="preserve">, </w:t>
      </w:r>
      <w:proofErr w:type="spellStart"/>
      <w:r w:rsidR="006F7F98" w:rsidRPr="008A58A8">
        <w:rPr>
          <w:rFonts w:eastAsia="Arial"/>
          <w:sz w:val="28"/>
          <w:szCs w:val="28"/>
        </w:rPr>
        <w:t>що</w:t>
      </w:r>
      <w:proofErr w:type="spellEnd"/>
      <w:r w:rsidR="006F7F98" w:rsidRPr="008A58A8">
        <w:rPr>
          <w:rFonts w:eastAsia="Arial"/>
          <w:sz w:val="28"/>
          <w:szCs w:val="28"/>
        </w:rPr>
        <w:t xml:space="preserve"> негативно </w:t>
      </w:r>
      <w:proofErr w:type="spellStart"/>
      <w:r w:rsidR="006F7F98" w:rsidRPr="008A58A8">
        <w:rPr>
          <w:rFonts w:eastAsia="Arial"/>
          <w:sz w:val="28"/>
          <w:szCs w:val="28"/>
        </w:rPr>
        <w:t>вплине</w:t>
      </w:r>
      <w:proofErr w:type="spellEnd"/>
      <w:r w:rsidR="006F7F98" w:rsidRPr="008A58A8">
        <w:rPr>
          <w:rFonts w:eastAsia="Arial"/>
          <w:sz w:val="28"/>
          <w:szCs w:val="28"/>
        </w:rPr>
        <w:t xml:space="preserve"> на </w:t>
      </w:r>
      <w:proofErr w:type="spellStart"/>
      <w:r w:rsidR="006F7F98" w:rsidRPr="008A58A8">
        <w:rPr>
          <w:rFonts w:eastAsia="Arial"/>
          <w:sz w:val="28"/>
          <w:szCs w:val="28"/>
        </w:rPr>
        <w:t>ефективність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ведення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сільського</w:t>
      </w:r>
      <w:proofErr w:type="spellEnd"/>
      <w:r w:rsidR="006F7F98" w:rsidRPr="008A58A8">
        <w:rPr>
          <w:rFonts w:eastAsia="Arial"/>
          <w:sz w:val="28"/>
          <w:szCs w:val="28"/>
        </w:rPr>
        <w:t xml:space="preserve"> </w:t>
      </w:r>
      <w:proofErr w:type="spellStart"/>
      <w:r w:rsidR="006F7F98" w:rsidRPr="008A58A8">
        <w:rPr>
          <w:rFonts w:eastAsia="Arial"/>
          <w:sz w:val="28"/>
          <w:szCs w:val="28"/>
        </w:rPr>
        <w:t>господарства</w:t>
      </w:r>
      <w:proofErr w:type="spellEnd"/>
      <w:r w:rsidR="006F7F98" w:rsidRPr="008A58A8">
        <w:rPr>
          <w:rFonts w:eastAsia="Arial"/>
          <w:sz w:val="28"/>
          <w:szCs w:val="28"/>
        </w:rPr>
        <w:t>.</w:t>
      </w:r>
      <w:r w:rsidR="00EF66A1">
        <w:rPr>
          <w:rFonts w:eastAsia="Arial"/>
          <w:sz w:val="28"/>
          <w:szCs w:val="28"/>
          <w:lang w:val="uk-UA"/>
        </w:rPr>
        <w:t xml:space="preserve"> </w:t>
      </w:r>
      <w:r w:rsidR="006F7F98" w:rsidRPr="00EF66A1">
        <w:rPr>
          <w:rFonts w:eastAsia="Arial"/>
          <w:sz w:val="28"/>
          <w:szCs w:val="28"/>
          <w:lang w:val="uk-UA"/>
        </w:rPr>
        <w:t xml:space="preserve">Крім того, виділення таких захисних смуг може призвести до </w:t>
      </w:r>
      <w:r>
        <w:rPr>
          <w:rFonts w:eastAsia="Arial"/>
          <w:sz w:val="28"/>
          <w:szCs w:val="28"/>
          <w:lang w:val="uk-UA"/>
        </w:rPr>
        <w:t>обставин</w:t>
      </w:r>
      <w:r w:rsidR="006F7F98" w:rsidRPr="00EF66A1">
        <w:rPr>
          <w:rFonts w:eastAsia="Arial"/>
          <w:sz w:val="28"/>
          <w:szCs w:val="28"/>
          <w:lang w:val="uk-UA"/>
        </w:rPr>
        <w:t xml:space="preserve">, які не сприятимуть цілісному та ефективному обробітку </w:t>
      </w:r>
      <w:proofErr w:type="spellStart"/>
      <w:r w:rsidR="006F7F98" w:rsidRPr="00EF66A1">
        <w:rPr>
          <w:rFonts w:eastAsia="Arial"/>
          <w:sz w:val="28"/>
          <w:szCs w:val="28"/>
          <w:lang w:val="uk-UA"/>
        </w:rPr>
        <w:t>грунтів</w:t>
      </w:r>
      <w:proofErr w:type="spellEnd"/>
      <w:r w:rsidR="006F7F98" w:rsidRPr="00EF66A1">
        <w:rPr>
          <w:rFonts w:eastAsia="Arial"/>
          <w:sz w:val="28"/>
          <w:szCs w:val="28"/>
          <w:lang w:val="uk-UA"/>
        </w:rPr>
        <w:t>, можуть створювати додаткові перешкоди для різних суб’єктів господарювання, що обробляють суміжні ділянки, збільшувати їх витрати тощо.</w:t>
      </w:r>
    </w:p>
    <w:p w:rsidR="006F7F98" w:rsidRDefault="006F7F98" w:rsidP="00EF66A1">
      <w:pPr>
        <w:pStyle w:val="1"/>
        <w:spacing w:after="12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8A8">
        <w:rPr>
          <w:rFonts w:ascii="Times New Roman" w:hAnsi="Times New Roman" w:cs="Times New Roman"/>
          <w:sz w:val="28"/>
          <w:szCs w:val="28"/>
          <w:lang w:val="uk-UA"/>
        </w:rPr>
        <w:lastRenderedPageBreak/>
        <w:t>Внесення змін до ст.16 Закону України «Про меліорацію земель», якими із   повноваження центрального органу виконавчої влади, що реалізує державну політику у сфері розвитку водного господарства, виключається виконання функції замовника проектування та реконструкції меліоративних систем та інших об’єктів інженерної інфраструктури, які фінансуються за раху</w:t>
      </w:r>
      <w:r w:rsidR="000C3671">
        <w:rPr>
          <w:rFonts w:ascii="Times New Roman" w:hAnsi="Times New Roman" w:cs="Times New Roman"/>
          <w:sz w:val="28"/>
          <w:szCs w:val="28"/>
          <w:lang w:val="uk-UA"/>
        </w:rPr>
        <w:t xml:space="preserve">нок коштів державного бюджету є </w:t>
      </w:r>
      <w:r w:rsidRPr="008A58A8">
        <w:rPr>
          <w:rFonts w:ascii="Times New Roman" w:hAnsi="Times New Roman" w:cs="Times New Roman"/>
          <w:sz w:val="28"/>
          <w:szCs w:val="28"/>
          <w:lang w:val="uk-UA"/>
        </w:rPr>
        <w:t>ризиком, оскільки відповідні повноваження не передаються проектом іншим органам влади, що створює прогалину в правовому регулюванні відповідних суспільних відносин.</w:t>
      </w:r>
    </w:p>
    <w:p w:rsidR="006F7F98" w:rsidRPr="008A58A8" w:rsidRDefault="000C3671" w:rsidP="00EF66A1">
      <w:pPr>
        <w:pStyle w:val="1"/>
        <w:spacing w:after="12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Законопроект необхідно доопрацювати.</w:t>
      </w:r>
    </w:p>
    <w:p w:rsidR="000C3671" w:rsidRDefault="000C3671" w:rsidP="00EF66A1">
      <w:pPr>
        <w:rPr>
          <w:b/>
          <w:sz w:val="28"/>
          <w:szCs w:val="28"/>
          <w:lang w:val="uk-UA"/>
        </w:rPr>
      </w:pPr>
    </w:p>
    <w:p w:rsidR="00DE188E" w:rsidRPr="008A58A8" w:rsidRDefault="00DE188E" w:rsidP="00EF66A1">
      <w:pPr>
        <w:rPr>
          <w:b/>
          <w:sz w:val="28"/>
          <w:szCs w:val="28"/>
          <w:lang w:val="uk-UA"/>
        </w:rPr>
      </w:pPr>
      <w:r w:rsidRPr="008A58A8"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DE188E" w:rsidRPr="008A58A8" w:rsidRDefault="00DE188E" w:rsidP="00EF66A1">
      <w:pPr>
        <w:rPr>
          <w:sz w:val="28"/>
          <w:szCs w:val="28"/>
        </w:rPr>
      </w:pPr>
    </w:p>
    <w:p w:rsidR="005204CF" w:rsidRPr="008A58A8" w:rsidRDefault="005204CF" w:rsidP="00EF66A1">
      <w:pPr>
        <w:rPr>
          <w:sz w:val="28"/>
          <w:szCs w:val="28"/>
        </w:rPr>
      </w:pPr>
    </w:p>
    <w:sectPr w:rsidR="005204CF" w:rsidRPr="008A58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A3893"/>
    <w:multiLevelType w:val="multilevel"/>
    <w:tmpl w:val="50D2146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972"/>
    <w:rsid w:val="000C3671"/>
    <w:rsid w:val="005204CF"/>
    <w:rsid w:val="006F7F98"/>
    <w:rsid w:val="008A58A8"/>
    <w:rsid w:val="00DE188E"/>
    <w:rsid w:val="00E72972"/>
    <w:rsid w:val="00EF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26F3A"/>
  <w15:chartTrackingRefBased/>
  <w15:docId w15:val="{767AE37D-F17C-4D88-B78D-D55F927C4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88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F7F98"/>
    <w:pPr>
      <w:widowControl/>
      <w:autoSpaceDE/>
      <w:autoSpaceDN/>
      <w:adjustRightInd/>
      <w:spacing w:after="120" w:line="276" w:lineRule="auto"/>
      <w:ind w:left="283"/>
    </w:pPr>
    <w:rPr>
      <w:rFonts w:ascii="Arial" w:eastAsia="Calibri" w:hAnsi="Arial" w:cs="Arial"/>
      <w:color w:val="000000"/>
      <w:sz w:val="22"/>
      <w:lang w:val="uk-UA" w:eastAsia="uk-UA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6F7F98"/>
    <w:rPr>
      <w:rFonts w:ascii="Arial" w:eastAsia="Calibri" w:hAnsi="Arial" w:cs="Arial"/>
      <w:color w:val="000000"/>
      <w:sz w:val="22"/>
      <w:szCs w:val="20"/>
      <w:lang w:eastAsia="uk-UA"/>
    </w:rPr>
  </w:style>
  <w:style w:type="paragraph" w:customStyle="1" w:styleId="1">
    <w:name w:val="Звичайний1"/>
    <w:rsid w:val="006F7F98"/>
    <w:pPr>
      <w:spacing w:after="200" w:line="276" w:lineRule="auto"/>
    </w:pPr>
    <w:rPr>
      <w:rFonts w:ascii="Calibri" w:eastAsia="Calibri" w:hAnsi="Calibri" w:cs="Calibri"/>
      <w:color w:val="000000"/>
      <w:sz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1628</Words>
  <Characters>929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4</cp:revision>
  <dcterms:created xsi:type="dcterms:W3CDTF">2016-06-30T14:35:00Z</dcterms:created>
  <dcterms:modified xsi:type="dcterms:W3CDTF">2016-07-07T08:20:00Z</dcterms:modified>
</cp:coreProperties>
</file>