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8A3" w:rsidRPr="00A06888" w:rsidRDefault="005E58A3" w:rsidP="005E58A3">
      <w:pPr>
        <w:ind w:left="709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6888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F97B61" w:rsidRPr="00784164" w:rsidRDefault="005E58A3" w:rsidP="00F97B61">
      <w:pPr>
        <w:jc w:val="center"/>
        <w:rPr>
          <w:rFonts w:ascii="Times New Roman" w:hAnsi="Times New Roman"/>
          <w:b/>
          <w:sz w:val="28"/>
          <w:szCs w:val="28"/>
          <w:shd w:val="clear" w:color="auto" w:fill="FDFDFD"/>
        </w:rPr>
      </w:pPr>
      <w:r w:rsidRPr="00784164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7677D9" w:rsidRPr="00784164">
        <w:rPr>
          <w:rFonts w:ascii="Times New Roman" w:hAnsi="Times New Roman" w:cs="Times New Roman"/>
          <w:b/>
          <w:sz w:val="28"/>
          <w:szCs w:val="28"/>
        </w:rPr>
        <w:t>«</w:t>
      </w:r>
      <w:r w:rsidR="00F97B61" w:rsidRPr="00784164">
        <w:rPr>
          <w:rStyle w:val="30"/>
          <w:rFonts w:ascii="Times New Roman" w:hAnsi="Times New Roman"/>
          <w:bCs w:val="0"/>
          <w:color w:val="000000"/>
          <w:sz w:val="28"/>
          <w:szCs w:val="28"/>
          <w:lang w:eastAsia="uk-UA"/>
        </w:rPr>
        <w:t>Про внесення з</w:t>
      </w:r>
      <w:r w:rsidR="00B14F49" w:rsidRPr="00784164">
        <w:rPr>
          <w:rStyle w:val="30"/>
          <w:rFonts w:ascii="Times New Roman" w:hAnsi="Times New Roman"/>
          <w:bCs w:val="0"/>
          <w:color w:val="000000"/>
          <w:sz w:val="28"/>
          <w:szCs w:val="28"/>
          <w:lang w:eastAsia="uk-UA"/>
        </w:rPr>
        <w:t xml:space="preserve">мін до </w:t>
      </w:r>
      <w:r w:rsidR="006D41D9" w:rsidRPr="00784164">
        <w:rPr>
          <w:rStyle w:val="30"/>
          <w:rFonts w:ascii="Times New Roman" w:hAnsi="Times New Roman"/>
          <w:bCs w:val="0"/>
          <w:color w:val="000000"/>
          <w:sz w:val="28"/>
          <w:szCs w:val="28"/>
          <w:lang w:eastAsia="uk-UA"/>
        </w:rPr>
        <w:t>Закону</w:t>
      </w:r>
      <w:r w:rsidR="00F97B61" w:rsidRPr="00784164">
        <w:rPr>
          <w:rStyle w:val="30"/>
          <w:rFonts w:ascii="Times New Roman" w:hAnsi="Times New Roman"/>
          <w:bCs w:val="0"/>
          <w:color w:val="000000"/>
          <w:sz w:val="28"/>
          <w:szCs w:val="28"/>
          <w:lang w:eastAsia="uk-UA"/>
        </w:rPr>
        <w:t xml:space="preserve"> України </w:t>
      </w:r>
      <w:r w:rsidR="006D41D9" w:rsidRPr="00784164">
        <w:rPr>
          <w:rStyle w:val="30"/>
          <w:rFonts w:ascii="Times New Roman" w:hAnsi="Times New Roman"/>
          <w:bCs w:val="0"/>
          <w:color w:val="000000"/>
          <w:sz w:val="28"/>
          <w:szCs w:val="28"/>
          <w:lang w:eastAsia="uk-UA"/>
        </w:rPr>
        <w:t xml:space="preserve">«Про теплопостачання» </w:t>
      </w:r>
      <w:r w:rsidR="00F97B61" w:rsidRPr="00784164">
        <w:rPr>
          <w:rStyle w:val="30"/>
          <w:rFonts w:ascii="Times New Roman" w:hAnsi="Times New Roman"/>
          <w:bCs w:val="0"/>
          <w:color w:val="000000"/>
          <w:sz w:val="28"/>
          <w:szCs w:val="28"/>
          <w:lang w:eastAsia="uk-UA"/>
        </w:rPr>
        <w:t>щодо</w:t>
      </w:r>
      <w:r w:rsidR="007677D9" w:rsidRPr="00784164">
        <w:rPr>
          <w:rStyle w:val="30"/>
          <w:rFonts w:ascii="Times New Roman" w:hAnsi="Times New Roman"/>
          <w:bCs w:val="0"/>
          <w:color w:val="000000"/>
          <w:sz w:val="28"/>
          <w:szCs w:val="28"/>
          <w:lang w:eastAsia="uk-UA"/>
        </w:rPr>
        <w:t xml:space="preserve"> передачі</w:t>
      </w:r>
      <w:r w:rsidR="00F97B61" w:rsidRPr="00784164">
        <w:rPr>
          <w:rStyle w:val="30"/>
          <w:rFonts w:ascii="Times New Roman" w:hAnsi="Times New Roman"/>
          <w:bCs w:val="0"/>
          <w:color w:val="000000"/>
          <w:sz w:val="28"/>
          <w:szCs w:val="28"/>
          <w:lang w:eastAsia="uk-UA"/>
        </w:rPr>
        <w:t>повноважень</w:t>
      </w:r>
      <w:r w:rsidR="00F97B61" w:rsidRPr="00784164">
        <w:rPr>
          <w:rFonts w:ascii="Times New Roman" w:hAnsi="Times New Roman"/>
          <w:b/>
          <w:sz w:val="28"/>
          <w:szCs w:val="28"/>
          <w:shd w:val="clear" w:color="auto" w:fill="FDFDFD"/>
        </w:rPr>
        <w:t xml:space="preserve">на встановлення тарифів та </w:t>
      </w:r>
      <w:r w:rsidR="00F97B61" w:rsidRPr="00784164">
        <w:rPr>
          <w:rFonts w:ascii="Times New Roman" w:hAnsi="Times New Roman"/>
          <w:b/>
          <w:color w:val="000000"/>
          <w:sz w:val="28"/>
          <w:szCs w:val="28"/>
        </w:rPr>
        <w:t xml:space="preserve">ліцензування господарської діяльності </w:t>
      </w:r>
      <w:r w:rsidR="00F97B61" w:rsidRPr="00784164">
        <w:rPr>
          <w:rFonts w:ascii="Times New Roman" w:hAnsi="Times New Roman"/>
          <w:b/>
          <w:sz w:val="28"/>
          <w:szCs w:val="28"/>
          <w:shd w:val="clear" w:color="auto" w:fill="FDFDFD"/>
        </w:rPr>
        <w:t xml:space="preserve">з виробництва теплової енергії </w:t>
      </w:r>
    </w:p>
    <w:p w:rsidR="00F97B61" w:rsidRDefault="00B14F49" w:rsidP="00F97B61">
      <w:pPr>
        <w:jc w:val="center"/>
        <w:rPr>
          <w:rFonts w:ascii="Times New Roman" w:hAnsi="Times New Roman"/>
          <w:b/>
          <w:sz w:val="28"/>
          <w:szCs w:val="28"/>
          <w:shd w:val="clear" w:color="auto" w:fill="FDFDFD"/>
        </w:rPr>
      </w:pPr>
      <w:r w:rsidRPr="00784164">
        <w:rPr>
          <w:rFonts w:ascii="Times New Roman" w:hAnsi="Times New Roman"/>
          <w:b/>
          <w:sz w:val="28"/>
          <w:szCs w:val="28"/>
          <w:shd w:val="clear" w:color="auto" w:fill="FDFDFD"/>
        </w:rPr>
        <w:t>з альтернативних джерел енергії</w:t>
      </w:r>
      <w:r w:rsidR="008245E9">
        <w:rPr>
          <w:rFonts w:ascii="Times New Roman" w:hAnsi="Times New Roman"/>
          <w:b/>
          <w:sz w:val="28"/>
          <w:szCs w:val="28"/>
          <w:shd w:val="clear" w:color="auto" w:fill="FDFDFD"/>
        </w:rPr>
        <w:t>»</w:t>
      </w:r>
    </w:p>
    <w:p w:rsidR="00C17418" w:rsidRPr="00784164" w:rsidRDefault="00C17418" w:rsidP="00F97B61">
      <w:pPr>
        <w:jc w:val="center"/>
        <w:rPr>
          <w:rFonts w:ascii="Times New Roman" w:hAnsi="Times New Roman"/>
          <w:b/>
          <w:sz w:val="28"/>
          <w:szCs w:val="28"/>
          <w:shd w:val="clear" w:color="auto" w:fill="FDFDFD"/>
        </w:rPr>
      </w:pPr>
    </w:p>
    <w:tbl>
      <w:tblPr>
        <w:tblStyle w:val="a3"/>
        <w:tblW w:w="16132" w:type="dxa"/>
        <w:jc w:val="center"/>
        <w:tblInd w:w="-176" w:type="dxa"/>
        <w:tblLook w:val="04A0"/>
      </w:tblPr>
      <w:tblGrid>
        <w:gridCol w:w="8064"/>
        <w:gridCol w:w="8068"/>
      </w:tblGrid>
      <w:tr w:rsidR="005E58A3" w:rsidRPr="00A06888" w:rsidTr="00902246">
        <w:trPr>
          <w:jc w:val="center"/>
        </w:trPr>
        <w:tc>
          <w:tcPr>
            <w:tcW w:w="8064" w:type="dxa"/>
          </w:tcPr>
          <w:p w:rsidR="00FC39C3" w:rsidRPr="00A06888" w:rsidRDefault="005E58A3" w:rsidP="009A5B32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6888">
              <w:rPr>
                <w:rFonts w:ascii="Times New Roman" w:hAnsi="Times New Roman" w:cs="Times New Roman"/>
                <w:b/>
                <w:sz w:val="26"/>
                <w:szCs w:val="26"/>
              </w:rPr>
              <w:t>Зміст положення(норми)</w:t>
            </w:r>
          </w:p>
          <w:p w:rsidR="005E58A3" w:rsidRPr="00A06888" w:rsidRDefault="005E58A3" w:rsidP="009A5B32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6888">
              <w:rPr>
                <w:rFonts w:ascii="Times New Roman" w:hAnsi="Times New Roman" w:cs="Times New Roman"/>
                <w:b/>
                <w:sz w:val="26"/>
                <w:szCs w:val="26"/>
              </w:rPr>
              <w:t>чинного законодавства</w:t>
            </w:r>
          </w:p>
        </w:tc>
        <w:tc>
          <w:tcPr>
            <w:tcW w:w="8068" w:type="dxa"/>
          </w:tcPr>
          <w:p w:rsidR="00FC39C3" w:rsidRPr="00A06888" w:rsidRDefault="005E58A3" w:rsidP="009A5B32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6888">
              <w:rPr>
                <w:rFonts w:ascii="Times New Roman" w:hAnsi="Times New Roman" w:cs="Times New Roman"/>
                <w:b/>
                <w:sz w:val="26"/>
                <w:szCs w:val="26"/>
              </w:rPr>
              <w:t>Зміст відповідного положення</w:t>
            </w:r>
          </w:p>
          <w:p w:rsidR="005E58A3" w:rsidRPr="00A06888" w:rsidRDefault="005E58A3" w:rsidP="009A5B32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6888">
              <w:rPr>
                <w:rFonts w:ascii="Times New Roman" w:hAnsi="Times New Roman" w:cs="Times New Roman"/>
                <w:b/>
                <w:sz w:val="26"/>
                <w:szCs w:val="26"/>
              </w:rPr>
              <w:t>(норми) проекту акта</w:t>
            </w:r>
          </w:p>
        </w:tc>
      </w:tr>
      <w:tr w:rsidR="005D1472" w:rsidRPr="00A06888" w:rsidTr="00263DB3">
        <w:trPr>
          <w:jc w:val="center"/>
        </w:trPr>
        <w:tc>
          <w:tcPr>
            <w:tcW w:w="16132" w:type="dxa"/>
            <w:gridSpan w:val="2"/>
          </w:tcPr>
          <w:p w:rsidR="00480C24" w:rsidRPr="00A06888" w:rsidRDefault="00263DB3" w:rsidP="00E40AD7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773">
              <w:rPr>
                <w:rFonts w:ascii="Times New Roman" w:hAnsi="Times New Roman" w:cs="Times New Roman"/>
                <w:b/>
                <w:sz w:val="24"/>
                <w:szCs w:val="24"/>
              </w:rPr>
              <w:t>Закон України «Про теплопостачання»</w:t>
            </w:r>
          </w:p>
        </w:tc>
      </w:tr>
      <w:tr w:rsidR="005D1472" w:rsidRPr="00A06888" w:rsidTr="0083130B">
        <w:trPr>
          <w:trHeight w:val="6802"/>
          <w:jc w:val="center"/>
        </w:trPr>
        <w:tc>
          <w:tcPr>
            <w:tcW w:w="8064" w:type="dxa"/>
          </w:tcPr>
          <w:p w:rsidR="00F97B61" w:rsidRPr="00A06888" w:rsidRDefault="00F97B61" w:rsidP="007F132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86BB3" w:rsidRPr="00A06888" w:rsidRDefault="007F1324" w:rsidP="007F132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06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Стаття 13.</w:t>
            </w:r>
            <w:r w:rsidRPr="00A0688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Повноваження органів місцевого самоврядування у сфері теплопостачання</w:t>
            </w:r>
          </w:p>
          <w:p w:rsidR="007F1324" w:rsidRPr="00A06888" w:rsidRDefault="007F1324" w:rsidP="007F132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811DE" w:rsidRPr="00A06888" w:rsidRDefault="007F1324" w:rsidP="008811D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o149"/>
            <w:bookmarkEnd w:id="0"/>
            <w:r w:rsidRPr="00A06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До основних повноважень органів  місцевого самоврядування у сфері теплопостачання належать:</w:t>
            </w:r>
            <w:bookmarkStart w:id="1" w:name="o150"/>
            <w:bookmarkEnd w:id="1"/>
          </w:p>
          <w:p w:rsidR="008811DE" w:rsidRPr="00A06888" w:rsidRDefault="00B14F49" w:rsidP="008811D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</w:p>
          <w:p w:rsidR="007F1324" w:rsidRPr="00A06888" w:rsidRDefault="007F1324" w:rsidP="007F132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" w:name="o155"/>
            <w:bookmarkEnd w:id="2"/>
            <w:r w:rsidRPr="00A06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встановлення для відповідної територіальної громади в порядку </w:t>
            </w:r>
            <w:r w:rsidRPr="00A06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і межах, визначених законодавством, тарифів на теплову енергію, </w:t>
            </w:r>
            <w:r w:rsidRPr="00A06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6550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які надаються підприємствами та організаціями</w:t>
            </w:r>
            <w:r w:rsidRPr="007677D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комунальної </w:t>
            </w:r>
            <w:r w:rsidRPr="007677D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br/>
              <w:t>власності</w:t>
            </w:r>
            <w:r w:rsidRPr="00A06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крім тарифів на теплову енергію, що виробляється на </w:t>
            </w:r>
            <w:r w:rsidRPr="00A06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установках комбінованого виробництва теплової і </w:t>
            </w:r>
            <w:r w:rsidR="008811DE" w:rsidRPr="00A06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електричної </w:t>
            </w:r>
            <w:r w:rsidR="008811DE" w:rsidRPr="00A06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енергії; </w:t>
            </w:r>
          </w:p>
          <w:p w:rsidR="008811DE" w:rsidRPr="00A06888" w:rsidRDefault="008811DE" w:rsidP="007F132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14F49" w:rsidRPr="00A06888" w:rsidRDefault="00B14F49" w:rsidP="007F132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811DE" w:rsidRPr="008B476E" w:rsidRDefault="007F1324" w:rsidP="007F132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bookmarkStart w:id="3" w:name="o156"/>
            <w:bookmarkEnd w:id="3"/>
            <w:r w:rsidRPr="00A06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погодження інвестиційних програм стосовно об’єктів </w:t>
            </w:r>
            <w:r w:rsidRPr="00A06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теплопостачання, </w:t>
            </w:r>
            <w:r w:rsidRPr="00C77C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що перебувають у комунальній власності</w:t>
            </w:r>
            <w:r w:rsidRPr="00A06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крім тих, </w:t>
            </w:r>
            <w:r w:rsidRPr="00A06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що виробляють теплову енергію на теплоелектроцентралях, ТЕС, АЕС, </w:t>
            </w:r>
            <w:r w:rsidRPr="00A06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когенераційних установках</w:t>
            </w:r>
            <w:r w:rsidRPr="00A0688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та установках з використанням </w:t>
            </w:r>
            <w:r w:rsidRPr="00A0688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br/>
              <w:t>нетрадиційних або поновлюваних джерел енергії;</w:t>
            </w:r>
          </w:p>
          <w:p w:rsidR="00B14F49" w:rsidRDefault="00B14F49" w:rsidP="008811D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" w:name="o157"/>
            <w:bookmarkEnd w:id="4"/>
          </w:p>
          <w:p w:rsidR="00C17418" w:rsidRPr="00A06888" w:rsidRDefault="00C17418" w:rsidP="008811D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472C4" w:rsidRPr="0083130B" w:rsidRDefault="007F1324" w:rsidP="008811D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6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сприяння провадженню інвестиційної діяльн</w:t>
            </w:r>
            <w:r w:rsidR="00C77C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ості у сфері </w:t>
            </w:r>
            <w:r w:rsidR="00C77C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теплопостачання.</w:t>
            </w:r>
          </w:p>
          <w:p w:rsidR="00C17418" w:rsidRPr="007677D9" w:rsidRDefault="00C17418" w:rsidP="008811D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68" w:type="dxa"/>
          </w:tcPr>
          <w:p w:rsidR="00F97B61" w:rsidRPr="0080402F" w:rsidRDefault="00F97B61" w:rsidP="008811D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8811DE" w:rsidRPr="0080402F" w:rsidRDefault="008811DE" w:rsidP="008811D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04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Стаття 13.</w:t>
            </w:r>
            <w:r w:rsidRPr="008040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Повноваження органів місцевого самоврядування у сфері теплопостачання </w:t>
            </w:r>
          </w:p>
          <w:p w:rsidR="00E86BB3" w:rsidRPr="0080402F" w:rsidRDefault="00E86BB3" w:rsidP="008811D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811DE" w:rsidRPr="0080402F" w:rsidRDefault="008811DE" w:rsidP="008811D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До основних повноважень органів  місцевого самоврядування у сфері теплопостачання належать:</w:t>
            </w:r>
          </w:p>
          <w:p w:rsidR="008811DE" w:rsidRPr="0080402F" w:rsidRDefault="00B14F49" w:rsidP="008811D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</w:p>
          <w:p w:rsidR="008811DE" w:rsidRPr="0080402F" w:rsidRDefault="008811DE" w:rsidP="008811D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4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встановлення для відповідної територіальної громади в порядку </w:t>
            </w:r>
            <w:r w:rsidRPr="00804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і межах, визначених законодавством, тарифів на теплову енергію, </w:t>
            </w:r>
            <w:r w:rsidRPr="00804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985EA4" w:rsidRPr="008040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 w:rsidR="00EA780D" w:rsidRPr="008040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 тому числі</w:t>
            </w:r>
            <w:r w:rsidR="00985EA4" w:rsidRPr="008040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 </w:t>
            </w:r>
            <w:r w:rsidR="00920F49" w:rsidRPr="008040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виробництво теплової енергії</w:t>
            </w:r>
            <w:r w:rsidR="00985EA4" w:rsidRPr="008040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920F49" w:rsidRPr="008040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що</w:t>
            </w:r>
            <w:r w:rsidR="00B14F49" w:rsidRPr="008040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виробляєтьсяна</w:t>
            </w:r>
            <w:r w:rsidR="00B14F49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установках з використанням нетрадиційних або поновлюваних джерел енергії</w:t>
            </w:r>
            <w:r w:rsidR="00985EA4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 обсягах</w:t>
            </w:r>
            <w:r w:rsidR="00B14F49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="00985EA4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що не перевищують</w:t>
            </w:r>
            <w:r w:rsidR="00010DD3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55</w:t>
            </w:r>
            <w:r w:rsidR="00985EA4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тисяч </w:t>
            </w:r>
            <w:proofErr w:type="spellStart"/>
            <w:r w:rsidR="00985EA4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Гкал</w:t>
            </w:r>
            <w:proofErr w:type="spellEnd"/>
            <w:r w:rsidR="00985EA4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на рік)</w:t>
            </w:r>
            <w:r w:rsidR="00985EA4" w:rsidRPr="008040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804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крім тарифів </w:t>
            </w:r>
            <w:r w:rsidRPr="008040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 </w:t>
            </w:r>
            <w:r w:rsidR="00920F49" w:rsidRPr="008040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виробництво </w:t>
            </w:r>
            <w:r w:rsidRPr="008040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тепло</w:t>
            </w:r>
            <w:r w:rsidR="00920F49" w:rsidRPr="008040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вої енергії</w:t>
            </w:r>
            <w:r w:rsidR="007677D9" w:rsidRPr="00804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що виробляється на </w:t>
            </w:r>
            <w:r w:rsidRPr="00804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установках комбінованого виро</w:t>
            </w:r>
            <w:r w:rsidR="007677D9" w:rsidRPr="00804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бництва теплової і електричної </w:t>
            </w:r>
            <w:r w:rsidRPr="00804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енергії; </w:t>
            </w:r>
          </w:p>
          <w:p w:rsidR="008811DE" w:rsidRPr="0080402F" w:rsidRDefault="008811DE" w:rsidP="008811D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77D9" w:rsidRPr="004B6B53" w:rsidRDefault="004B6B53" w:rsidP="008811D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6B5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погодження інвестиційних програм стосовно об’єктів </w:t>
            </w:r>
            <w:r w:rsidRPr="004B6B53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теплопостачання, що перебувають у комунальній власності</w:t>
            </w:r>
            <w:r w:rsidRPr="004B6B53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(</w:t>
            </w:r>
            <w:r w:rsidRPr="004B6B5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у тому числі, що виробляють теплову енергію на установках з використанням нетрадиційних або поновлюваних джерел енергії в обсягах, що не перевищують 55 тис. </w:t>
            </w:r>
            <w:proofErr w:type="spellStart"/>
            <w:r w:rsidRPr="004B6B5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Гкал</w:t>
            </w:r>
            <w:proofErr w:type="spellEnd"/>
            <w:r w:rsidRPr="004B6B5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на рік)</w:t>
            </w:r>
            <w:r w:rsidRPr="004B6B53">
              <w:rPr>
                <w:rFonts w:ascii="Times New Roman" w:hAnsi="Times New Roman"/>
                <w:color w:val="000000"/>
                <w:sz w:val="24"/>
                <w:szCs w:val="24"/>
              </w:rPr>
              <w:t>, крім тих, що виробляють теплову енергію на теплоелектроцентралях, ТЕС, АЕС, когенераційних установках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4B6B53" w:rsidRPr="0083130B" w:rsidRDefault="004B6B53" w:rsidP="008811D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  <w:p w:rsidR="005D1472" w:rsidRPr="0080402F" w:rsidRDefault="008811DE" w:rsidP="008811DE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04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сприяння провадженню інвестиційної діяльності у сфері </w:t>
            </w:r>
            <w:r w:rsidRPr="00804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теплопостачання.</w:t>
            </w:r>
          </w:p>
        </w:tc>
      </w:tr>
      <w:tr w:rsidR="005D1472" w:rsidRPr="00A06888" w:rsidTr="00902246">
        <w:trPr>
          <w:jc w:val="center"/>
        </w:trPr>
        <w:tc>
          <w:tcPr>
            <w:tcW w:w="8064" w:type="dxa"/>
          </w:tcPr>
          <w:p w:rsidR="002F3CAA" w:rsidRPr="00A06888" w:rsidRDefault="002F3CAA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A0688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t>Стаття 16-1.</w:t>
            </w:r>
            <w:r w:rsidRPr="00A068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Повноваження Ра</w:t>
            </w:r>
            <w:r w:rsidR="00771E42" w:rsidRPr="00A068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ди міністрів </w:t>
            </w:r>
            <w:r w:rsidRPr="00A068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Автономної Республіки Кри</w:t>
            </w:r>
            <w:r w:rsidR="00771E42" w:rsidRPr="00A068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м, обласних, </w:t>
            </w:r>
            <w:r w:rsidRPr="00A068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Київської та Севастопольської міськ</w:t>
            </w:r>
            <w:r w:rsidR="00771E42" w:rsidRPr="00A068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их державних </w:t>
            </w:r>
            <w:r w:rsidRPr="00A068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адміністрацій при регулюван</w:t>
            </w:r>
            <w:r w:rsidR="00771E42" w:rsidRPr="00A068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ні діяльності у сфері теплопостачання </w:t>
            </w:r>
          </w:p>
          <w:p w:rsidR="00771E42" w:rsidRPr="00A06888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2F3CAA" w:rsidRPr="00A06888" w:rsidRDefault="002F3CAA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5" w:name="o212"/>
            <w:bookmarkEnd w:id="5"/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>До повноважень Ради міністрів</w:t>
            </w:r>
            <w:r w:rsidR="00771E42"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Автономної Республіки Крим, </w:t>
            </w: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обласних, Київської та Севастоп</w:t>
            </w:r>
            <w:r w:rsidR="00771E42"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ольської міських державних </w:t>
            </w: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адміністрацій при регулюванні діял</w:t>
            </w:r>
            <w:r w:rsidR="00771E42"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ьності у сфері теплопостачання </w:t>
            </w: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належать:</w:t>
            </w: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br/>
            </w:r>
          </w:p>
          <w:p w:rsidR="002F3CAA" w:rsidRDefault="002F3CAA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6" w:name="o213"/>
            <w:bookmarkEnd w:id="6"/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ліцензування господарської діял</w:t>
            </w:r>
            <w:r w:rsidR="00771E42"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ьності з виробництва теплової </w:t>
            </w: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енергії   (крім діяльності з виро</w:t>
            </w:r>
            <w:r w:rsidR="00771E42"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бництва теплової енергії на </w:t>
            </w: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теплоелектроцентралях,       теплое</w:t>
            </w:r>
            <w:r w:rsidR="00771E42"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лектростанціях, атомних </w:t>
            </w: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електростанціях і когенераційних  установках </w:t>
            </w:r>
            <w:r w:rsidRPr="00A0688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та уста</w:t>
            </w:r>
            <w:r w:rsidR="00771E42" w:rsidRPr="00A0688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 xml:space="preserve">новках з </w:t>
            </w:r>
            <w:r w:rsidRPr="00A0688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використанням нетрадиційних або  п</w:t>
            </w:r>
            <w:r w:rsidR="00771E42" w:rsidRPr="00A0688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оновлюваних джерел енергії</w:t>
            </w:r>
            <w:r w:rsidR="00771E42"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), </w:t>
            </w: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транспортування її магістральними </w:t>
            </w:r>
            <w:r w:rsidR="00771E42"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та  місцевими (розподільчими) </w:t>
            </w: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тепловими мережами, постачання тепл</w:t>
            </w:r>
            <w:r w:rsidR="00771E42"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ової енергії в обсягах, що не </w:t>
            </w: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перевищують рівень, який встановлюєтьс</w:t>
            </w:r>
            <w:r w:rsidR="00771E42"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я  умовами та правилами </w:t>
            </w: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провадження господарської діяльності (ліцензійними умовами); </w:t>
            </w:r>
          </w:p>
          <w:p w:rsidR="001349D6" w:rsidRPr="00A06888" w:rsidRDefault="001349D6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7C50DA" w:rsidRPr="001349D6" w:rsidRDefault="008240F3" w:rsidP="00D4037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49D6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8068" w:type="dxa"/>
          </w:tcPr>
          <w:p w:rsidR="00771E42" w:rsidRPr="0080402F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040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lastRenderedPageBreak/>
              <w:t>Стаття 16-1.</w:t>
            </w:r>
            <w:r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Повноваження Ради міністрів Автономної Республіки Крим, обласних, Київської та Севастопольської міських державних адміністрацій при регулюванні діяльності у сфері теплопостачання </w:t>
            </w:r>
          </w:p>
          <w:p w:rsidR="00771E42" w:rsidRPr="0080402F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771E42" w:rsidRPr="0080402F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0402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>До повноважень Ради міністрів Автономної Республіки Крим, обласних, Київської та Севастопольської міських державних адміністрацій при регулюванні діяльності у сфері теплопостачання належать:</w:t>
            </w:r>
            <w:r w:rsidRPr="0080402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br/>
            </w:r>
          </w:p>
          <w:p w:rsidR="00771E42" w:rsidRPr="0080402F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0402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ліцензування господарської діяльності з виробництва теплової енергії</w:t>
            </w:r>
            <w:r w:rsidR="002475D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(</w:t>
            </w:r>
            <w:r w:rsidR="002475D8" w:rsidRPr="0080402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крім </w:t>
            </w:r>
            <w:r w:rsidR="002475D8" w:rsidRPr="006C242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діяльності </w:t>
            </w:r>
            <w:r w:rsidR="00985EA4" w:rsidRPr="006C242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з</w:t>
            </w:r>
            <w:r w:rsidR="00985EA4" w:rsidRPr="002475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виробництва теплової енергії</w:t>
            </w:r>
            <w:r w:rsidR="00A13EB9" w:rsidRPr="008313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в обсягах,</w:t>
            </w:r>
            <w:r w:rsidR="00A13EB9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що перевищують</w:t>
            </w:r>
            <w:r w:rsidR="00010DD3" w:rsidRPr="008313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5</w:t>
            </w:r>
            <w:r w:rsidR="00010DD3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5</w:t>
            </w:r>
            <w:r w:rsidR="00A13EB9" w:rsidRPr="008313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 тисяч </w:t>
            </w:r>
            <w:proofErr w:type="spellStart"/>
            <w:r w:rsidR="00A13EB9" w:rsidRPr="008313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Гкал</w:t>
            </w:r>
            <w:proofErr w:type="spellEnd"/>
            <w:r w:rsidR="00A13EB9" w:rsidRPr="008313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 на рік</w:t>
            </w:r>
            <w:r w:rsidR="001349D6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,</w:t>
            </w:r>
            <w:proofErr w:type="spellStart"/>
            <w:r w:rsidR="00541B8E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наустановках</w:t>
            </w:r>
            <w:proofErr w:type="spellEnd"/>
            <w:r w:rsidR="00541B8E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 з використанням нетрадиційних або поновлюваних джерел енергії</w:t>
            </w:r>
            <w:r w:rsidR="002475D8" w:rsidRPr="002475D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та</w:t>
            </w:r>
            <w:r w:rsidR="006C242A" w:rsidRPr="0080402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діяльнос</w:t>
            </w:r>
            <w:r w:rsidR="006C242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ті </w:t>
            </w:r>
            <w:r w:rsidR="006C242A" w:rsidRPr="002475D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</w:t>
            </w:r>
            <w:r w:rsidRPr="0080402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виробництва теплової енергії на теплоелектроцентралях, теплоелектростанціях, атомних електростанціях і когенераційних установках), транспортування її магістральними та місцевими (розподільчими) тепловими мережами, постачання теплової енергії в обсягах, що не перевищують рівень, який встановлюється умовами та правилами провадження господарської діяльності (ліцензійними умовами); </w:t>
            </w:r>
          </w:p>
          <w:p w:rsidR="005D1472" w:rsidRDefault="008240F3" w:rsidP="008240F3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0402F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  <w:p w:rsidR="00E40AD7" w:rsidRPr="0080402F" w:rsidRDefault="00E40AD7" w:rsidP="008240F3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1324" w:rsidRPr="00A06888" w:rsidTr="00902246">
        <w:trPr>
          <w:jc w:val="center"/>
        </w:trPr>
        <w:tc>
          <w:tcPr>
            <w:tcW w:w="8064" w:type="dxa"/>
          </w:tcPr>
          <w:p w:rsidR="001F1E1D" w:rsidRPr="00A06888" w:rsidRDefault="001F1E1D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</w:pPr>
          </w:p>
          <w:p w:rsidR="002F3CAA" w:rsidRPr="00A06888" w:rsidRDefault="002F3CAA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A0688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t>Стаття 17.</w:t>
            </w:r>
            <w:r w:rsidRPr="00A068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Повноваження національної комісі</w:t>
            </w:r>
            <w:r w:rsidR="00771E42" w:rsidRPr="00A068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ї, що здійснює </w:t>
            </w:r>
            <w:r w:rsidRPr="00A068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державне регулювання у сфері енерг</w:t>
            </w:r>
            <w:r w:rsidR="00771E42" w:rsidRPr="00A068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етики, у сфері теплопостачання </w:t>
            </w:r>
          </w:p>
          <w:p w:rsidR="00771E42" w:rsidRPr="00A06888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</w:p>
          <w:p w:rsidR="002F3CAA" w:rsidRPr="00A06888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7" w:name="o217"/>
            <w:bookmarkEnd w:id="7"/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До повноважень національної комісії, що здійснює державне </w:t>
            </w:r>
            <w:r w:rsidR="002F3CAA"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регулювання у сфері енергетики, у с</w:t>
            </w: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фері теплопостачання належать: </w:t>
            </w:r>
          </w:p>
          <w:p w:rsidR="00771E42" w:rsidRPr="00A06888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2F3CAA" w:rsidRPr="00A06888" w:rsidRDefault="002F3CAA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8" w:name="o218"/>
            <w:bookmarkEnd w:id="8"/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сприяння створенню конкуре</w:t>
            </w:r>
            <w:r w:rsidR="00771E42"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нтного середовища в цій сфері; </w:t>
            </w:r>
          </w:p>
          <w:p w:rsidR="00771E42" w:rsidRPr="00A06888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2F3CAA" w:rsidRPr="0036550A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9" w:name="o219"/>
            <w:bookmarkEnd w:id="9"/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встановлення та регулювання </w:t>
            </w:r>
            <w:r w:rsidR="002F3CAA"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тарифів на теплову енергію, </w:t>
            </w: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що </w:t>
            </w:r>
            <w:r w:rsidR="002F3CAA"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виробляється  на теплоелектроцентралях, ТЕС, АЕС та когенераційних установках </w:t>
            </w:r>
            <w:r w:rsidR="002F3CAA" w:rsidRPr="0036550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 установках з використанням нетрадиційних </w:t>
            </w:r>
            <w:r w:rsidRPr="0036550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або поновлюваних джерел</w:t>
            </w:r>
            <w:r w:rsidR="002F3CAA" w:rsidRPr="0036550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енергії; </w:t>
            </w:r>
          </w:p>
          <w:p w:rsidR="002F3CAA" w:rsidRPr="0036550A" w:rsidRDefault="002F3CAA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10" w:name="o220"/>
            <w:bookmarkEnd w:id="10"/>
            <w:r w:rsidRPr="0036550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ліцензування певних видів господарської </w:t>
            </w:r>
            <w:r w:rsidR="00771E42" w:rsidRPr="0036550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діяльності у сфері </w:t>
            </w:r>
            <w:r w:rsidRPr="0036550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теплопостачання, якщо теплова енергія виробляється </w:t>
            </w:r>
            <w:r w:rsidR="00771E42" w:rsidRPr="0036550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на </w:t>
            </w:r>
            <w:r w:rsidRPr="0036550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теплоелектроцентралях, ТЕС, АЕС, когенераційних установках</w:t>
            </w:r>
            <w:r w:rsidR="00771E42" w:rsidRPr="0036550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та </w:t>
            </w:r>
            <w:r w:rsidRPr="0036550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установках з </w:t>
            </w:r>
            <w:r w:rsidR="00C17418" w:rsidRPr="0036550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</w:t>
            </w:r>
            <w:r w:rsidRPr="0036550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икористанням нетради</w:t>
            </w:r>
            <w:r w:rsidR="00771E42" w:rsidRPr="0036550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ційних або поновлюваних джерел </w:t>
            </w:r>
            <w:r w:rsidRPr="0036550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енергії;</w:t>
            </w:r>
          </w:p>
          <w:p w:rsidR="00E86BB3" w:rsidRPr="0036550A" w:rsidRDefault="00E86BB3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bookmarkStart w:id="11" w:name="o221"/>
            <w:bookmarkEnd w:id="11"/>
          </w:p>
          <w:p w:rsidR="00E86BB3" w:rsidRPr="0036550A" w:rsidRDefault="00E86BB3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E86BB3" w:rsidRPr="00A06888" w:rsidRDefault="00E86BB3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E86BB3" w:rsidRPr="00A06888" w:rsidRDefault="00E86BB3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E86BB3" w:rsidRPr="00A06888" w:rsidRDefault="00E86BB3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E86BB3" w:rsidRPr="00A06888" w:rsidRDefault="00E86BB3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E86BB3" w:rsidRPr="00A06888" w:rsidRDefault="00E86BB3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C17418" w:rsidRPr="0083130B" w:rsidRDefault="00C17418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330EEC" w:rsidRPr="0083130B" w:rsidRDefault="00330EEC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4B6B53" w:rsidRPr="004B6B53" w:rsidRDefault="004B6B53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2F3CAA" w:rsidRPr="00A06888" w:rsidRDefault="002F3CAA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здійснення контролю за додержанням ліцензійних умов у </w:t>
            </w:r>
            <w:r w:rsidR="00771E42"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межах своїх повноважень; </w:t>
            </w:r>
          </w:p>
          <w:p w:rsidR="00771E42" w:rsidRPr="00A06888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D40372" w:rsidRPr="0083130B" w:rsidRDefault="002F3CAA" w:rsidP="00D4037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12" w:name="o222"/>
            <w:bookmarkEnd w:id="12"/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розгляд справ про порушення ліцензійних умов </w:t>
            </w:r>
            <w:r w:rsidR="00771E42"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і прийняття </w:t>
            </w: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рішень у межах своїх повноважень. </w:t>
            </w:r>
          </w:p>
        </w:tc>
        <w:tc>
          <w:tcPr>
            <w:tcW w:w="8068" w:type="dxa"/>
          </w:tcPr>
          <w:p w:rsidR="001F1E1D" w:rsidRPr="0080402F" w:rsidRDefault="001F1E1D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val="uk-UA"/>
              </w:rPr>
            </w:pPr>
            <w:r w:rsidRPr="0080402F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val="uk-UA"/>
              </w:rPr>
              <w:lastRenderedPageBreak/>
              <w:t>Викласти в новій редакції</w:t>
            </w:r>
          </w:p>
          <w:p w:rsidR="00771E42" w:rsidRPr="0080402F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040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t>Стаття 17.</w:t>
            </w:r>
            <w:r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Повноваження національної комісії, що здійснює державне регулювання у сфері енергетики, у сфері теплопостачання </w:t>
            </w:r>
          </w:p>
          <w:p w:rsidR="00771E42" w:rsidRPr="0080402F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771E42" w:rsidRPr="0080402F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0402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До повноважень національної комісії, що здійснює державне регулювання у сфері енергетики, у сфері теплопостачання належать: </w:t>
            </w:r>
          </w:p>
          <w:p w:rsidR="00771E42" w:rsidRPr="0080402F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771E42" w:rsidRPr="0080402F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0402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сприяння створенню конкурентного середовища в цій сфері; </w:t>
            </w:r>
          </w:p>
          <w:p w:rsidR="00E86BB3" w:rsidRPr="0080402F" w:rsidRDefault="00E86BB3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E86BB3" w:rsidRPr="0080402F" w:rsidRDefault="00E86BB3" w:rsidP="00E86BB3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ліцензування господарської діяльності </w:t>
            </w:r>
            <w:r w:rsidR="00920F49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з виробництва теплової енергії </w:t>
            </w:r>
            <w:r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у сфері теплопостачання, якщо теплова енергія виробляється на теплоелектроцентралях, ТЕС, АЕС, когенераційних установках;</w:t>
            </w:r>
          </w:p>
          <w:p w:rsidR="00E86BB3" w:rsidRPr="0080402F" w:rsidRDefault="00E86BB3" w:rsidP="00E86BB3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</w:p>
          <w:p w:rsidR="00E86BB3" w:rsidRPr="0080402F" w:rsidRDefault="00E86BB3" w:rsidP="00E86BB3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ліцензування господарської ді</w:t>
            </w:r>
            <w:r w:rsidR="00F5430A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яльності з виробництва теплової енергії</w:t>
            </w:r>
            <w:r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, якщо теплова енергія виробляється на установках з використанням нетрадиційних або поновлюваних джерел енергії в обсягах, що перевищують </w:t>
            </w:r>
            <w:r w:rsidR="00E134F7" w:rsidRPr="008313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55</w:t>
            </w:r>
            <w:r w:rsidR="00A13EB9" w:rsidRPr="008313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 тисяч </w:t>
            </w:r>
            <w:proofErr w:type="spellStart"/>
            <w:r w:rsidR="00A13EB9" w:rsidRPr="008313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Гкал</w:t>
            </w:r>
            <w:proofErr w:type="spellEnd"/>
            <w:r w:rsidR="00A13EB9" w:rsidRPr="008313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 на рік</w:t>
            </w:r>
            <w:r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;</w:t>
            </w:r>
          </w:p>
          <w:p w:rsidR="00E86BB3" w:rsidRPr="0080402F" w:rsidRDefault="00E86BB3" w:rsidP="00E86BB3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</w:p>
          <w:p w:rsidR="00541B8E" w:rsidRPr="0083130B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встановлення та регулювання тарифів на </w:t>
            </w:r>
            <w:r w:rsidR="00F5430A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виробництво теплової </w:t>
            </w:r>
            <w:r w:rsidR="00F5430A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lastRenderedPageBreak/>
              <w:t>енергії</w:t>
            </w:r>
            <w:r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, що виробляється на теплоелектроцентралях, ТЕС, АЕС та когенераційних установках;</w:t>
            </w:r>
          </w:p>
          <w:p w:rsidR="00584D47" w:rsidRPr="0083130B" w:rsidRDefault="00584D47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541B8E" w:rsidRPr="004B6B53" w:rsidRDefault="004B6B53" w:rsidP="004B6B53">
            <w:pPr>
              <w:pStyle w:val="aa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4B6B5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встановлення та регулювання тарифів на виробництво теплової енергії, що виробляється на установках з використанням нетрадиційних або поновлюваних джерел енергії в обсягах, що перевищують 55 тис. </w:t>
            </w:r>
            <w:proofErr w:type="spellStart"/>
            <w:r w:rsidRPr="004B6B5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Гкал</w:t>
            </w:r>
            <w:proofErr w:type="spellEnd"/>
            <w:r w:rsidRPr="004B6B5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на рік;</w:t>
            </w:r>
          </w:p>
          <w:p w:rsidR="004B6B53" w:rsidRPr="0080402F" w:rsidRDefault="004B6B53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</w:p>
          <w:p w:rsidR="00771E42" w:rsidRPr="0080402F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0402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здійснення контролю за додержанням ліцензійних умов у межах своїх повноважень; </w:t>
            </w:r>
          </w:p>
          <w:p w:rsidR="00771E42" w:rsidRPr="0080402F" w:rsidRDefault="00771E42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7F1324" w:rsidRPr="0080402F" w:rsidRDefault="00771E42" w:rsidP="00D4037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0402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розгляд справ про порушення ліцензійних умов і прийняття рішень у межах своїх повноважень. </w:t>
            </w:r>
          </w:p>
        </w:tc>
      </w:tr>
      <w:tr w:rsidR="007C50DA" w:rsidRPr="00A06888" w:rsidTr="00902246">
        <w:trPr>
          <w:jc w:val="center"/>
        </w:trPr>
        <w:tc>
          <w:tcPr>
            <w:tcW w:w="8064" w:type="dxa"/>
          </w:tcPr>
          <w:p w:rsidR="007C50DA" w:rsidRPr="00A06888" w:rsidRDefault="007C50DA" w:rsidP="007C50DA">
            <w:pPr>
              <w:pStyle w:val="HTML"/>
              <w:shd w:val="clear" w:color="auto" w:fill="FFFFFF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A0688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lastRenderedPageBreak/>
              <w:t xml:space="preserve">Стаття 20. </w:t>
            </w:r>
            <w:r w:rsidRPr="00A068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Загальні засади формування тарифів на теплову енергію </w:t>
            </w:r>
          </w:p>
          <w:p w:rsidR="007C50DA" w:rsidRPr="005F6CFA" w:rsidRDefault="00E86BB3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</w:pPr>
            <w:r w:rsidRPr="005F6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t>…</w:t>
            </w:r>
          </w:p>
          <w:p w:rsidR="007C50DA" w:rsidRPr="00A06888" w:rsidRDefault="007C50DA" w:rsidP="007C50DA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Тарифи на виробництво, транспортування та постачання теплової енергії, </w:t>
            </w:r>
            <w:r w:rsidRPr="007677D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крім тарифів</w:t>
            </w: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на виробництво теплової енергії для суб'єктів господарювання, що здійснюють комбіноване виробництво теплової і електричної енергії </w:t>
            </w:r>
            <w:r w:rsidRPr="007677D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та/або використовують нетрадиційні та поновлювані джерела енергії</w:t>
            </w:r>
            <w:r w:rsidRPr="00A0688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uk-UA"/>
              </w:rPr>
              <w:t>,</w:t>
            </w:r>
            <w:r w:rsidRPr="00A06888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затверджуються національною комісією, що здійснює  державне регулювання у сфері комунальних послуг, та органами місцевого самоврядування в межах повноважень, визначених законодавством. </w:t>
            </w:r>
          </w:p>
          <w:p w:rsidR="007C50DA" w:rsidRDefault="007C50DA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</w:pPr>
          </w:p>
          <w:p w:rsidR="008240F3" w:rsidRDefault="008240F3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</w:pPr>
          </w:p>
          <w:p w:rsidR="008240F3" w:rsidRPr="004B335C" w:rsidRDefault="008240F3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val="en-US"/>
              </w:rPr>
            </w:pPr>
            <w:r w:rsidRPr="001349D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t>…</w:t>
            </w:r>
          </w:p>
        </w:tc>
        <w:tc>
          <w:tcPr>
            <w:tcW w:w="8068" w:type="dxa"/>
          </w:tcPr>
          <w:p w:rsidR="007C50DA" w:rsidRPr="0080402F" w:rsidRDefault="007C50DA" w:rsidP="007C50DA">
            <w:pPr>
              <w:pStyle w:val="HTML"/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040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t xml:space="preserve">Стаття 20. </w:t>
            </w:r>
            <w:r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Загальні засади формування тарифів на теплову енергію</w:t>
            </w:r>
          </w:p>
          <w:p w:rsidR="007C50DA" w:rsidRPr="0080402F" w:rsidRDefault="00E86BB3" w:rsidP="007C50DA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</w:pPr>
            <w:r w:rsidRPr="0080402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t>…</w:t>
            </w:r>
          </w:p>
          <w:p w:rsidR="007C50DA" w:rsidRPr="0080402F" w:rsidRDefault="007C50DA" w:rsidP="007C50DA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0402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Тарифи на виробництво, транспортування та постачання теплової енергії</w:t>
            </w:r>
            <w:r w:rsidR="00A06888" w:rsidRPr="0080402F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uk-UA"/>
              </w:rPr>
              <w:t>,</w:t>
            </w:r>
            <w:r w:rsidRPr="0080402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тариф</w:t>
            </w:r>
            <w:r w:rsidR="007677D9" w:rsidRPr="0080402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r w:rsidRPr="0080402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на виробництво теплової енергії для суб'єктів господарювання, що здійснюють комбіноване виробництво теплової і електричної енергії</w:t>
            </w:r>
            <w:r w:rsidR="006329E4" w:rsidRPr="0080402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та/або використовують нетрадиційні та поновлювані джерела енергії</w:t>
            </w:r>
            <w:r w:rsidRPr="0080402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,</w:t>
            </w:r>
            <w:r w:rsidR="00587FA1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встановлюються</w:t>
            </w:r>
            <w:r w:rsidRPr="0080402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національною комісією, що здійснює державне регулювання у сфері комунальних послуг,</w:t>
            </w:r>
            <w:r w:rsidR="00D40372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національною комісією, що здійснює державне регулювання у сфері енергетики</w:t>
            </w:r>
            <w:r w:rsidR="006329E4" w:rsidRPr="008040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,</w:t>
            </w:r>
            <w:r w:rsidRPr="0080402F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та органами місцевого самоврядування в межах повноважень, визначених законодавством. </w:t>
            </w:r>
          </w:p>
          <w:p w:rsidR="007C50DA" w:rsidRPr="0080402F" w:rsidRDefault="008240F3" w:rsidP="00771E42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</w:pPr>
            <w:r w:rsidRPr="0080402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t>…</w:t>
            </w:r>
          </w:p>
        </w:tc>
      </w:tr>
    </w:tbl>
    <w:p w:rsidR="00C17418" w:rsidRDefault="00C17418" w:rsidP="00E66773">
      <w:pPr>
        <w:tabs>
          <w:tab w:val="left" w:pos="10555"/>
        </w:tabs>
        <w:ind w:left="-709" w:firstLine="0"/>
        <w:jc w:val="left"/>
        <w:rPr>
          <w:rFonts w:ascii="Times New Roman" w:hAnsi="Times New Roman" w:cs="Times New Roman"/>
          <w:sz w:val="16"/>
          <w:szCs w:val="16"/>
        </w:rPr>
      </w:pPr>
    </w:p>
    <w:p w:rsidR="00F472C4" w:rsidRPr="004B335C" w:rsidRDefault="00F472C4" w:rsidP="00E66773">
      <w:pPr>
        <w:tabs>
          <w:tab w:val="left" w:pos="10555"/>
        </w:tabs>
        <w:ind w:left="-709" w:firstLine="0"/>
        <w:jc w:val="left"/>
        <w:rPr>
          <w:rFonts w:ascii="Times New Roman" w:hAnsi="Times New Roman" w:cs="Times New Roman"/>
          <w:sz w:val="16"/>
          <w:szCs w:val="16"/>
          <w:lang w:val="en-US"/>
        </w:rPr>
      </w:pPr>
    </w:p>
    <w:p w:rsidR="0083130B" w:rsidRDefault="0083130B" w:rsidP="00414D86">
      <w:pPr>
        <w:tabs>
          <w:tab w:val="left" w:pos="10555"/>
        </w:tabs>
        <w:ind w:left="-709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Віце-прем’єр-міністр України–</w:t>
      </w:r>
    </w:p>
    <w:p w:rsidR="0083130B" w:rsidRDefault="0083130B" w:rsidP="00414D86">
      <w:pPr>
        <w:tabs>
          <w:tab w:val="left" w:pos="10555"/>
        </w:tabs>
        <w:ind w:left="-709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Міністр регіонального розвитку,</w:t>
      </w:r>
    </w:p>
    <w:p w:rsidR="0083130B" w:rsidRDefault="0083130B" w:rsidP="00414D86">
      <w:pPr>
        <w:tabs>
          <w:tab w:val="left" w:pos="10555"/>
        </w:tabs>
        <w:ind w:left="-709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будівництва та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житлово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</w:p>
    <w:p w:rsidR="001349D6" w:rsidRPr="001349D6" w:rsidRDefault="0083130B" w:rsidP="00414D86">
      <w:pPr>
        <w:tabs>
          <w:tab w:val="left" w:pos="10555"/>
        </w:tabs>
        <w:ind w:left="-709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комунального господарства України                                                                                  Г.Г. ЗУБКО</w:t>
      </w:r>
    </w:p>
    <w:p w:rsidR="001349D6" w:rsidRPr="0083130B" w:rsidRDefault="001349D6" w:rsidP="00F472C4">
      <w:pPr>
        <w:tabs>
          <w:tab w:val="left" w:pos="10555"/>
        </w:tabs>
        <w:ind w:firstLine="0"/>
        <w:jc w:val="left"/>
        <w:rPr>
          <w:rFonts w:ascii="Times New Roman" w:hAnsi="Times New Roman" w:cs="Times New Roman"/>
          <w:sz w:val="26"/>
          <w:szCs w:val="26"/>
          <w:lang w:val="ru-RU"/>
        </w:rPr>
      </w:pPr>
    </w:p>
    <w:p w:rsidR="00414D86" w:rsidRPr="00414D86" w:rsidRDefault="00414D86" w:rsidP="00414D86">
      <w:pPr>
        <w:ind w:hanging="567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C17418">
        <w:rPr>
          <w:rFonts w:ascii="Times New Roman" w:hAnsi="Times New Roman" w:cs="Times New Roman"/>
          <w:b/>
          <w:sz w:val="26"/>
          <w:szCs w:val="26"/>
        </w:rPr>
        <w:t xml:space="preserve">____ </w:t>
      </w:r>
      <w:r w:rsidR="0083130B">
        <w:rPr>
          <w:rFonts w:ascii="Times New Roman" w:hAnsi="Times New Roman" w:cs="Times New Roman"/>
          <w:b/>
          <w:sz w:val="26"/>
          <w:szCs w:val="26"/>
        </w:rPr>
        <w:t>__________________ 201</w:t>
      </w:r>
      <w:r w:rsidR="0083130B">
        <w:rPr>
          <w:rFonts w:ascii="Times New Roman" w:hAnsi="Times New Roman" w:cs="Times New Roman"/>
          <w:b/>
          <w:sz w:val="26"/>
          <w:szCs w:val="26"/>
          <w:lang w:val="en-US"/>
        </w:rPr>
        <w:t>6</w:t>
      </w:r>
      <w:r w:rsidRPr="00C17418">
        <w:rPr>
          <w:rFonts w:ascii="Times New Roman" w:hAnsi="Times New Roman" w:cs="Times New Roman"/>
          <w:b/>
          <w:sz w:val="26"/>
          <w:szCs w:val="26"/>
        </w:rPr>
        <w:t xml:space="preserve"> р.</w:t>
      </w:r>
      <w:bookmarkStart w:id="13" w:name="_GoBack"/>
      <w:bookmarkEnd w:id="13"/>
    </w:p>
    <w:sectPr w:rsidR="00414D86" w:rsidRPr="00414D86" w:rsidSect="00F472C4">
      <w:headerReference w:type="default" r:id="rId7"/>
      <w:footerReference w:type="default" r:id="rId8"/>
      <w:pgSz w:w="16838" w:h="11906" w:orient="landscape"/>
      <w:pgMar w:top="567" w:right="1134" w:bottom="45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08B" w:rsidRDefault="000F308B" w:rsidP="00480C24">
      <w:r>
        <w:separator/>
      </w:r>
    </w:p>
  </w:endnote>
  <w:endnote w:type="continuationSeparator" w:id="1">
    <w:p w:rsidR="000F308B" w:rsidRDefault="000F308B" w:rsidP="00480C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2C4" w:rsidRPr="0083130B" w:rsidRDefault="00F472C4" w:rsidP="0083130B">
    <w:pPr>
      <w:pStyle w:val="a8"/>
      <w:ind w:firstLine="0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08B" w:rsidRDefault="000F308B" w:rsidP="00480C24">
      <w:r>
        <w:separator/>
      </w:r>
    </w:p>
  </w:footnote>
  <w:footnote w:type="continuationSeparator" w:id="1">
    <w:p w:rsidR="000F308B" w:rsidRDefault="000F308B" w:rsidP="00480C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86575"/>
      <w:docPartObj>
        <w:docPartGallery w:val="Page Numbers (Top of Page)"/>
        <w:docPartUnique/>
      </w:docPartObj>
    </w:sdtPr>
    <w:sdtContent>
      <w:p w:rsidR="00F472C4" w:rsidRPr="0083130B" w:rsidRDefault="00664425" w:rsidP="0083130B">
        <w:pPr>
          <w:pStyle w:val="a6"/>
          <w:jc w:val="center"/>
        </w:pPr>
        <w:r>
          <w:fldChar w:fldCharType="begin"/>
        </w:r>
        <w:r w:rsidR="000F308B">
          <w:instrText xml:space="preserve"> PAGE   \* MERGEFORMAT </w:instrText>
        </w:r>
        <w:r>
          <w:fldChar w:fldCharType="separate"/>
        </w:r>
        <w:r w:rsidR="00E40A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58A3"/>
    <w:rsid w:val="00010DD3"/>
    <w:rsid w:val="0001785F"/>
    <w:rsid w:val="00030A6F"/>
    <w:rsid w:val="000E2DB5"/>
    <w:rsid w:val="000E5F1C"/>
    <w:rsid w:val="000F308B"/>
    <w:rsid w:val="00122F18"/>
    <w:rsid w:val="001349D6"/>
    <w:rsid w:val="00191275"/>
    <w:rsid w:val="00193166"/>
    <w:rsid w:val="001B1D3E"/>
    <w:rsid w:val="001E7088"/>
    <w:rsid w:val="001F1E1D"/>
    <w:rsid w:val="001F4B70"/>
    <w:rsid w:val="00203BA0"/>
    <w:rsid w:val="00222382"/>
    <w:rsid w:val="00234213"/>
    <w:rsid w:val="002475D8"/>
    <w:rsid w:val="00263DB3"/>
    <w:rsid w:val="002652FA"/>
    <w:rsid w:val="002D0361"/>
    <w:rsid w:val="002E254C"/>
    <w:rsid w:val="002F3CAA"/>
    <w:rsid w:val="003018A7"/>
    <w:rsid w:val="00330EEC"/>
    <w:rsid w:val="0036550A"/>
    <w:rsid w:val="003E35AB"/>
    <w:rsid w:val="003E734B"/>
    <w:rsid w:val="003F710C"/>
    <w:rsid w:val="00406ED4"/>
    <w:rsid w:val="00414D86"/>
    <w:rsid w:val="00445BEC"/>
    <w:rsid w:val="0044707C"/>
    <w:rsid w:val="00480C24"/>
    <w:rsid w:val="004B335C"/>
    <w:rsid w:val="004B6B53"/>
    <w:rsid w:val="004F2E08"/>
    <w:rsid w:val="00512FF5"/>
    <w:rsid w:val="005314E3"/>
    <w:rsid w:val="00541B8E"/>
    <w:rsid w:val="00584D47"/>
    <w:rsid w:val="00587FA1"/>
    <w:rsid w:val="00592833"/>
    <w:rsid w:val="005A33F1"/>
    <w:rsid w:val="005C01E6"/>
    <w:rsid w:val="005D1472"/>
    <w:rsid w:val="005E4A3B"/>
    <w:rsid w:val="005E58A3"/>
    <w:rsid w:val="005F6CFA"/>
    <w:rsid w:val="00614C02"/>
    <w:rsid w:val="006329E4"/>
    <w:rsid w:val="0063358A"/>
    <w:rsid w:val="00657988"/>
    <w:rsid w:val="00664425"/>
    <w:rsid w:val="006A7076"/>
    <w:rsid w:val="006C242A"/>
    <w:rsid w:val="006D41D9"/>
    <w:rsid w:val="006F4F7E"/>
    <w:rsid w:val="007108D5"/>
    <w:rsid w:val="007305A5"/>
    <w:rsid w:val="00763182"/>
    <w:rsid w:val="007677D9"/>
    <w:rsid w:val="00771E42"/>
    <w:rsid w:val="00784164"/>
    <w:rsid w:val="007A09F5"/>
    <w:rsid w:val="007C50DA"/>
    <w:rsid w:val="007C5E77"/>
    <w:rsid w:val="007E1ADB"/>
    <w:rsid w:val="007F1324"/>
    <w:rsid w:val="0080402F"/>
    <w:rsid w:val="0081668C"/>
    <w:rsid w:val="008240F3"/>
    <w:rsid w:val="008245E9"/>
    <w:rsid w:val="0083130B"/>
    <w:rsid w:val="008811DE"/>
    <w:rsid w:val="00881D28"/>
    <w:rsid w:val="008A6F00"/>
    <w:rsid w:val="008B476E"/>
    <w:rsid w:val="008D6103"/>
    <w:rsid w:val="00902246"/>
    <w:rsid w:val="00904754"/>
    <w:rsid w:val="00920F49"/>
    <w:rsid w:val="0092143B"/>
    <w:rsid w:val="00921EA6"/>
    <w:rsid w:val="00975580"/>
    <w:rsid w:val="0098100F"/>
    <w:rsid w:val="00985EA4"/>
    <w:rsid w:val="009A5B32"/>
    <w:rsid w:val="00A06888"/>
    <w:rsid w:val="00A13EB9"/>
    <w:rsid w:val="00A8068F"/>
    <w:rsid w:val="00A92C0B"/>
    <w:rsid w:val="00AC5C27"/>
    <w:rsid w:val="00AD1277"/>
    <w:rsid w:val="00AD202D"/>
    <w:rsid w:val="00AE7964"/>
    <w:rsid w:val="00AF0060"/>
    <w:rsid w:val="00B14F49"/>
    <w:rsid w:val="00B31F45"/>
    <w:rsid w:val="00B554DF"/>
    <w:rsid w:val="00B62339"/>
    <w:rsid w:val="00B82EAC"/>
    <w:rsid w:val="00BB24FD"/>
    <w:rsid w:val="00BB40F6"/>
    <w:rsid w:val="00BC486B"/>
    <w:rsid w:val="00BD7D5E"/>
    <w:rsid w:val="00BF094F"/>
    <w:rsid w:val="00C17418"/>
    <w:rsid w:val="00C201AF"/>
    <w:rsid w:val="00C41084"/>
    <w:rsid w:val="00C77CA8"/>
    <w:rsid w:val="00C90C3A"/>
    <w:rsid w:val="00CD065D"/>
    <w:rsid w:val="00CD1630"/>
    <w:rsid w:val="00D07046"/>
    <w:rsid w:val="00D362B6"/>
    <w:rsid w:val="00D40372"/>
    <w:rsid w:val="00DA5C87"/>
    <w:rsid w:val="00DB1543"/>
    <w:rsid w:val="00DD2769"/>
    <w:rsid w:val="00E0712E"/>
    <w:rsid w:val="00E134F7"/>
    <w:rsid w:val="00E30B8E"/>
    <w:rsid w:val="00E40AD7"/>
    <w:rsid w:val="00E5333C"/>
    <w:rsid w:val="00E66773"/>
    <w:rsid w:val="00E84D7B"/>
    <w:rsid w:val="00E86BB3"/>
    <w:rsid w:val="00EA6741"/>
    <w:rsid w:val="00EA780D"/>
    <w:rsid w:val="00EB4073"/>
    <w:rsid w:val="00EE1462"/>
    <w:rsid w:val="00EF6DFE"/>
    <w:rsid w:val="00F472C4"/>
    <w:rsid w:val="00F5430A"/>
    <w:rsid w:val="00F67756"/>
    <w:rsid w:val="00F8383D"/>
    <w:rsid w:val="00F91359"/>
    <w:rsid w:val="00F964B3"/>
    <w:rsid w:val="00F97B61"/>
    <w:rsid w:val="00FB4846"/>
    <w:rsid w:val="00FC39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18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58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4"/>
    <w:rsid w:val="005E58A3"/>
    <w:rPr>
      <w:rFonts w:ascii="Times New Roman" w:eastAsia="Times New Roman" w:hAnsi="Times New Roman" w:cs="Times New Roman"/>
      <w:spacing w:val="-2"/>
      <w:shd w:val="clear" w:color="auto" w:fill="FFFFFF"/>
    </w:rPr>
  </w:style>
  <w:style w:type="character" w:customStyle="1" w:styleId="0pt">
    <w:name w:val="Основной текст + Полужирный;Интервал 0 pt"/>
    <w:basedOn w:val="a4"/>
    <w:rsid w:val="005E58A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uk-UA"/>
    </w:rPr>
  </w:style>
  <w:style w:type="paragraph" w:customStyle="1" w:styleId="4">
    <w:name w:val="Основной текст4"/>
    <w:basedOn w:val="a"/>
    <w:link w:val="a4"/>
    <w:rsid w:val="005E58A3"/>
    <w:pPr>
      <w:widowControl w:val="0"/>
      <w:shd w:val="clear" w:color="auto" w:fill="FFFFFF"/>
      <w:spacing w:after="240" w:line="288" w:lineRule="exact"/>
      <w:ind w:firstLine="0"/>
    </w:pPr>
    <w:rPr>
      <w:rFonts w:ascii="Times New Roman" w:eastAsia="Times New Roman" w:hAnsi="Times New Roman" w:cs="Times New Roman"/>
      <w:spacing w:val="-2"/>
      <w:lang w:val="ru-RU"/>
    </w:rPr>
  </w:style>
  <w:style w:type="character" w:customStyle="1" w:styleId="1">
    <w:name w:val="Основной текст1"/>
    <w:basedOn w:val="a4"/>
    <w:rsid w:val="005E58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24"/>
      <w:szCs w:val="24"/>
      <w:u w:val="none"/>
      <w:shd w:val="clear" w:color="auto" w:fill="FFFFFF"/>
      <w:lang w:val="uk-UA"/>
    </w:rPr>
  </w:style>
  <w:style w:type="character" w:customStyle="1" w:styleId="2">
    <w:name w:val="Основной текст (2)_"/>
    <w:basedOn w:val="a0"/>
    <w:link w:val="20"/>
    <w:rsid w:val="00DB154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B1543"/>
    <w:pPr>
      <w:widowControl w:val="0"/>
      <w:shd w:val="clear" w:color="auto" w:fill="FFFFFF"/>
      <w:spacing w:after="300" w:line="317" w:lineRule="exact"/>
      <w:ind w:firstLine="0"/>
      <w:jc w:val="center"/>
    </w:pPr>
    <w:rPr>
      <w:rFonts w:ascii="Times New Roman" w:eastAsia="Times New Roman" w:hAnsi="Times New Roman" w:cs="Times New Roman"/>
      <w:b/>
      <w:bCs/>
      <w:lang w:val="ru-RU"/>
    </w:rPr>
  </w:style>
  <w:style w:type="character" w:customStyle="1" w:styleId="21">
    <w:name w:val="Основной текст2"/>
    <w:basedOn w:val="a4"/>
    <w:rsid w:val="00DB15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-2"/>
      <w:w w:val="100"/>
      <w:position w:val="0"/>
      <w:sz w:val="24"/>
      <w:szCs w:val="24"/>
      <w:u w:val="none"/>
      <w:shd w:val="clear" w:color="auto" w:fill="FFFFFF"/>
      <w:lang w:val="uk-UA"/>
    </w:rPr>
  </w:style>
  <w:style w:type="character" w:customStyle="1" w:styleId="3">
    <w:name w:val="Основной текст3"/>
    <w:basedOn w:val="a4"/>
    <w:rsid w:val="00DB15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24"/>
      <w:szCs w:val="24"/>
      <w:u w:val="single"/>
      <w:shd w:val="clear" w:color="auto" w:fill="FFFFFF"/>
      <w:lang w:val="uk-UA"/>
    </w:rPr>
  </w:style>
  <w:style w:type="paragraph" w:customStyle="1" w:styleId="rvps2">
    <w:name w:val="rvps2"/>
    <w:basedOn w:val="a"/>
    <w:rsid w:val="007F1324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7F1324"/>
  </w:style>
  <w:style w:type="character" w:customStyle="1" w:styleId="apple-converted-space">
    <w:name w:val="apple-converted-space"/>
    <w:basedOn w:val="a0"/>
    <w:rsid w:val="007F1324"/>
  </w:style>
  <w:style w:type="paragraph" w:styleId="HTML">
    <w:name w:val="HTML Preformatted"/>
    <w:basedOn w:val="a"/>
    <w:link w:val="HTML0"/>
    <w:uiPriority w:val="99"/>
    <w:unhideWhenUsed/>
    <w:rsid w:val="007F13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F132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7F1324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480C2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80C24"/>
    <w:rPr>
      <w:lang w:val="uk-UA"/>
    </w:rPr>
  </w:style>
  <w:style w:type="paragraph" w:styleId="a8">
    <w:name w:val="footer"/>
    <w:basedOn w:val="a"/>
    <w:link w:val="a9"/>
    <w:uiPriority w:val="99"/>
    <w:unhideWhenUsed/>
    <w:rsid w:val="00480C2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80C24"/>
    <w:rPr>
      <w:lang w:val="uk-UA"/>
    </w:rPr>
  </w:style>
  <w:style w:type="character" w:customStyle="1" w:styleId="30">
    <w:name w:val="Основной текст (3)_"/>
    <w:link w:val="31"/>
    <w:locked/>
    <w:rsid w:val="00F97B61"/>
    <w:rPr>
      <w:b/>
      <w:bCs/>
      <w:sz w:val="25"/>
      <w:szCs w:val="25"/>
      <w:shd w:val="clear" w:color="auto" w:fill="FFFFFF"/>
    </w:rPr>
  </w:style>
  <w:style w:type="paragraph" w:customStyle="1" w:styleId="31">
    <w:name w:val="Основной текст (3)1"/>
    <w:basedOn w:val="a"/>
    <w:link w:val="30"/>
    <w:rsid w:val="00F97B61"/>
    <w:pPr>
      <w:widowControl w:val="0"/>
      <w:shd w:val="clear" w:color="auto" w:fill="FFFFFF"/>
      <w:spacing w:line="322" w:lineRule="exact"/>
      <w:ind w:firstLine="0"/>
      <w:jc w:val="center"/>
    </w:pPr>
    <w:rPr>
      <w:b/>
      <w:bCs/>
      <w:sz w:val="25"/>
      <w:szCs w:val="25"/>
      <w:lang w:val="ru-RU"/>
    </w:rPr>
  </w:style>
  <w:style w:type="paragraph" w:customStyle="1" w:styleId="aa">
    <w:name w:val="Нормальний текст"/>
    <w:basedOn w:val="a"/>
    <w:rsid w:val="004B6B53"/>
    <w:pPr>
      <w:spacing w:before="120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2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94185-7380-40AB-A670-44A36DBD3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Pages>3</Pages>
  <Words>1188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Kobzar</dc:creator>
  <cp:keywords/>
  <dc:description/>
  <cp:lastModifiedBy>User</cp:lastModifiedBy>
  <cp:revision>48</cp:revision>
  <cp:lastPrinted>2015-08-25T14:39:00Z</cp:lastPrinted>
  <dcterms:created xsi:type="dcterms:W3CDTF">2014-07-21T15:19:00Z</dcterms:created>
  <dcterms:modified xsi:type="dcterms:W3CDTF">2016-05-04T13:56:00Z</dcterms:modified>
</cp:coreProperties>
</file>