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6C3" w:rsidRPr="009C24F5" w:rsidRDefault="007736C3" w:rsidP="007736C3">
      <w:pPr>
        <w:ind w:left="5220"/>
        <w:jc w:val="center"/>
        <w:rPr>
          <w:b/>
          <w:bCs/>
          <w:i/>
        </w:rPr>
      </w:pPr>
      <w:r w:rsidRPr="009C24F5">
        <w:rPr>
          <w:b/>
          <w:bCs/>
          <w:i/>
        </w:rPr>
        <w:t xml:space="preserve">                        до № </w:t>
      </w:r>
      <w:r w:rsidR="009C24F5" w:rsidRPr="009C24F5">
        <w:rPr>
          <w:b/>
          <w:bCs/>
          <w:i/>
        </w:rPr>
        <w:t>4618</w:t>
      </w:r>
      <w:r w:rsidRPr="009C24F5">
        <w:rPr>
          <w:b/>
          <w:bCs/>
          <w:i/>
        </w:rPr>
        <w:t xml:space="preserve"> від </w:t>
      </w:r>
      <w:r w:rsidR="009C24F5">
        <w:rPr>
          <w:b/>
          <w:bCs/>
          <w:i/>
        </w:rPr>
        <w:t>06</w:t>
      </w:r>
      <w:r w:rsidRPr="009C24F5">
        <w:rPr>
          <w:b/>
          <w:bCs/>
          <w:i/>
        </w:rPr>
        <w:t>.0</w:t>
      </w:r>
      <w:r w:rsidR="009C24F5">
        <w:rPr>
          <w:b/>
          <w:bCs/>
          <w:i/>
        </w:rPr>
        <w:t>5</w:t>
      </w:r>
      <w:r w:rsidRPr="009C24F5">
        <w:rPr>
          <w:b/>
          <w:bCs/>
          <w:i/>
        </w:rPr>
        <w:t xml:space="preserve">.2016р.            </w:t>
      </w:r>
    </w:p>
    <w:p w:rsidR="007736C3" w:rsidRPr="009C24F5" w:rsidRDefault="007736C3" w:rsidP="007736C3">
      <w:pPr>
        <w:ind w:left="5220"/>
        <w:jc w:val="center"/>
        <w:rPr>
          <w:b/>
          <w:bCs/>
          <w:i/>
        </w:rPr>
      </w:pPr>
      <w:r w:rsidRPr="009C24F5">
        <w:rPr>
          <w:b/>
          <w:bCs/>
          <w:i/>
        </w:rPr>
        <w:t xml:space="preserve">                         ( друге читання)</w:t>
      </w:r>
    </w:p>
    <w:p w:rsidR="007736C3" w:rsidRPr="009C24F5" w:rsidRDefault="007736C3" w:rsidP="007736C3">
      <w:pPr>
        <w:pStyle w:val="a5"/>
        <w:ind w:left="5220"/>
        <w:jc w:val="center"/>
        <w:rPr>
          <w:i/>
          <w:sz w:val="24"/>
        </w:rPr>
      </w:pPr>
    </w:p>
    <w:p w:rsidR="007736C3" w:rsidRPr="009C24F5" w:rsidRDefault="007736C3" w:rsidP="007736C3">
      <w:pPr>
        <w:ind w:left="5220"/>
        <w:rPr>
          <w:b/>
          <w:bCs/>
          <w:i/>
          <w:iCs/>
        </w:rPr>
      </w:pPr>
    </w:p>
    <w:p w:rsidR="007736C3" w:rsidRPr="009C24F5" w:rsidRDefault="007736C3" w:rsidP="007736C3">
      <w:pPr>
        <w:jc w:val="both"/>
        <w:rPr>
          <w:sz w:val="28"/>
        </w:rPr>
      </w:pPr>
    </w:p>
    <w:p w:rsidR="007736C3" w:rsidRPr="009C24F5" w:rsidRDefault="007736C3" w:rsidP="007736C3">
      <w:pPr>
        <w:jc w:val="both"/>
        <w:rPr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</w:p>
    <w:p w:rsidR="000A7213" w:rsidRDefault="000A721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jc w:val="right"/>
        <w:rPr>
          <w:b/>
          <w:sz w:val="28"/>
        </w:rPr>
      </w:pPr>
      <w:r w:rsidRPr="009C24F5">
        <w:rPr>
          <w:b/>
          <w:sz w:val="28"/>
        </w:rPr>
        <w:t>Верховна Рада України</w:t>
      </w:r>
    </w:p>
    <w:p w:rsidR="007736C3" w:rsidRPr="009C24F5" w:rsidRDefault="007736C3" w:rsidP="007736C3">
      <w:pPr>
        <w:jc w:val="right"/>
        <w:rPr>
          <w:b/>
          <w:sz w:val="28"/>
        </w:rPr>
      </w:pPr>
    </w:p>
    <w:p w:rsidR="007736C3" w:rsidRPr="009C24F5" w:rsidRDefault="007736C3" w:rsidP="007736C3">
      <w:pPr>
        <w:ind w:left="-180"/>
        <w:jc w:val="both"/>
        <w:rPr>
          <w:sz w:val="28"/>
        </w:rPr>
      </w:pPr>
    </w:p>
    <w:p w:rsidR="007736C3" w:rsidRPr="009C24F5" w:rsidRDefault="007736C3" w:rsidP="007736C3">
      <w:pPr>
        <w:spacing w:after="120"/>
        <w:ind w:firstLine="720"/>
        <w:jc w:val="both"/>
        <w:rPr>
          <w:sz w:val="28"/>
          <w:szCs w:val="28"/>
        </w:rPr>
      </w:pPr>
      <w:r w:rsidRPr="009C24F5">
        <w:rPr>
          <w:sz w:val="28"/>
          <w:szCs w:val="28"/>
        </w:rPr>
        <w:t>Комітет Верховної Ради України з питань паливно-енергетичного комплексу, ядерної політики та ядерної безпеки на сво</w:t>
      </w:r>
      <w:r w:rsidR="009C4B74">
        <w:rPr>
          <w:sz w:val="28"/>
          <w:szCs w:val="28"/>
        </w:rPr>
        <w:t>єму</w:t>
      </w:r>
      <w:r w:rsidRPr="009C24F5">
        <w:rPr>
          <w:sz w:val="28"/>
          <w:szCs w:val="28"/>
        </w:rPr>
        <w:t xml:space="preserve"> засіда</w:t>
      </w:r>
      <w:r w:rsidR="009C4B74">
        <w:rPr>
          <w:sz w:val="28"/>
          <w:szCs w:val="28"/>
        </w:rPr>
        <w:t>н</w:t>
      </w:r>
      <w:bookmarkStart w:id="0" w:name="_GoBack"/>
      <w:bookmarkEnd w:id="0"/>
      <w:r w:rsidRPr="009C24F5">
        <w:rPr>
          <w:sz w:val="28"/>
          <w:szCs w:val="28"/>
        </w:rPr>
        <w:t>н</w:t>
      </w:r>
      <w:r w:rsidR="009C4B74">
        <w:rPr>
          <w:sz w:val="28"/>
          <w:szCs w:val="28"/>
        </w:rPr>
        <w:t>і</w:t>
      </w:r>
      <w:r w:rsidRPr="009C24F5">
        <w:rPr>
          <w:sz w:val="28"/>
          <w:szCs w:val="28"/>
        </w:rPr>
        <w:t xml:space="preserve"> </w:t>
      </w:r>
      <w:r w:rsidR="009C24F5">
        <w:rPr>
          <w:sz w:val="28"/>
          <w:szCs w:val="28"/>
        </w:rPr>
        <w:t>19</w:t>
      </w:r>
      <w:r w:rsidRPr="009C24F5">
        <w:rPr>
          <w:sz w:val="28"/>
          <w:szCs w:val="28"/>
        </w:rPr>
        <w:t xml:space="preserve"> </w:t>
      </w:r>
      <w:r w:rsidR="009C24F5">
        <w:rPr>
          <w:sz w:val="28"/>
          <w:szCs w:val="28"/>
        </w:rPr>
        <w:t>жовтня</w:t>
      </w:r>
      <w:r w:rsidRPr="009C24F5">
        <w:rPr>
          <w:sz w:val="28"/>
          <w:szCs w:val="28"/>
        </w:rPr>
        <w:t xml:space="preserve">  2016 року (Протокол № 3</w:t>
      </w:r>
      <w:r w:rsidR="009C24F5">
        <w:rPr>
          <w:sz w:val="28"/>
          <w:szCs w:val="28"/>
        </w:rPr>
        <w:t>7</w:t>
      </w:r>
      <w:r w:rsidRPr="009C24F5">
        <w:rPr>
          <w:sz w:val="28"/>
          <w:szCs w:val="28"/>
        </w:rPr>
        <w:t xml:space="preserve">) </w:t>
      </w:r>
      <w:r w:rsidR="009C24F5">
        <w:rPr>
          <w:sz w:val="28"/>
          <w:szCs w:val="28"/>
        </w:rPr>
        <w:t>р</w:t>
      </w:r>
      <w:r w:rsidRPr="009C24F5">
        <w:rPr>
          <w:sz w:val="28"/>
          <w:szCs w:val="28"/>
        </w:rPr>
        <w:t xml:space="preserve">озглянув порівняльну таблицю до другого читання законопроекту </w:t>
      </w:r>
      <w:r w:rsidR="009C24F5">
        <w:rPr>
          <w:sz w:val="28"/>
          <w:szCs w:val="28"/>
        </w:rPr>
        <w:t xml:space="preserve">про внесення змін до статті 8 Закону України </w:t>
      </w:r>
      <w:r w:rsidRPr="009C24F5">
        <w:rPr>
          <w:sz w:val="28"/>
          <w:szCs w:val="28"/>
        </w:rPr>
        <w:t>«</w:t>
      </w:r>
      <w:r w:rsidR="009C24F5">
        <w:rPr>
          <w:sz w:val="28"/>
          <w:szCs w:val="28"/>
        </w:rPr>
        <w:t>Про альтернативні види палива</w:t>
      </w:r>
      <w:r w:rsidRPr="009C24F5">
        <w:rPr>
          <w:sz w:val="28"/>
          <w:szCs w:val="28"/>
        </w:rPr>
        <w:t xml:space="preserve">», </w:t>
      </w:r>
      <w:r w:rsidRPr="009C24F5">
        <w:rPr>
          <w:bCs/>
          <w:sz w:val="28"/>
          <w:szCs w:val="28"/>
        </w:rPr>
        <w:t xml:space="preserve">реєстр. № </w:t>
      </w:r>
      <w:r w:rsidR="009C24F5">
        <w:rPr>
          <w:bCs/>
          <w:sz w:val="28"/>
          <w:szCs w:val="28"/>
        </w:rPr>
        <w:t>4618</w:t>
      </w:r>
      <w:r w:rsidRPr="009C24F5">
        <w:rPr>
          <w:bCs/>
          <w:sz w:val="28"/>
          <w:szCs w:val="28"/>
        </w:rPr>
        <w:t>, підготовленого народними депутатами України, членами Комітету з питань паливно-енергетичного комплексу, ядерної політики та ядерної безпеки</w:t>
      </w:r>
      <w:r w:rsidRPr="009C24F5">
        <w:rPr>
          <w:sz w:val="28"/>
          <w:szCs w:val="28"/>
        </w:rPr>
        <w:t xml:space="preserve">. </w:t>
      </w:r>
    </w:p>
    <w:p w:rsidR="007736C3" w:rsidRPr="009C24F5" w:rsidRDefault="007736C3" w:rsidP="007736C3">
      <w:pPr>
        <w:spacing w:after="120"/>
        <w:ind w:firstLine="720"/>
        <w:jc w:val="both"/>
        <w:rPr>
          <w:sz w:val="28"/>
          <w:szCs w:val="28"/>
        </w:rPr>
      </w:pPr>
      <w:r w:rsidRPr="009C24F5">
        <w:rPr>
          <w:sz w:val="28"/>
          <w:szCs w:val="28"/>
        </w:rPr>
        <w:t xml:space="preserve">Комітет рекомендує Верховній Раді України </w:t>
      </w:r>
      <w:r w:rsidR="009C24F5">
        <w:rPr>
          <w:sz w:val="28"/>
          <w:szCs w:val="28"/>
        </w:rPr>
        <w:t xml:space="preserve">законопроект про </w:t>
      </w:r>
      <w:r w:rsidR="00342945">
        <w:rPr>
          <w:sz w:val="28"/>
          <w:szCs w:val="28"/>
        </w:rPr>
        <w:t>внесення змін до статті 8 Закону України</w:t>
      </w:r>
      <w:r w:rsidRPr="009C24F5">
        <w:rPr>
          <w:sz w:val="28"/>
          <w:szCs w:val="28"/>
        </w:rPr>
        <w:t xml:space="preserve"> «</w:t>
      </w:r>
      <w:r w:rsidR="00342945">
        <w:rPr>
          <w:sz w:val="28"/>
          <w:szCs w:val="28"/>
        </w:rPr>
        <w:t>Про альтернативні види палива</w:t>
      </w:r>
      <w:r w:rsidRPr="009C24F5">
        <w:rPr>
          <w:sz w:val="28"/>
          <w:szCs w:val="28"/>
        </w:rPr>
        <w:t xml:space="preserve">», </w:t>
      </w:r>
      <w:r w:rsidRPr="009C24F5">
        <w:rPr>
          <w:bCs/>
          <w:sz w:val="28"/>
          <w:szCs w:val="28"/>
        </w:rPr>
        <w:t xml:space="preserve">реєстр. № </w:t>
      </w:r>
      <w:r w:rsidR="00342945">
        <w:rPr>
          <w:bCs/>
          <w:sz w:val="28"/>
          <w:szCs w:val="28"/>
        </w:rPr>
        <w:t>4618</w:t>
      </w:r>
      <w:r w:rsidRPr="009C24F5">
        <w:rPr>
          <w:bCs/>
          <w:sz w:val="28"/>
          <w:szCs w:val="28"/>
        </w:rPr>
        <w:t xml:space="preserve"> прийняти у другому читанні та в цілому у редакції затвердженій на засідан</w:t>
      </w:r>
      <w:r w:rsidR="00E72D16">
        <w:rPr>
          <w:bCs/>
          <w:sz w:val="28"/>
          <w:szCs w:val="28"/>
        </w:rPr>
        <w:t>ні</w:t>
      </w:r>
      <w:r w:rsidRPr="009C24F5">
        <w:rPr>
          <w:bCs/>
          <w:sz w:val="28"/>
          <w:szCs w:val="28"/>
        </w:rPr>
        <w:t xml:space="preserve"> Комітету. </w:t>
      </w:r>
    </w:p>
    <w:p w:rsidR="007736C3" w:rsidRPr="00163F2E" w:rsidRDefault="007736C3" w:rsidP="007736C3">
      <w:pPr>
        <w:pStyle w:val="a3"/>
        <w:spacing w:after="0"/>
        <w:ind w:firstLine="720"/>
        <w:jc w:val="both"/>
        <w:rPr>
          <w:sz w:val="28"/>
          <w:szCs w:val="28"/>
        </w:rPr>
      </w:pPr>
      <w:r w:rsidRPr="00163F2E">
        <w:rPr>
          <w:sz w:val="28"/>
          <w:szCs w:val="28"/>
        </w:rPr>
        <w:t xml:space="preserve">Доповідачем на засіданні Верховної Ради України від Комітету визначено </w:t>
      </w:r>
      <w:r w:rsidR="00E72D16" w:rsidRPr="00163F2E">
        <w:rPr>
          <w:sz w:val="28"/>
          <w:szCs w:val="28"/>
        </w:rPr>
        <w:t xml:space="preserve">голову підкомітету </w:t>
      </w:r>
      <w:r w:rsidR="002B73CC" w:rsidRPr="00163F2E">
        <w:rPr>
          <w:sz w:val="28"/>
          <w:szCs w:val="28"/>
        </w:rPr>
        <w:t xml:space="preserve">з питань енергозбереження та енергоефективності </w:t>
      </w:r>
      <w:r w:rsidR="00163F2E" w:rsidRPr="00163F2E">
        <w:rPr>
          <w:sz w:val="28"/>
          <w:szCs w:val="28"/>
        </w:rPr>
        <w:t xml:space="preserve">Комітету Верховної Ради України з питань паливно-енергетичного комплексу, ядерної політики та ядерної безпеки </w:t>
      </w:r>
      <w:proofErr w:type="spellStart"/>
      <w:r w:rsidR="00E72D16" w:rsidRPr="00163F2E">
        <w:rPr>
          <w:sz w:val="28"/>
          <w:szCs w:val="28"/>
        </w:rPr>
        <w:t>Рябчина</w:t>
      </w:r>
      <w:proofErr w:type="spellEnd"/>
      <w:r w:rsidRPr="00163F2E">
        <w:rPr>
          <w:sz w:val="28"/>
          <w:szCs w:val="28"/>
        </w:rPr>
        <w:t xml:space="preserve"> О.</w:t>
      </w:r>
      <w:r w:rsidR="00E72D16" w:rsidRPr="00163F2E">
        <w:rPr>
          <w:sz w:val="28"/>
          <w:szCs w:val="28"/>
        </w:rPr>
        <w:t xml:space="preserve"> М</w:t>
      </w:r>
      <w:r w:rsidRPr="00163F2E">
        <w:rPr>
          <w:sz w:val="28"/>
          <w:szCs w:val="28"/>
        </w:rPr>
        <w:t>.</w:t>
      </w:r>
    </w:p>
    <w:p w:rsidR="007736C3" w:rsidRPr="009C24F5" w:rsidRDefault="007736C3" w:rsidP="007736C3">
      <w:pPr>
        <w:ind w:left="-180" w:firstLine="720"/>
        <w:rPr>
          <w:b/>
          <w:bCs/>
          <w:sz w:val="28"/>
          <w:szCs w:val="28"/>
        </w:rPr>
      </w:pPr>
    </w:p>
    <w:p w:rsidR="007736C3" w:rsidRPr="009C24F5" w:rsidRDefault="007736C3" w:rsidP="007736C3">
      <w:pPr>
        <w:ind w:left="-180" w:firstLine="720"/>
        <w:rPr>
          <w:b/>
          <w:bCs/>
          <w:sz w:val="28"/>
          <w:szCs w:val="28"/>
        </w:rPr>
      </w:pPr>
    </w:p>
    <w:p w:rsidR="007736C3" w:rsidRPr="009C24F5" w:rsidRDefault="007736C3" w:rsidP="007736C3">
      <w:pPr>
        <w:ind w:left="-180" w:firstLine="720"/>
        <w:rPr>
          <w:b/>
          <w:bCs/>
          <w:sz w:val="28"/>
          <w:szCs w:val="28"/>
        </w:rPr>
      </w:pPr>
      <w:r w:rsidRPr="009C24F5">
        <w:rPr>
          <w:b/>
          <w:bCs/>
          <w:sz w:val="28"/>
          <w:szCs w:val="28"/>
        </w:rPr>
        <w:t xml:space="preserve">Перший заступник </w:t>
      </w:r>
    </w:p>
    <w:p w:rsidR="007736C3" w:rsidRPr="009C24F5" w:rsidRDefault="007736C3" w:rsidP="007736C3">
      <w:pPr>
        <w:ind w:left="-180" w:firstLine="720"/>
        <w:rPr>
          <w:b/>
          <w:bCs/>
          <w:sz w:val="28"/>
          <w:szCs w:val="28"/>
        </w:rPr>
      </w:pPr>
      <w:r w:rsidRPr="009C24F5">
        <w:rPr>
          <w:b/>
          <w:bCs/>
          <w:sz w:val="28"/>
          <w:szCs w:val="28"/>
        </w:rPr>
        <w:t>Голови Комітету                                                           О. ДОМБРОВСЬКИЙ</w:t>
      </w:r>
    </w:p>
    <w:p w:rsidR="007736C3" w:rsidRPr="009C24F5" w:rsidRDefault="007736C3" w:rsidP="007736C3">
      <w:pPr>
        <w:ind w:left="-180" w:firstLine="720"/>
        <w:rPr>
          <w:b/>
          <w:bCs/>
          <w:sz w:val="28"/>
          <w:szCs w:val="28"/>
        </w:rPr>
      </w:pPr>
    </w:p>
    <w:p w:rsidR="007736C3" w:rsidRPr="009C24F5" w:rsidRDefault="007736C3" w:rsidP="007736C3">
      <w:pPr>
        <w:ind w:left="-180" w:firstLine="720"/>
        <w:rPr>
          <w:bCs/>
          <w:iCs/>
          <w:sz w:val="20"/>
          <w:szCs w:val="20"/>
        </w:rPr>
      </w:pPr>
    </w:p>
    <w:p w:rsidR="007736C3" w:rsidRPr="009C24F5" w:rsidRDefault="007736C3" w:rsidP="007736C3">
      <w:pPr>
        <w:rPr>
          <w:bCs/>
          <w:iCs/>
          <w:sz w:val="20"/>
          <w:szCs w:val="20"/>
        </w:rPr>
      </w:pPr>
    </w:p>
    <w:p w:rsidR="007736C3" w:rsidRPr="009C24F5" w:rsidRDefault="007736C3" w:rsidP="007736C3">
      <w:pPr>
        <w:rPr>
          <w:bCs/>
          <w:iCs/>
          <w:sz w:val="20"/>
          <w:szCs w:val="20"/>
        </w:rPr>
      </w:pPr>
    </w:p>
    <w:p w:rsidR="007736C3" w:rsidRPr="009C24F5" w:rsidRDefault="007736C3" w:rsidP="007736C3">
      <w:pPr>
        <w:rPr>
          <w:bCs/>
          <w:iCs/>
          <w:sz w:val="20"/>
          <w:szCs w:val="20"/>
        </w:rPr>
      </w:pPr>
    </w:p>
    <w:p w:rsidR="007736C3" w:rsidRPr="009C24F5" w:rsidRDefault="007736C3" w:rsidP="007736C3">
      <w:pPr>
        <w:rPr>
          <w:bCs/>
          <w:iCs/>
          <w:sz w:val="20"/>
          <w:szCs w:val="20"/>
        </w:rPr>
      </w:pPr>
    </w:p>
    <w:p w:rsidR="007736C3" w:rsidRPr="009C24F5" w:rsidRDefault="007736C3" w:rsidP="007736C3">
      <w:pPr>
        <w:rPr>
          <w:bCs/>
          <w:iCs/>
          <w:sz w:val="20"/>
          <w:szCs w:val="20"/>
        </w:rPr>
      </w:pPr>
    </w:p>
    <w:p w:rsidR="007736C3" w:rsidRPr="009C24F5" w:rsidRDefault="007736C3" w:rsidP="007736C3">
      <w:pPr>
        <w:rPr>
          <w:bCs/>
          <w:iCs/>
          <w:sz w:val="20"/>
          <w:szCs w:val="20"/>
        </w:rPr>
      </w:pPr>
    </w:p>
    <w:p w:rsidR="007736C3" w:rsidRDefault="007736C3" w:rsidP="007736C3">
      <w:pPr>
        <w:rPr>
          <w:bCs/>
          <w:iCs/>
          <w:sz w:val="20"/>
          <w:szCs w:val="20"/>
        </w:rPr>
      </w:pPr>
    </w:p>
    <w:p w:rsidR="009C24F5" w:rsidRDefault="009C24F5" w:rsidP="007736C3">
      <w:pPr>
        <w:rPr>
          <w:bCs/>
          <w:iCs/>
          <w:sz w:val="20"/>
          <w:szCs w:val="20"/>
        </w:rPr>
      </w:pPr>
    </w:p>
    <w:p w:rsidR="009C24F5" w:rsidRDefault="009C24F5" w:rsidP="007736C3">
      <w:pPr>
        <w:rPr>
          <w:bCs/>
          <w:iCs/>
          <w:sz w:val="20"/>
          <w:szCs w:val="20"/>
        </w:rPr>
      </w:pPr>
    </w:p>
    <w:p w:rsidR="009C24F5" w:rsidRDefault="009C24F5" w:rsidP="007736C3">
      <w:pPr>
        <w:rPr>
          <w:bCs/>
          <w:iCs/>
          <w:sz w:val="20"/>
          <w:szCs w:val="20"/>
        </w:rPr>
      </w:pPr>
    </w:p>
    <w:p w:rsidR="000A7213" w:rsidRDefault="000A7213" w:rsidP="007736C3">
      <w:pPr>
        <w:rPr>
          <w:bCs/>
          <w:iCs/>
          <w:sz w:val="20"/>
          <w:szCs w:val="20"/>
        </w:rPr>
      </w:pPr>
    </w:p>
    <w:p w:rsidR="000A7213" w:rsidRDefault="000A7213" w:rsidP="007736C3">
      <w:pPr>
        <w:rPr>
          <w:bCs/>
          <w:iCs/>
          <w:sz w:val="20"/>
          <w:szCs w:val="20"/>
        </w:rPr>
      </w:pPr>
    </w:p>
    <w:p w:rsidR="000A7213" w:rsidRDefault="000A7213" w:rsidP="007736C3">
      <w:pPr>
        <w:rPr>
          <w:bCs/>
          <w:iCs/>
          <w:sz w:val="20"/>
          <w:szCs w:val="20"/>
        </w:rPr>
      </w:pPr>
    </w:p>
    <w:p w:rsidR="000A7213" w:rsidRDefault="000A7213" w:rsidP="007736C3">
      <w:pPr>
        <w:rPr>
          <w:bCs/>
          <w:iCs/>
          <w:sz w:val="20"/>
          <w:szCs w:val="20"/>
        </w:rPr>
      </w:pPr>
    </w:p>
    <w:p w:rsidR="000A7213" w:rsidRPr="009C24F5" w:rsidRDefault="000A7213" w:rsidP="007736C3">
      <w:pPr>
        <w:rPr>
          <w:bCs/>
          <w:iCs/>
          <w:sz w:val="20"/>
          <w:szCs w:val="20"/>
        </w:rPr>
      </w:pPr>
    </w:p>
    <w:p w:rsidR="007736C3" w:rsidRPr="000A7213" w:rsidRDefault="007736C3" w:rsidP="007736C3">
      <w:pPr>
        <w:rPr>
          <w:bCs/>
          <w:iCs/>
          <w:sz w:val="18"/>
          <w:szCs w:val="18"/>
        </w:rPr>
      </w:pPr>
      <w:proofErr w:type="spellStart"/>
      <w:r w:rsidRPr="000A7213">
        <w:rPr>
          <w:bCs/>
          <w:iCs/>
          <w:sz w:val="18"/>
          <w:szCs w:val="18"/>
        </w:rPr>
        <w:t>вик</w:t>
      </w:r>
      <w:proofErr w:type="spellEnd"/>
      <w:r w:rsidRPr="000A7213">
        <w:rPr>
          <w:bCs/>
          <w:iCs/>
          <w:sz w:val="18"/>
          <w:szCs w:val="18"/>
        </w:rPr>
        <w:t xml:space="preserve">. </w:t>
      </w:r>
      <w:r w:rsidR="009C24F5" w:rsidRPr="000A7213">
        <w:rPr>
          <w:bCs/>
          <w:iCs/>
          <w:sz w:val="18"/>
          <w:szCs w:val="18"/>
        </w:rPr>
        <w:t>Шмерего</w:t>
      </w:r>
      <w:r w:rsidRPr="000A7213">
        <w:rPr>
          <w:bCs/>
          <w:iCs/>
          <w:sz w:val="18"/>
          <w:szCs w:val="18"/>
        </w:rPr>
        <w:t xml:space="preserve"> </w:t>
      </w:r>
      <w:r w:rsidR="009C24F5" w:rsidRPr="000A7213">
        <w:rPr>
          <w:bCs/>
          <w:iCs/>
          <w:sz w:val="18"/>
          <w:szCs w:val="18"/>
        </w:rPr>
        <w:t>М</w:t>
      </w:r>
      <w:r w:rsidRPr="000A7213">
        <w:rPr>
          <w:bCs/>
          <w:iCs/>
          <w:sz w:val="18"/>
          <w:szCs w:val="18"/>
        </w:rPr>
        <w:t xml:space="preserve">.О., </w:t>
      </w:r>
    </w:p>
    <w:p w:rsidR="007736C3" w:rsidRPr="000A7213" w:rsidRDefault="007736C3" w:rsidP="007736C3">
      <w:pPr>
        <w:rPr>
          <w:b/>
          <w:i/>
          <w:iCs/>
          <w:sz w:val="18"/>
          <w:szCs w:val="18"/>
        </w:rPr>
      </w:pPr>
      <w:proofErr w:type="spellStart"/>
      <w:r w:rsidRPr="000A7213">
        <w:rPr>
          <w:bCs/>
          <w:iCs/>
          <w:sz w:val="18"/>
          <w:szCs w:val="18"/>
        </w:rPr>
        <w:t>тел</w:t>
      </w:r>
      <w:proofErr w:type="spellEnd"/>
      <w:r w:rsidRPr="000A7213">
        <w:rPr>
          <w:bCs/>
          <w:iCs/>
          <w:sz w:val="18"/>
          <w:szCs w:val="18"/>
        </w:rPr>
        <w:t>.: 255-26-</w:t>
      </w:r>
      <w:r w:rsidR="009C24F5" w:rsidRPr="000A7213">
        <w:rPr>
          <w:bCs/>
          <w:iCs/>
          <w:sz w:val="18"/>
          <w:szCs w:val="18"/>
        </w:rPr>
        <w:t>59</w:t>
      </w:r>
    </w:p>
    <w:sectPr w:rsidR="007736C3" w:rsidRPr="000A7213" w:rsidSect="000A7213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C3"/>
    <w:rsid w:val="000A7213"/>
    <w:rsid w:val="00120F26"/>
    <w:rsid w:val="00163F2E"/>
    <w:rsid w:val="002B73CC"/>
    <w:rsid w:val="00342945"/>
    <w:rsid w:val="007736C3"/>
    <w:rsid w:val="00930AAC"/>
    <w:rsid w:val="009C24F5"/>
    <w:rsid w:val="009C4B74"/>
    <w:rsid w:val="00E7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73C2"/>
  <w15:chartTrackingRefBased/>
  <w15:docId w15:val="{75805B7C-8665-4434-9537-A153827D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736C3"/>
    <w:pPr>
      <w:spacing w:after="120"/>
    </w:pPr>
  </w:style>
  <w:style w:type="character" w:customStyle="1" w:styleId="a4">
    <w:name w:val="Основний текст Знак"/>
    <w:basedOn w:val="a0"/>
    <w:link w:val="a3"/>
    <w:semiHidden/>
    <w:rsid w:val="007736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7736C3"/>
    <w:pPr>
      <w:ind w:left="5760"/>
      <w:jc w:val="both"/>
    </w:pPr>
    <w:rPr>
      <w:sz w:val="28"/>
    </w:rPr>
  </w:style>
  <w:style w:type="character" w:customStyle="1" w:styleId="a6">
    <w:name w:val="Основний текст з відступом Знак"/>
    <w:basedOn w:val="a0"/>
    <w:link w:val="a5"/>
    <w:semiHidden/>
    <w:rsid w:val="007736C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8</cp:revision>
  <dcterms:created xsi:type="dcterms:W3CDTF">2016-10-20T07:44:00Z</dcterms:created>
  <dcterms:modified xsi:type="dcterms:W3CDTF">2016-10-20T08:30:00Z</dcterms:modified>
</cp:coreProperties>
</file>