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199" w:rsidRPr="00DA47C8" w:rsidRDefault="00493199" w:rsidP="00493199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:rsidR="00493199" w:rsidRPr="00DA47C8" w:rsidRDefault="00493199" w:rsidP="00493199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493199" w:rsidRPr="00DA47C8" w:rsidRDefault="00493199" w:rsidP="00493199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493199" w:rsidRPr="00DA47C8" w:rsidRDefault="00493199" w:rsidP="00493199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493199" w:rsidRPr="00DA47C8" w:rsidRDefault="00493199" w:rsidP="00493199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493199" w:rsidRPr="00DA47C8" w:rsidRDefault="00493199" w:rsidP="00493199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493199" w:rsidRPr="00DA47C8" w:rsidRDefault="00493199" w:rsidP="00493199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493199" w:rsidRPr="00DA47C8" w:rsidRDefault="00493199" w:rsidP="00493199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493199" w:rsidRPr="00DA47C8" w:rsidRDefault="00493199" w:rsidP="00493199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493199" w:rsidRPr="00DA47C8" w:rsidRDefault="00493199" w:rsidP="00493199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493199" w:rsidRPr="00DA47C8" w:rsidRDefault="00493199" w:rsidP="00493199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493199" w:rsidRPr="00DA47C8" w:rsidRDefault="00493199" w:rsidP="00493199">
      <w:pPr>
        <w:tabs>
          <w:tab w:val="left" w:pos="378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DA47C8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493199" w:rsidRPr="00DA47C8" w:rsidRDefault="00493199" w:rsidP="00493199">
      <w:pPr>
        <w:tabs>
          <w:tab w:val="left" w:pos="126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DA47C8">
        <w:rPr>
          <w:rFonts w:eastAsia="Times New Roman" w:cs="Times New Roman"/>
          <w:b/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DA47C8">
        <w:rPr>
          <w:rFonts w:eastAsia="Times New Roman" w:cs="Times New Roman"/>
          <w:b/>
          <w:szCs w:val="24"/>
          <w:lang w:val="uk-UA" w:eastAsia="ru-RU"/>
        </w:rPr>
        <w:t>акта</w:t>
      </w:r>
      <w:proofErr w:type="spellEnd"/>
    </w:p>
    <w:p w:rsidR="00493199" w:rsidRPr="00DA47C8" w:rsidRDefault="00493199" w:rsidP="00493199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DA47C8">
        <w:rPr>
          <w:rFonts w:eastAsia="Times New Roman" w:cs="Times New Roman"/>
          <w:b/>
          <w:szCs w:val="28"/>
          <w:lang w:val="uk-UA" w:eastAsia="ru-RU"/>
        </w:rPr>
        <w:t>вимогам антикорупційного законодавства</w:t>
      </w:r>
    </w:p>
    <w:p w:rsidR="00493199" w:rsidRDefault="00493199" w:rsidP="00493199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DA47C8">
        <w:rPr>
          <w:rFonts w:eastAsia="Times New Roman" w:cs="Times New Roman"/>
          <w:b/>
          <w:szCs w:val="28"/>
          <w:lang w:val="uk-UA" w:eastAsia="ru-RU"/>
        </w:rPr>
        <w:t xml:space="preserve">Назва проекту </w:t>
      </w:r>
      <w:proofErr w:type="spellStart"/>
      <w:r w:rsidRPr="00DA47C8">
        <w:rPr>
          <w:rFonts w:eastAsia="Times New Roman" w:cs="Times New Roman"/>
          <w:b/>
          <w:szCs w:val="28"/>
          <w:lang w:val="uk-UA" w:eastAsia="ru-RU"/>
        </w:rPr>
        <w:t>акта</w:t>
      </w:r>
      <w:proofErr w:type="spellEnd"/>
      <w:r w:rsidRPr="00DA47C8">
        <w:rPr>
          <w:rFonts w:eastAsia="Times New Roman" w:cs="Times New Roman"/>
          <w:szCs w:val="28"/>
          <w:lang w:val="uk-UA" w:eastAsia="ru-RU"/>
        </w:rPr>
        <w:t xml:space="preserve">: </w:t>
      </w:r>
      <w:r w:rsidR="00DE6AB5">
        <w:rPr>
          <w:rFonts w:eastAsia="Times New Roman" w:cs="Times New Roman"/>
          <w:szCs w:val="28"/>
          <w:lang w:val="uk-UA" w:eastAsia="ru-RU"/>
        </w:rPr>
        <w:t xml:space="preserve">проект Закону </w:t>
      </w:r>
      <w:r w:rsidRPr="004F3BF0">
        <w:rPr>
          <w:szCs w:val="28"/>
        </w:rPr>
        <w:t xml:space="preserve">про </w:t>
      </w:r>
      <w:proofErr w:type="spellStart"/>
      <w:r w:rsidRPr="004F3BF0">
        <w:rPr>
          <w:szCs w:val="28"/>
        </w:rPr>
        <w:t>внесення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змін</w:t>
      </w:r>
      <w:proofErr w:type="spellEnd"/>
      <w:r w:rsidRPr="004F3BF0">
        <w:rPr>
          <w:szCs w:val="28"/>
        </w:rPr>
        <w:t xml:space="preserve"> до </w:t>
      </w:r>
      <w:proofErr w:type="spellStart"/>
      <w:r w:rsidRPr="004F3BF0">
        <w:rPr>
          <w:szCs w:val="28"/>
        </w:rPr>
        <w:t>статті</w:t>
      </w:r>
      <w:proofErr w:type="spellEnd"/>
      <w:r w:rsidRPr="004F3BF0">
        <w:rPr>
          <w:szCs w:val="28"/>
        </w:rPr>
        <w:t xml:space="preserve"> 5 Закону </w:t>
      </w:r>
      <w:proofErr w:type="spellStart"/>
      <w:r w:rsidRPr="004F3BF0">
        <w:rPr>
          <w:szCs w:val="28"/>
        </w:rPr>
        <w:t>України</w:t>
      </w:r>
      <w:proofErr w:type="spellEnd"/>
      <w:r w:rsidRPr="004F3BF0">
        <w:rPr>
          <w:szCs w:val="28"/>
        </w:rPr>
        <w:t xml:space="preserve"> "Про </w:t>
      </w:r>
      <w:proofErr w:type="spellStart"/>
      <w:r w:rsidRPr="004F3BF0">
        <w:rPr>
          <w:szCs w:val="28"/>
        </w:rPr>
        <w:t>особливості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здійснення</w:t>
      </w:r>
      <w:proofErr w:type="spellEnd"/>
      <w:r w:rsidRPr="004F3BF0">
        <w:rPr>
          <w:szCs w:val="28"/>
        </w:rPr>
        <w:t xml:space="preserve"> права </w:t>
      </w:r>
      <w:proofErr w:type="spellStart"/>
      <w:r w:rsidRPr="004F3BF0">
        <w:rPr>
          <w:szCs w:val="28"/>
        </w:rPr>
        <w:t>власності</w:t>
      </w:r>
      <w:proofErr w:type="spellEnd"/>
      <w:r w:rsidRPr="004F3BF0">
        <w:rPr>
          <w:szCs w:val="28"/>
        </w:rPr>
        <w:t xml:space="preserve"> у </w:t>
      </w:r>
      <w:proofErr w:type="spellStart"/>
      <w:r w:rsidRPr="004F3BF0">
        <w:rPr>
          <w:szCs w:val="28"/>
        </w:rPr>
        <w:t>багатоквартирному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будинку</w:t>
      </w:r>
      <w:proofErr w:type="spellEnd"/>
      <w:r w:rsidRPr="004F3BF0">
        <w:rPr>
          <w:szCs w:val="28"/>
        </w:rPr>
        <w:t>" (</w:t>
      </w:r>
      <w:proofErr w:type="spellStart"/>
      <w:r w:rsidRPr="004F3BF0">
        <w:rPr>
          <w:szCs w:val="28"/>
        </w:rPr>
        <w:t>щодо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забезпечення</w:t>
      </w:r>
      <w:proofErr w:type="spellEnd"/>
      <w:r w:rsidRPr="004F3BF0">
        <w:rPr>
          <w:szCs w:val="28"/>
        </w:rPr>
        <w:t xml:space="preserve"> прав </w:t>
      </w:r>
      <w:proofErr w:type="spellStart"/>
      <w:r w:rsidRPr="004F3BF0">
        <w:rPr>
          <w:szCs w:val="28"/>
        </w:rPr>
        <w:t>мешканців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багатоквартирних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будинків</w:t>
      </w:r>
      <w:proofErr w:type="spellEnd"/>
      <w:r w:rsidRPr="004F3BF0">
        <w:rPr>
          <w:szCs w:val="28"/>
        </w:rPr>
        <w:t xml:space="preserve"> при </w:t>
      </w:r>
      <w:proofErr w:type="spellStart"/>
      <w:r w:rsidRPr="004F3BF0">
        <w:rPr>
          <w:szCs w:val="28"/>
        </w:rPr>
        <w:t>передачі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будинку</w:t>
      </w:r>
      <w:proofErr w:type="spellEnd"/>
      <w:r w:rsidRPr="004F3BF0">
        <w:rPr>
          <w:szCs w:val="28"/>
        </w:rPr>
        <w:t xml:space="preserve"> новому управителю </w:t>
      </w:r>
      <w:proofErr w:type="spellStart"/>
      <w:r w:rsidRPr="004F3BF0">
        <w:rPr>
          <w:szCs w:val="28"/>
        </w:rPr>
        <w:t>або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зміни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форми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управління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багатоквартирним</w:t>
      </w:r>
      <w:proofErr w:type="spellEnd"/>
      <w:r w:rsidRPr="004F3BF0">
        <w:rPr>
          <w:szCs w:val="28"/>
        </w:rPr>
        <w:t xml:space="preserve"> </w:t>
      </w:r>
      <w:proofErr w:type="spellStart"/>
      <w:r w:rsidRPr="004F3BF0">
        <w:rPr>
          <w:szCs w:val="28"/>
        </w:rPr>
        <w:t>будинком</w:t>
      </w:r>
      <w:proofErr w:type="spellEnd"/>
      <w:r w:rsidRPr="004F3BF0">
        <w:rPr>
          <w:szCs w:val="28"/>
        </w:rPr>
        <w:t>)</w:t>
      </w:r>
    </w:p>
    <w:p w:rsidR="00493199" w:rsidRDefault="00493199" w:rsidP="00493199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493199" w:rsidRPr="00493199" w:rsidRDefault="00493199" w:rsidP="00493199">
      <w:pPr>
        <w:shd w:val="clear" w:color="auto" w:fill="FFFFFF"/>
        <w:spacing w:line="270" w:lineRule="atLeast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DA47C8">
        <w:rPr>
          <w:rFonts w:eastAsia="Times New Roman" w:cs="Times New Roman"/>
          <w:szCs w:val="28"/>
          <w:lang w:val="uk-UA" w:eastAsia="ru-RU"/>
        </w:rPr>
        <w:t xml:space="preserve">Реєстр. </w:t>
      </w:r>
      <w:r w:rsidRPr="00493199">
        <w:rPr>
          <w:rFonts w:eastAsia="Times New Roman" w:cs="Times New Roman"/>
          <w:szCs w:val="28"/>
          <w:lang w:val="uk-UA" w:eastAsia="ru-RU"/>
        </w:rPr>
        <w:t xml:space="preserve">№ </w:t>
      </w:r>
      <w:r w:rsidRPr="00493199">
        <w:rPr>
          <w:rFonts w:eastAsia="Times New Roman" w:cs="Times New Roman"/>
          <w:szCs w:val="28"/>
          <w:lang w:val="uk-UA" w:eastAsia="uk-UA"/>
        </w:rPr>
        <w:t xml:space="preserve"> </w:t>
      </w:r>
      <w:r w:rsidRPr="00F90FAE">
        <w:rPr>
          <w:rFonts w:cs="Times New Roman"/>
          <w:szCs w:val="28"/>
          <w:lang w:val="uk-UA"/>
        </w:rPr>
        <w:t>4780 від 03.06.2016</w:t>
      </w:r>
      <w:r>
        <w:rPr>
          <w:rFonts w:cs="Times New Roman"/>
          <w:szCs w:val="28"/>
          <w:lang w:val="uk-UA"/>
        </w:rPr>
        <w:t xml:space="preserve"> р.</w:t>
      </w:r>
    </w:p>
    <w:p w:rsidR="00493199" w:rsidRPr="00493199" w:rsidRDefault="00493199" w:rsidP="00493199">
      <w:pPr>
        <w:jc w:val="both"/>
        <w:rPr>
          <w:rFonts w:eastAsia="Times New Roman" w:cs="Times New Roman"/>
          <w:szCs w:val="28"/>
          <w:lang w:val="uk-UA" w:eastAsia="uk-UA"/>
        </w:rPr>
      </w:pPr>
      <w:r w:rsidRPr="00DA47C8">
        <w:rPr>
          <w:rFonts w:eastAsia="Times New Roman" w:cs="Times New Roman"/>
          <w:szCs w:val="28"/>
          <w:lang w:val="uk-UA" w:eastAsia="ru-RU"/>
        </w:rPr>
        <w:t xml:space="preserve">Суб’єкт права </w:t>
      </w:r>
      <w:r>
        <w:rPr>
          <w:rFonts w:eastAsia="Times New Roman" w:cs="Times New Roman"/>
          <w:szCs w:val="28"/>
          <w:lang w:val="uk-UA" w:eastAsia="ru-RU"/>
        </w:rPr>
        <w:t>за</w:t>
      </w:r>
      <w:r w:rsidR="00F90FAE">
        <w:rPr>
          <w:rFonts w:eastAsia="Times New Roman" w:cs="Times New Roman"/>
          <w:szCs w:val="28"/>
          <w:lang w:val="uk-UA" w:eastAsia="ru-RU"/>
        </w:rPr>
        <w:t>конодавчої ініціативи: народні депутати</w:t>
      </w:r>
      <w:r w:rsidRPr="00DA47C8">
        <w:rPr>
          <w:rFonts w:eastAsia="Times New Roman" w:cs="Times New Roman"/>
          <w:szCs w:val="28"/>
          <w:lang w:val="uk-UA" w:eastAsia="ru-RU"/>
        </w:rPr>
        <w:t xml:space="preserve"> України</w:t>
      </w:r>
      <w:r w:rsidR="00F90FAE">
        <w:rPr>
          <w:rFonts w:eastAsia="Times New Roman" w:cs="Times New Roman"/>
          <w:szCs w:val="28"/>
          <w:lang w:val="uk-UA" w:eastAsia="ru-RU"/>
        </w:rPr>
        <w:t xml:space="preserve">   </w:t>
      </w:r>
      <w:r>
        <w:rPr>
          <w:rFonts w:eastAsia="Times New Roman" w:cs="Times New Roman"/>
          <w:szCs w:val="28"/>
          <w:lang w:val="uk-UA" w:eastAsia="uk-UA"/>
        </w:rPr>
        <w:t>Ківалов С.В., Матвійчук</w:t>
      </w:r>
      <w:r w:rsidRPr="00493199">
        <w:rPr>
          <w:rFonts w:eastAsia="Times New Roman" w:cs="Times New Roman"/>
          <w:szCs w:val="28"/>
          <w:lang w:val="uk-UA" w:eastAsia="uk-UA"/>
        </w:rPr>
        <w:t xml:space="preserve"> Е.Л.;</w:t>
      </w:r>
    </w:p>
    <w:p w:rsidR="00493199" w:rsidRPr="00905594" w:rsidRDefault="00493199" w:rsidP="00493199">
      <w:pPr>
        <w:jc w:val="both"/>
        <w:rPr>
          <w:rFonts w:cs="Times New Roman"/>
          <w:szCs w:val="28"/>
          <w:lang w:val="uk-UA"/>
        </w:rPr>
      </w:pPr>
      <w:r w:rsidRPr="00DA47C8">
        <w:rPr>
          <w:rFonts w:eastAsia="Times New Roman" w:cs="Times New Roman"/>
          <w:szCs w:val="28"/>
          <w:lang w:val="uk-UA" w:eastAsia="ru-RU"/>
        </w:rPr>
        <w:t xml:space="preserve">Головний комітет з підготовки і попереднього розгляду </w:t>
      </w:r>
      <w:r w:rsidRPr="00DA47C8">
        <w:rPr>
          <w:rFonts w:eastAsia="Times New Roman" w:cs="Times New Roman"/>
          <w:bCs/>
          <w:spacing w:val="4"/>
          <w:szCs w:val="28"/>
          <w:lang w:val="uk-UA" w:eastAsia="ru-RU"/>
        </w:rPr>
        <w:t>–</w:t>
      </w:r>
      <w:r w:rsidRPr="00F650D4">
        <w:rPr>
          <w:rFonts w:ascii="Arial" w:hAnsi="Arial" w:cs="Arial"/>
          <w:color w:val="333333"/>
          <w:sz w:val="18"/>
          <w:szCs w:val="18"/>
        </w:rPr>
        <w:t xml:space="preserve"> </w:t>
      </w:r>
      <w:proofErr w:type="spellStart"/>
      <w:r w:rsidRPr="00493199">
        <w:rPr>
          <w:rFonts w:cs="Times New Roman"/>
          <w:szCs w:val="28"/>
        </w:rPr>
        <w:t>Комітет</w:t>
      </w:r>
      <w:proofErr w:type="spellEnd"/>
      <w:r w:rsidRPr="00493199">
        <w:rPr>
          <w:rFonts w:cs="Times New Roman"/>
          <w:szCs w:val="28"/>
        </w:rPr>
        <w:t xml:space="preserve"> з </w:t>
      </w:r>
      <w:proofErr w:type="spellStart"/>
      <w:r w:rsidRPr="00493199">
        <w:rPr>
          <w:rFonts w:cs="Times New Roman"/>
          <w:szCs w:val="28"/>
        </w:rPr>
        <w:t>питань</w:t>
      </w:r>
      <w:proofErr w:type="spellEnd"/>
      <w:r w:rsidRPr="00493199">
        <w:rPr>
          <w:rFonts w:cs="Times New Roman"/>
          <w:szCs w:val="28"/>
        </w:rPr>
        <w:t xml:space="preserve"> </w:t>
      </w:r>
      <w:proofErr w:type="spellStart"/>
      <w:r w:rsidRPr="00493199">
        <w:rPr>
          <w:rFonts w:cs="Times New Roman"/>
          <w:szCs w:val="28"/>
        </w:rPr>
        <w:t>будівництва</w:t>
      </w:r>
      <w:proofErr w:type="spellEnd"/>
      <w:r w:rsidRPr="00493199">
        <w:rPr>
          <w:rFonts w:cs="Times New Roman"/>
          <w:szCs w:val="28"/>
        </w:rPr>
        <w:t xml:space="preserve">, </w:t>
      </w:r>
      <w:proofErr w:type="spellStart"/>
      <w:r w:rsidRPr="00493199">
        <w:rPr>
          <w:rFonts w:cs="Times New Roman"/>
          <w:szCs w:val="28"/>
        </w:rPr>
        <w:t>містобудування</w:t>
      </w:r>
      <w:proofErr w:type="spellEnd"/>
      <w:r w:rsidRPr="00493199">
        <w:rPr>
          <w:rFonts w:cs="Times New Roman"/>
          <w:szCs w:val="28"/>
        </w:rPr>
        <w:t xml:space="preserve"> і </w:t>
      </w:r>
      <w:proofErr w:type="spellStart"/>
      <w:r w:rsidRPr="00493199">
        <w:rPr>
          <w:rFonts w:cs="Times New Roman"/>
          <w:szCs w:val="28"/>
        </w:rPr>
        <w:t>житлово-комунального</w:t>
      </w:r>
      <w:proofErr w:type="spellEnd"/>
      <w:r w:rsidRPr="00493199">
        <w:rPr>
          <w:rFonts w:cs="Times New Roman"/>
          <w:szCs w:val="28"/>
        </w:rPr>
        <w:t xml:space="preserve"> </w:t>
      </w:r>
      <w:proofErr w:type="spellStart"/>
      <w:r w:rsidRPr="00493199">
        <w:rPr>
          <w:rFonts w:cs="Times New Roman"/>
          <w:szCs w:val="28"/>
        </w:rPr>
        <w:t>господарства</w:t>
      </w:r>
      <w:proofErr w:type="spellEnd"/>
      <w:r w:rsidR="00905594">
        <w:rPr>
          <w:rFonts w:cs="Times New Roman"/>
          <w:szCs w:val="28"/>
          <w:lang w:val="uk-UA"/>
        </w:rPr>
        <w:t>.</w:t>
      </w:r>
    </w:p>
    <w:p w:rsidR="00493199" w:rsidRDefault="00493199" w:rsidP="00BC419D">
      <w:pPr>
        <w:spacing w:after="12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DA47C8">
        <w:rPr>
          <w:rFonts w:eastAsia="Times New Roman" w:cs="Times New Roman"/>
          <w:b/>
          <w:szCs w:val="28"/>
          <w:lang w:val="uk-UA" w:eastAsia="ru-RU"/>
        </w:rPr>
        <w:t xml:space="preserve">  </w:t>
      </w:r>
      <w:r w:rsidRPr="00DA47C8">
        <w:rPr>
          <w:rFonts w:eastAsia="Times New Roman" w:cs="Times New Roman"/>
          <w:szCs w:val="28"/>
          <w:u w:val="single"/>
          <w:lang w:val="uk-UA" w:eastAsia="ru-RU"/>
        </w:rPr>
        <w:t xml:space="preserve">У проекті </w:t>
      </w:r>
      <w:proofErr w:type="spellStart"/>
      <w:r w:rsidRPr="00DA47C8">
        <w:rPr>
          <w:rFonts w:eastAsia="Times New Roman" w:cs="Times New Roman"/>
          <w:szCs w:val="28"/>
          <w:u w:val="single"/>
          <w:lang w:val="uk-UA" w:eastAsia="ru-RU"/>
        </w:rPr>
        <w:t>акта</w:t>
      </w:r>
      <w:proofErr w:type="spellEnd"/>
      <w:r w:rsidRPr="00DA47C8">
        <w:rPr>
          <w:rFonts w:eastAsia="Times New Roman" w:cs="Times New Roman"/>
          <w:szCs w:val="28"/>
          <w:u w:val="single"/>
          <w:lang w:val="uk-UA" w:eastAsia="ru-RU"/>
        </w:rPr>
        <w:t xml:space="preserve"> не виявлено </w:t>
      </w:r>
      <w:proofErr w:type="spellStart"/>
      <w:r w:rsidRPr="00DA47C8">
        <w:rPr>
          <w:rFonts w:eastAsia="Times New Roman" w:cs="Times New Roman"/>
          <w:szCs w:val="28"/>
          <w:u w:val="single"/>
          <w:lang w:val="uk-UA" w:eastAsia="ru-RU"/>
        </w:rPr>
        <w:t>корупціогенних</w:t>
      </w:r>
      <w:proofErr w:type="spellEnd"/>
      <w:r w:rsidRPr="00DA47C8">
        <w:rPr>
          <w:rFonts w:eastAsia="Times New Roman" w:cs="Times New Roman"/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DA47C8">
        <w:rPr>
          <w:rFonts w:eastAsia="Times New Roman" w:cs="Times New Roman"/>
          <w:szCs w:val="28"/>
          <w:u w:val="single"/>
          <w:lang w:val="uk-UA" w:eastAsia="ru-RU"/>
        </w:rPr>
        <w:t>акта</w:t>
      </w:r>
      <w:proofErr w:type="spellEnd"/>
      <w:r w:rsidRPr="00DA47C8">
        <w:rPr>
          <w:rFonts w:eastAsia="Times New Roman" w:cs="Times New Roman"/>
          <w:szCs w:val="28"/>
          <w:u w:val="single"/>
          <w:lang w:val="uk-UA" w:eastAsia="ru-RU"/>
        </w:rPr>
        <w:t xml:space="preserve"> відповідає вимогам антикорупційного законодавства </w:t>
      </w:r>
      <w:r w:rsidRPr="00DA47C8">
        <w:rPr>
          <w:rFonts w:eastAsia="Times New Roman" w:cs="Times New Roman"/>
          <w:szCs w:val="28"/>
          <w:lang w:val="uk-UA" w:eastAsia="ru-RU"/>
        </w:rPr>
        <w:t>(</w:t>
      </w:r>
      <w:r w:rsidRPr="00DA47C8">
        <w:rPr>
          <w:rFonts w:eastAsia="Times New Roman" w:cs="Times New Roman"/>
          <w:szCs w:val="24"/>
          <w:lang w:val="uk-UA" w:eastAsia="ru-RU"/>
        </w:rPr>
        <w:t>рішення Комітету                         від 6 липня 2016 року, протокол № 7</w:t>
      </w:r>
      <w:r w:rsidR="00DE6AB5">
        <w:rPr>
          <w:rFonts w:eastAsia="Times New Roman" w:cs="Times New Roman"/>
          <w:szCs w:val="24"/>
          <w:lang w:val="uk-UA" w:eastAsia="ru-RU"/>
        </w:rPr>
        <w:t>7</w:t>
      </w:r>
      <w:r w:rsidRPr="00DA47C8">
        <w:rPr>
          <w:rFonts w:eastAsia="Times New Roman" w:cs="Times New Roman"/>
          <w:szCs w:val="28"/>
          <w:lang w:val="uk-UA" w:eastAsia="ru-RU"/>
        </w:rPr>
        <w:t>).</w:t>
      </w:r>
    </w:p>
    <w:p w:rsidR="00DF0F3B" w:rsidRDefault="00145CDD" w:rsidP="00BC419D">
      <w:pPr>
        <w:spacing w:after="120" w:line="240" w:lineRule="auto"/>
        <w:ind w:firstLine="708"/>
        <w:jc w:val="both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/>
        </w:rPr>
        <w:t>В той же час, викликає занепокоєння відсутність визначення</w:t>
      </w:r>
      <w:r w:rsidR="00E57073">
        <w:rPr>
          <w:rFonts w:eastAsia="Times New Roman" w:cs="Times New Roman"/>
          <w:szCs w:val="28"/>
          <w:lang w:val="uk-UA"/>
        </w:rPr>
        <w:t xml:space="preserve"> терміну </w:t>
      </w:r>
      <w:r>
        <w:rPr>
          <w:rFonts w:eastAsia="Times New Roman" w:cs="Times New Roman"/>
          <w:szCs w:val="28"/>
          <w:lang w:val="uk-UA"/>
        </w:rPr>
        <w:t xml:space="preserve"> </w:t>
      </w:r>
      <w:r w:rsidR="00E57073">
        <w:rPr>
          <w:rFonts w:eastAsia="Times New Roman" w:cs="Times New Roman"/>
          <w:szCs w:val="28"/>
          <w:lang w:val="uk-UA"/>
        </w:rPr>
        <w:t>«</w:t>
      </w:r>
      <w:r>
        <w:rPr>
          <w:rFonts w:eastAsia="Times New Roman" w:cs="Times New Roman"/>
          <w:szCs w:val="28"/>
          <w:lang w:val="uk-UA"/>
        </w:rPr>
        <w:t>належн</w:t>
      </w:r>
      <w:r w:rsidR="00E57073">
        <w:rPr>
          <w:rFonts w:eastAsia="Times New Roman" w:cs="Times New Roman"/>
          <w:szCs w:val="28"/>
          <w:lang w:val="uk-UA"/>
        </w:rPr>
        <w:t>ий</w:t>
      </w:r>
      <w:r>
        <w:rPr>
          <w:rFonts w:eastAsia="Times New Roman" w:cs="Times New Roman"/>
          <w:szCs w:val="28"/>
          <w:lang w:val="uk-UA"/>
        </w:rPr>
        <w:t xml:space="preserve"> стан будинку</w:t>
      </w:r>
      <w:r w:rsidR="00E57073">
        <w:rPr>
          <w:rFonts w:eastAsia="Times New Roman" w:cs="Times New Roman"/>
          <w:szCs w:val="28"/>
          <w:lang w:val="uk-UA"/>
        </w:rPr>
        <w:t>»</w:t>
      </w:r>
      <w:r>
        <w:rPr>
          <w:rFonts w:eastAsia="Times New Roman" w:cs="Times New Roman"/>
          <w:szCs w:val="28"/>
          <w:lang w:val="uk-UA"/>
        </w:rPr>
        <w:t>, його критеріїв, що може стати підставою для неправомірної відмови від отримання в управління чи неправомірної вимоги забезпечити такий належний технічний стан.</w:t>
      </w:r>
      <w:bookmarkStart w:id="0" w:name="_GoBack"/>
      <w:bookmarkEnd w:id="0"/>
    </w:p>
    <w:p w:rsidR="00E57073" w:rsidRPr="00DA47C8" w:rsidRDefault="00E57073" w:rsidP="00BC419D">
      <w:pPr>
        <w:spacing w:after="120" w:line="240" w:lineRule="auto"/>
        <w:ind w:firstLine="708"/>
        <w:jc w:val="both"/>
        <w:rPr>
          <w:rFonts w:eastAsia="Times New Roman" w:cs="Times New Roman"/>
          <w:szCs w:val="28"/>
          <w:lang w:val="uk-UA"/>
        </w:rPr>
      </w:pPr>
    </w:p>
    <w:p w:rsidR="00493199" w:rsidRPr="00DA47C8" w:rsidRDefault="00493199" w:rsidP="00E57073">
      <w:pPr>
        <w:spacing w:before="120" w:after="72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DA47C8">
        <w:rPr>
          <w:rFonts w:eastAsia="Times New Roman" w:cs="Times New Roman"/>
          <w:b/>
          <w:szCs w:val="24"/>
          <w:lang w:val="uk-UA" w:eastAsia="ru-RU"/>
        </w:rPr>
        <w:t xml:space="preserve">Голова Комітету                                                              Є. СОБОЛЄВ     </w:t>
      </w:r>
    </w:p>
    <w:p w:rsidR="005204CF" w:rsidRDefault="005204CF"/>
    <w:sectPr w:rsidR="005204C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D5F" w:rsidRDefault="001E5D5F" w:rsidP="00493199">
      <w:pPr>
        <w:spacing w:after="0" w:line="240" w:lineRule="auto"/>
      </w:pPr>
      <w:r>
        <w:separator/>
      </w:r>
    </w:p>
  </w:endnote>
  <w:endnote w:type="continuationSeparator" w:id="0">
    <w:p w:rsidR="001E5D5F" w:rsidRDefault="001E5D5F" w:rsidP="00493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 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D5F" w:rsidRDefault="001E5D5F" w:rsidP="00493199">
      <w:pPr>
        <w:spacing w:after="0" w:line="240" w:lineRule="auto"/>
      </w:pPr>
      <w:r>
        <w:separator/>
      </w:r>
    </w:p>
  </w:footnote>
  <w:footnote w:type="continuationSeparator" w:id="0">
    <w:p w:rsidR="001E5D5F" w:rsidRDefault="001E5D5F" w:rsidP="00493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199" w:rsidRDefault="00756C3D" w:rsidP="00493199">
    <w:pPr>
      <w:shd w:val="clear" w:color="auto" w:fill="FFFFFF"/>
      <w:spacing w:after="0" w:line="240" w:lineRule="auto"/>
      <w:ind w:left="7080"/>
      <w:rPr>
        <w:szCs w:val="28"/>
        <w:lang w:val="uk-UA"/>
      </w:rPr>
    </w:pPr>
    <w:r>
      <w:rPr>
        <w:szCs w:val="28"/>
        <w:lang w:val="uk-UA"/>
      </w:rPr>
      <w:t xml:space="preserve">До реєстр. № </w:t>
    </w:r>
    <w:r w:rsidR="00493199" w:rsidRPr="00493199">
      <w:rPr>
        <w:rFonts w:cs="Times New Roman"/>
        <w:szCs w:val="28"/>
      </w:rPr>
      <w:t xml:space="preserve">4780 </w:t>
    </w:r>
    <w:r w:rsidR="00493199">
      <w:rPr>
        <w:rFonts w:cs="Times New Roman"/>
        <w:szCs w:val="28"/>
        <w:lang w:val="uk-UA"/>
      </w:rPr>
      <w:t xml:space="preserve">   </w:t>
    </w:r>
    <w:proofErr w:type="spellStart"/>
    <w:r w:rsidR="00493199" w:rsidRPr="00493199">
      <w:rPr>
        <w:rFonts w:cs="Times New Roman"/>
        <w:szCs w:val="28"/>
      </w:rPr>
      <w:t>від</w:t>
    </w:r>
    <w:proofErr w:type="spellEnd"/>
    <w:r w:rsidR="00493199" w:rsidRPr="00493199">
      <w:rPr>
        <w:rFonts w:cs="Times New Roman"/>
        <w:szCs w:val="28"/>
      </w:rPr>
      <w:t xml:space="preserve"> 03.06.2016</w:t>
    </w:r>
    <w:r w:rsidR="00493199">
      <w:rPr>
        <w:rFonts w:cs="Times New Roman"/>
        <w:szCs w:val="28"/>
        <w:lang w:val="uk-UA"/>
      </w:rPr>
      <w:t xml:space="preserve"> р.</w:t>
    </w:r>
  </w:p>
  <w:p w:rsidR="00347566" w:rsidRDefault="001E5D5F" w:rsidP="0034756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99"/>
    <w:rsid w:val="00145CDD"/>
    <w:rsid w:val="001E5D5F"/>
    <w:rsid w:val="0048442C"/>
    <w:rsid w:val="00493199"/>
    <w:rsid w:val="005204CF"/>
    <w:rsid w:val="00756C3D"/>
    <w:rsid w:val="007A704C"/>
    <w:rsid w:val="00905594"/>
    <w:rsid w:val="00BC419D"/>
    <w:rsid w:val="00DE6AB5"/>
    <w:rsid w:val="00DF0F3B"/>
    <w:rsid w:val="00E57073"/>
    <w:rsid w:val="00F9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483CBA"/>
  <w15:chartTrackingRefBased/>
  <w15:docId w15:val="{D4C57ECC-BF6D-4FC3-B28C-0FE49CD9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199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319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93199"/>
    <w:rPr>
      <w:lang w:val="ru-RU"/>
    </w:rPr>
  </w:style>
  <w:style w:type="paragraph" w:styleId="a5">
    <w:name w:val="footer"/>
    <w:basedOn w:val="a"/>
    <w:link w:val="a6"/>
    <w:uiPriority w:val="99"/>
    <w:unhideWhenUsed/>
    <w:rsid w:val="0049319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93199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570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5707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9</cp:revision>
  <cp:lastPrinted>2016-07-07T08:40:00Z</cp:lastPrinted>
  <dcterms:created xsi:type="dcterms:W3CDTF">2016-06-30T10:02:00Z</dcterms:created>
  <dcterms:modified xsi:type="dcterms:W3CDTF">2016-07-07T08:41:00Z</dcterms:modified>
</cp:coreProperties>
</file>