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13B" w:rsidRPr="0041613B" w:rsidRDefault="0041613B" w:rsidP="00BE0A63">
      <w:pPr>
        <w:spacing w:after="0" w:line="240" w:lineRule="auto"/>
        <w:jc w:val="right"/>
        <w:rPr>
          <w:rFonts w:eastAsia="Times New Roman" w:cs="Times New Roman"/>
          <w:b/>
          <w:szCs w:val="28"/>
          <w:lang w:eastAsia="ru-RU"/>
        </w:rPr>
      </w:pPr>
    </w:p>
    <w:p w:rsidR="0041613B" w:rsidRPr="0041613B" w:rsidRDefault="0041613B" w:rsidP="00BE0A63">
      <w:pPr>
        <w:spacing w:after="0" w:line="240" w:lineRule="auto"/>
        <w:ind w:left="5040"/>
        <w:rPr>
          <w:rFonts w:eastAsia="Times New Roman" w:cs="Times New Roman"/>
          <w:szCs w:val="28"/>
          <w:lang w:val="uk-UA" w:eastAsia="ru-RU"/>
        </w:rPr>
      </w:pPr>
      <w:bookmarkStart w:id="0" w:name="n3"/>
      <w:bookmarkEnd w:id="0"/>
      <w:r w:rsidRPr="0041613B">
        <w:rPr>
          <w:rFonts w:eastAsia="Times New Roman" w:cs="Times New Roman"/>
          <w:bCs/>
          <w:szCs w:val="28"/>
          <w:lang w:val="uk-UA" w:eastAsia="ru-RU"/>
        </w:rPr>
        <w:t>Проект</w:t>
      </w:r>
    </w:p>
    <w:p w:rsidR="0041613B" w:rsidRPr="0041613B" w:rsidRDefault="0041613B" w:rsidP="00BE0A63">
      <w:pPr>
        <w:spacing w:after="0" w:line="240" w:lineRule="auto"/>
        <w:ind w:left="5040"/>
        <w:rPr>
          <w:rFonts w:eastAsia="Times New Roman" w:cs="Times New Roman"/>
          <w:szCs w:val="28"/>
          <w:lang w:val="uk-UA" w:eastAsia="ru-RU"/>
        </w:rPr>
      </w:pPr>
      <w:r w:rsidRPr="0041613B">
        <w:rPr>
          <w:rFonts w:eastAsia="Times New Roman" w:cs="Times New Roman"/>
          <w:szCs w:val="28"/>
          <w:lang w:val="uk-UA" w:eastAsia="ru-RU"/>
        </w:rPr>
        <w:t>Вноситься народними депутатами України – членами Комітету Верховної Ради України у справах ветеранів, учасників бойових дій, учасників антитерористичної операції та людей з інвалідністю Третьяковим О.Ю. та іншими</w:t>
      </w:r>
    </w:p>
    <w:p w:rsidR="0041613B" w:rsidRPr="0041613B" w:rsidRDefault="0041613B" w:rsidP="00BE0A63">
      <w:pPr>
        <w:spacing w:after="0" w:line="240" w:lineRule="auto"/>
        <w:rPr>
          <w:rFonts w:eastAsia="Times New Roman" w:cs="Times New Roman"/>
          <w:szCs w:val="28"/>
          <w:lang w:eastAsia="ru-RU"/>
        </w:rPr>
      </w:pPr>
    </w:p>
    <w:p w:rsidR="0041613B" w:rsidRPr="0041613B" w:rsidRDefault="0041613B" w:rsidP="00BE0A63">
      <w:pPr>
        <w:spacing w:after="0" w:line="240" w:lineRule="auto"/>
        <w:jc w:val="right"/>
        <w:rPr>
          <w:rFonts w:eastAsia="Times New Roman" w:cs="Times New Roman"/>
          <w:b/>
          <w:szCs w:val="28"/>
          <w:lang w:eastAsia="ru-RU"/>
        </w:rPr>
      </w:pPr>
    </w:p>
    <w:p w:rsidR="0041613B" w:rsidRPr="0041613B" w:rsidRDefault="0041613B" w:rsidP="00BE0A63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41613B" w:rsidRPr="0041613B" w:rsidRDefault="0041613B" w:rsidP="00BE0A63">
      <w:pPr>
        <w:spacing w:after="0" w:line="240" w:lineRule="auto"/>
        <w:jc w:val="right"/>
        <w:rPr>
          <w:rFonts w:eastAsia="Times New Roman" w:cs="Times New Roman"/>
          <w:b/>
          <w:szCs w:val="28"/>
          <w:lang w:val="uk-UA" w:eastAsia="ru-RU"/>
        </w:rPr>
      </w:pPr>
    </w:p>
    <w:p w:rsidR="0041613B" w:rsidRPr="0041613B" w:rsidRDefault="0041613B" w:rsidP="00BE0A63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41613B" w:rsidRPr="0041613B" w:rsidRDefault="0041613B" w:rsidP="00BE0A63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41613B">
        <w:rPr>
          <w:rFonts w:eastAsia="Times New Roman" w:cs="Times New Roman"/>
          <w:b/>
          <w:szCs w:val="28"/>
          <w:lang w:val="uk-UA" w:eastAsia="ru-RU"/>
        </w:rPr>
        <w:t>П О С Т А Н О В А</w:t>
      </w:r>
    </w:p>
    <w:p w:rsidR="0041613B" w:rsidRPr="0041613B" w:rsidRDefault="0041613B" w:rsidP="00BE0A63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41613B">
        <w:rPr>
          <w:rFonts w:eastAsia="Times New Roman" w:cs="Times New Roman"/>
          <w:b/>
          <w:szCs w:val="28"/>
          <w:lang w:val="uk-UA" w:eastAsia="ru-RU"/>
        </w:rPr>
        <w:t>ВЕРХОВНОЇ  РАДИ УКРАЇНИ</w:t>
      </w:r>
    </w:p>
    <w:p w:rsidR="0041613B" w:rsidRPr="0041613B" w:rsidRDefault="0041613B" w:rsidP="00BE0A63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41613B" w:rsidRPr="0041613B" w:rsidRDefault="0041613B" w:rsidP="00BE0A63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</w:p>
    <w:p w:rsidR="0041613B" w:rsidRPr="0041613B" w:rsidRDefault="0041613B" w:rsidP="00BE0A63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41613B">
        <w:rPr>
          <w:rFonts w:eastAsia="Times New Roman" w:cs="Times New Roman"/>
          <w:b/>
          <w:szCs w:val="28"/>
          <w:lang w:val="uk-UA" w:eastAsia="ru-RU"/>
        </w:rPr>
        <w:t xml:space="preserve">Про прийняття за основу проекту Закону України </w:t>
      </w:r>
    </w:p>
    <w:p w:rsidR="0041613B" w:rsidRPr="0041613B" w:rsidRDefault="00BE0A63" w:rsidP="00BE0A63">
      <w:pPr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>«П</w:t>
      </w:r>
      <w:r w:rsidR="0041613B" w:rsidRPr="0041613B">
        <w:rPr>
          <w:rFonts w:eastAsia="Times New Roman" w:cs="Times New Roman"/>
          <w:b/>
          <w:szCs w:val="28"/>
          <w:lang w:val="uk-UA" w:eastAsia="ru-RU"/>
        </w:rPr>
        <w:t xml:space="preserve">ро </w:t>
      </w:r>
      <w:r>
        <w:rPr>
          <w:rFonts w:eastAsia="Times New Roman" w:cs="Times New Roman"/>
          <w:b/>
          <w:szCs w:val="28"/>
          <w:lang w:val="uk-UA" w:eastAsia="ru-RU"/>
        </w:rPr>
        <w:t xml:space="preserve">гуманітарну допомогу в кризових ситуаціях» </w:t>
      </w:r>
    </w:p>
    <w:p w:rsidR="00BE0A63" w:rsidRDefault="00BE0A63" w:rsidP="00BE0A63">
      <w:pPr>
        <w:pStyle w:val="3"/>
        <w:widowControl w:val="0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BE0A63" w:rsidRDefault="00BE0A63" w:rsidP="00BE0A63">
      <w:pPr>
        <w:pStyle w:val="3"/>
        <w:widowControl w:val="0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BE0A63" w:rsidRDefault="00BE0A63" w:rsidP="00BE0A63">
      <w:pPr>
        <w:pStyle w:val="3"/>
        <w:widowControl w:val="0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BE0A63" w:rsidRDefault="00BE0A63" w:rsidP="00BE0A63">
      <w:pPr>
        <w:pStyle w:val="3"/>
        <w:widowControl w:val="0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sz w:val="28"/>
          <w:szCs w:val="28"/>
        </w:rPr>
      </w:pPr>
    </w:p>
    <w:p w:rsidR="00BE0A63" w:rsidRDefault="00BE0A63" w:rsidP="00BE0A63">
      <w:pPr>
        <w:spacing w:after="0" w:line="240" w:lineRule="auto"/>
        <w:ind w:firstLine="720"/>
        <w:jc w:val="both"/>
        <w:rPr>
          <w:szCs w:val="28"/>
          <w:lang w:val="uk-UA"/>
        </w:rPr>
      </w:pPr>
      <w:r>
        <w:rPr>
          <w:lang w:val="uk-UA"/>
        </w:rPr>
        <w:t xml:space="preserve">Верховна Рада України </w:t>
      </w:r>
      <w:r>
        <w:rPr>
          <w:b/>
          <w:lang w:val="uk-UA"/>
        </w:rPr>
        <w:t>п о с т а н о в л я є:</w:t>
      </w:r>
    </w:p>
    <w:p w:rsidR="00BE0A63" w:rsidRDefault="00BE0A63" w:rsidP="00BE0A63">
      <w:pPr>
        <w:spacing w:after="0" w:line="240" w:lineRule="auto"/>
        <w:jc w:val="both"/>
        <w:rPr>
          <w:b/>
          <w:lang w:val="uk-UA"/>
        </w:rPr>
      </w:pPr>
    </w:p>
    <w:p w:rsidR="00BE0A63" w:rsidRDefault="00BE0A63" w:rsidP="00BE0A63">
      <w:pPr>
        <w:spacing w:after="0" w:line="240" w:lineRule="auto"/>
        <w:ind w:firstLine="720"/>
        <w:jc w:val="both"/>
        <w:rPr>
          <w:rFonts w:eastAsia="Times New Roman" w:cs="Times New Roman"/>
          <w:bCs/>
          <w:szCs w:val="28"/>
          <w:lang w:val="uk-UA" w:eastAsia="ru-RU"/>
        </w:rPr>
      </w:pPr>
      <w:r>
        <w:rPr>
          <w:lang w:val="uk-UA"/>
        </w:rPr>
        <w:t xml:space="preserve">1. Прийняти за основу проект Закону України </w:t>
      </w:r>
      <w:r>
        <w:rPr>
          <w:lang w:val="uk-UA"/>
        </w:rPr>
        <w:t>«П</w:t>
      </w:r>
      <w:r>
        <w:rPr>
          <w:lang w:val="uk-UA"/>
        </w:rPr>
        <w:t xml:space="preserve">ро </w:t>
      </w:r>
      <w:r>
        <w:rPr>
          <w:lang w:val="uk-UA"/>
        </w:rPr>
        <w:t xml:space="preserve">гуманітарну допомогу в кризових ситуаціях» </w:t>
      </w:r>
      <w:r>
        <w:rPr>
          <w:lang w:val="uk-UA"/>
        </w:rPr>
        <w:t>(реєстр. № 436</w:t>
      </w:r>
      <w:r>
        <w:rPr>
          <w:lang w:val="uk-UA"/>
        </w:rPr>
        <w:t>0</w:t>
      </w:r>
      <w:r>
        <w:rPr>
          <w:lang w:val="uk-UA"/>
        </w:rPr>
        <w:t xml:space="preserve">), поданий </w:t>
      </w:r>
      <w:r>
        <w:rPr>
          <w:rFonts w:eastAsia="Times New Roman" w:cs="Times New Roman"/>
          <w:bCs/>
          <w:szCs w:val="28"/>
          <w:lang w:val="uk-UA" w:eastAsia="ru-RU"/>
        </w:rPr>
        <w:t xml:space="preserve">народними депутатами України Третьяковим О.Ю., </w:t>
      </w:r>
      <w:proofErr w:type="spellStart"/>
      <w:r>
        <w:rPr>
          <w:rFonts w:eastAsia="Times New Roman" w:cs="Times New Roman"/>
          <w:bCs/>
          <w:szCs w:val="28"/>
          <w:lang w:val="uk-UA" w:eastAsia="ru-RU"/>
        </w:rPr>
        <w:t>Бурбаком</w:t>
      </w:r>
      <w:proofErr w:type="spellEnd"/>
      <w:r>
        <w:rPr>
          <w:rFonts w:eastAsia="Times New Roman" w:cs="Times New Roman"/>
          <w:bCs/>
          <w:szCs w:val="28"/>
          <w:lang w:val="uk-UA" w:eastAsia="ru-RU"/>
        </w:rPr>
        <w:t xml:space="preserve"> М.Ю., </w:t>
      </w:r>
      <w:r w:rsidR="006C05EF">
        <w:rPr>
          <w:rFonts w:eastAsia="Times New Roman" w:cs="Times New Roman"/>
          <w:bCs/>
          <w:szCs w:val="28"/>
          <w:lang w:val="uk-UA" w:eastAsia="ru-RU"/>
        </w:rPr>
        <w:t xml:space="preserve">Шухевичем Ю.-Б.Р., </w:t>
      </w:r>
      <w:proofErr w:type="spellStart"/>
      <w:r>
        <w:rPr>
          <w:rFonts w:eastAsia="Times New Roman" w:cs="Times New Roman"/>
          <w:bCs/>
          <w:szCs w:val="28"/>
          <w:lang w:val="uk-UA" w:eastAsia="ru-RU"/>
        </w:rPr>
        <w:t>Загорієм</w:t>
      </w:r>
      <w:proofErr w:type="spellEnd"/>
      <w:r>
        <w:rPr>
          <w:rFonts w:eastAsia="Times New Roman" w:cs="Times New Roman"/>
          <w:bCs/>
          <w:szCs w:val="28"/>
          <w:lang w:val="uk-UA" w:eastAsia="ru-RU"/>
        </w:rPr>
        <w:t xml:space="preserve"> Г.В., </w:t>
      </w:r>
      <w:proofErr w:type="spellStart"/>
      <w:r>
        <w:rPr>
          <w:rFonts w:eastAsia="Times New Roman" w:cs="Times New Roman"/>
          <w:bCs/>
          <w:szCs w:val="28"/>
          <w:lang w:val="uk-UA" w:eastAsia="ru-RU"/>
        </w:rPr>
        <w:t>Рибчинським</w:t>
      </w:r>
      <w:proofErr w:type="spellEnd"/>
      <w:r>
        <w:rPr>
          <w:rFonts w:eastAsia="Times New Roman" w:cs="Times New Roman"/>
          <w:bCs/>
          <w:szCs w:val="28"/>
          <w:lang w:val="uk-UA" w:eastAsia="ru-RU"/>
        </w:rPr>
        <w:t xml:space="preserve"> Є.Ю</w:t>
      </w:r>
      <w:r w:rsidR="006C05EF">
        <w:rPr>
          <w:rFonts w:eastAsia="Times New Roman" w:cs="Times New Roman"/>
          <w:bCs/>
          <w:szCs w:val="28"/>
          <w:lang w:val="uk-UA" w:eastAsia="ru-RU"/>
        </w:rPr>
        <w:t xml:space="preserve">., </w:t>
      </w:r>
      <w:r>
        <w:rPr>
          <w:rFonts w:eastAsia="Times New Roman" w:cs="Times New Roman"/>
          <w:bCs/>
          <w:szCs w:val="28"/>
          <w:lang w:val="uk-UA" w:eastAsia="ru-RU"/>
        </w:rPr>
        <w:t>Гаврилюком М.В.</w:t>
      </w:r>
    </w:p>
    <w:p w:rsidR="00BE0A63" w:rsidRDefault="00BE0A63" w:rsidP="00BE0A63">
      <w:pPr>
        <w:spacing w:after="0" w:line="240" w:lineRule="auto"/>
        <w:ind w:firstLine="709"/>
        <w:jc w:val="both"/>
        <w:rPr>
          <w:b/>
          <w:lang w:val="uk-UA"/>
        </w:rPr>
      </w:pPr>
      <w:r>
        <w:rPr>
          <w:lang w:val="uk-UA"/>
        </w:rPr>
        <w:t>2. Доручити Комітету Верховної Ради України у справах ветеранів, учасників бойових дій, учасників антитерористичної операції та людей з інвалідністю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BE0A63" w:rsidRDefault="00BE0A63" w:rsidP="00BE0A63">
      <w:pPr>
        <w:spacing w:after="0" w:line="240" w:lineRule="auto"/>
        <w:jc w:val="both"/>
        <w:rPr>
          <w:lang w:val="uk-UA"/>
        </w:rPr>
      </w:pPr>
    </w:p>
    <w:p w:rsidR="00BE0A63" w:rsidRDefault="00BE0A63" w:rsidP="00BE0A63">
      <w:pPr>
        <w:spacing w:after="0" w:line="240" w:lineRule="auto"/>
        <w:jc w:val="both"/>
        <w:rPr>
          <w:lang w:val="uk-UA"/>
        </w:rPr>
      </w:pPr>
    </w:p>
    <w:p w:rsidR="00BE0A63" w:rsidRDefault="00BE0A63" w:rsidP="00BE0A63">
      <w:pPr>
        <w:spacing w:after="0" w:line="240" w:lineRule="auto"/>
        <w:ind w:left="708"/>
        <w:rPr>
          <w:b/>
          <w:lang w:val="uk-UA"/>
        </w:rPr>
      </w:pPr>
      <w:r>
        <w:rPr>
          <w:b/>
          <w:lang w:val="uk-UA"/>
        </w:rPr>
        <w:t>Голова Верховної Ради</w:t>
      </w:r>
    </w:p>
    <w:p w:rsidR="00BE0A63" w:rsidRDefault="00BE0A63" w:rsidP="00BE0A63">
      <w:pPr>
        <w:spacing w:after="0" w:line="240" w:lineRule="auto"/>
        <w:ind w:left="708"/>
        <w:rPr>
          <w:lang w:val="uk-UA"/>
        </w:rPr>
      </w:pPr>
      <w:r>
        <w:rPr>
          <w:b/>
          <w:lang w:val="uk-UA"/>
        </w:rPr>
        <w:tab/>
        <w:t>України</w:t>
      </w:r>
      <w:bookmarkStart w:id="1" w:name="_GoBack"/>
      <w:bookmarkEnd w:id="1"/>
    </w:p>
    <w:p w:rsidR="00BE0A63" w:rsidRDefault="00BE0A63" w:rsidP="00BE0A63">
      <w:pPr>
        <w:spacing w:after="0" w:line="240" w:lineRule="auto"/>
        <w:rPr>
          <w:lang w:val="uk-UA"/>
        </w:rPr>
      </w:pPr>
    </w:p>
    <w:p w:rsidR="00BE0A63" w:rsidRPr="0041613B" w:rsidRDefault="00BE0A63" w:rsidP="00BE0A63">
      <w:pPr>
        <w:spacing w:after="0" w:line="240" w:lineRule="auto"/>
        <w:rPr>
          <w:lang w:val="uk-UA"/>
        </w:rPr>
      </w:pPr>
    </w:p>
    <w:sectPr w:rsidR="00BE0A63" w:rsidRPr="0041613B" w:rsidSect="00BE0A6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13B"/>
    <w:rsid w:val="0041613B"/>
    <w:rsid w:val="005204CF"/>
    <w:rsid w:val="006C05EF"/>
    <w:rsid w:val="00BE0A63"/>
    <w:rsid w:val="00FB3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80279"/>
  <w15:chartTrackingRefBased/>
  <w15:docId w15:val="{D496BBEC-A1C9-43FF-B022-807F15D12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3">
    <w:name w:val="heading 3"/>
    <w:basedOn w:val="a"/>
    <w:link w:val="30"/>
    <w:uiPriority w:val="99"/>
    <w:semiHidden/>
    <w:unhideWhenUsed/>
    <w:qFormat/>
    <w:rsid w:val="00BE0A63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BE0A63"/>
    <w:rPr>
      <w:rFonts w:eastAsia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BE0A6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E0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E0A63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9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656</Words>
  <Characters>375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Степіна Ірина Григорівна</dc:creator>
  <cp:keywords/>
  <dc:description/>
  <cp:lastModifiedBy>Степіна Ірина Григорівна</cp:lastModifiedBy>
  <cp:revision>3</cp:revision>
  <cp:lastPrinted>2016-05-19T14:17:00Z</cp:lastPrinted>
  <dcterms:created xsi:type="dcterms:W3CDTF">2016-05-19T11:40:00Z</dcterms:created>
  <dcterms:modified xsi:type="dcterms:W3CDTF">2016-05-19T14:24:00Z</dcterms:modified>
</cp:coreProperties>
</file>