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3BD" w:rsidRPr="00686D92" w:rsidRDefault="009903BD" w:rsidP="009903B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9903BD" w:rsidRPr="00686D92" w:rsidRDefault="009903BD" w:rsidP="009903B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903BD" w:rsidRPr="00686D92" w:rsidRDefault="009903BD" w:rsidP="009903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903BD" w:rsidRPr="00686D92" w:rsidRDefault="009903BD" w:rsidP="009903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903BD" w:rsidRPr="00686D92" w:rsidRDefault="009903BD" w:rsidP="009903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903BD" w:rsidRPr="00686D92" w:rsidRDefault="009903BD" w:rsidP="009903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903BD" w:rsidRPr="00686D92" w:rsidRDefault="009903BD" w:rsidP="009903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903BD" w:rsidRPr="00686D92" w:rsidRDefault="009903BD" w:rsidP="009903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903BD" w:rsidRPr="00686D92" w:rsidRDefault="009903BD" w:rsidP="009903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903BD" w:rsidRPr="00686D92" w:rsidRDefault="009903BD" w:rsidP="009903BD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86D9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9903BD" w:rsidRPr="00686D92" w:rsidRDefault="009903BD" w:rsidP="009903BD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86D9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686D9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9903BD" w:rsidRDefault="009903BD" w:rsidP="009903BD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6D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9903BD" w:rsidRPr="00686D92" w:rsidRDefault="009903BD" w:rsidP="009903B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6D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686D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686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070D24" w:rsidRPr="00070D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 внесення змін до деяких законів України у зв`язку з ратифікацією Конвенції Ради Європи про запобігання насильству стосовно жінок і домашньому насильству та боротьбу із цими явищами</w:t>
      </w:r>
    </w:p>
    <w:p w:rsidR="009903BD" w:rsidRPr="00686D92" w:rsidRDefault="009903BD" w:rsidP="009903B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6D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9903BD" w:rsidRPr="00686D92" w:rsidRDefault="009903BD" w:rsidP="009903B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6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Реєстр.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</w:t>
      </w:r>
      <w:r w:rsidRPr="00686D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70D24" w:rsidRPr="00912F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4952</w:t>
      </w:r>
      <w:r w:rsidRPr="00686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686D92">
        <w:rPr>
          <w:rFonts w:ascii="Times New Roman" w:eastAsia="Times New Roman" w:hAnsi="Times New Roman" w:cs="Times New Roman"/>
          <w:sz w:val="28"/>
          <w:szCs w:val="28"/>
          <w:lang w:eastAsia="ru-RU"/>
        </w:rPr>
        <w:t>.07.2016 р.</w:t>
      </w:r>
    </w:p>
    <w:p w:rsidR="009903BD" w:rsidRPr="00686D92" w:rsidRDefault="00FC6D74" w:rsidP="009903BD">
      <w:pPr>
        <w:shd w:val="clear" w:color="auto" w:fill="FFFFFF"/>
        <w:spacing w:after="0" w:line="270" w:lineRule="atLeast"/>
        <w:ind w:left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bookmarkStart w:id="0" w:name="_GoBack"/>
      <w:bookmarkEnd w:id="0"/>
    </w:p>
    <w:p w:rsidR="009903BD" w:rsidRDefault="009903BD" w:rsidP="009903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6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Суб’єкт права законодавчої ініціативи: </w:t>
      </w:r>
      <w:r w:rsidR="00070D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народні</w:t>
      </w:r>
      <w:r w:rsidR="00070D24" w:rsidRPr="00070D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70D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депутати</w:t>
      </w:r>
      <w:r w:rsidR="00070D24" w:rsidRPr="00070D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України Луценк</w:t>
      </w:r>
      <w:r w:rsidR="00070D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І.С., Геращенко І.В. та інші.</w:t>
      </w:r>
    </w:p>
    <w:p w:rsidR="00070D24" w:rsidRPr="00686D92" w:rsidRDefault="00070D24" w:rsidP="009903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903BD" w:rsidRPr="00686D92" w:rsidRDefault="009903BD" w:rsidP="009903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6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 w:rsidRPr="00686D92"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  <w:t xml:space="preserve">– </w:t>
      </w:r>
      <w:r w:rsidRPr="00686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питань </w:t>
      </w:r>
      <w:r w:rsidR="00070D2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законодавчого забезпечення правоохоронної діяльності</w:t>
      </w:r>
    </w:p>
    <w:p w:rsidR="009903BD" w:rsidRPr="00686D92" w:rsidRDefault="009903BD" w:rsidP="009903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</w:pPr>
    </w:p>
    <w:p w:rsidR="009903BD" w:rsidRPr="00686D92" w:rsidRDefault="009903BD" w:rsidP="009903BD">
      <w:pPr>
        <w:spacing w:after="108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6D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686D9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686D9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686D9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686D9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686D9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686D9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686D9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 w:rsidRPr="00686D9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86D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рішення Комітету                         від 7 </w:t>
      </w:r>
      <w:r w:rsidR="007E158F">
        <w:rPr>
          <w:rFonts w:ascii="Times New Roman" w:eastAsia="Times New Roman" w:hAnsi="Times New Roman" w:cs="Times New Roman"/>
          <w:sz w:val="28"/>
          <w:szCs w:val="24"/>
          <w:lang w:eastAsia="ru-RU"/>
        </w:rPr>
        <w:t>вересня</w:t>
      </w:r>
      <w:r w:rsidRPr="00686D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2016 року, протокол № </w:t>
      </w:r>
      <w:r w:rsidR="00912F7C">
        <w:rPr>
          <w:rFonts w:ascii="Times New Roman" w:eastAsia="Times New Roman" w:hAnsi="Times New Roman" w:cs="Times New Roman"/>
          <w:sz w:val="28"/>
          <w:szCs w:val="24"/>
          <w:lang w:eastAsia="ru-RU"/>
        </w:rPr>
        <w:t>81</w:t>
      </w:r>
      <w:r w:rsidR="008B3B5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903BD" w:rsidRPr="00686D92" w:rsidRDefault="009903BD" w:rsidP="009903BD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686D9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 СОБОЛЄВ     </w:t>
      </w:r>
    </w:p>
    <w:p w:rsidR="009903BD" w:rsidRPr="00686D92" w:rsidRDefault="009903BD" w:rsidP="009903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903BD" w:rsidRPr="00686D92" w:rsidRDefault="009903BD" w:rsidP="009903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903BD" w:rsidRPr="00686D92" w:rsidRDefault="009903BD" w:rsidP="009903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903BD" w:rsidRPr="00686D92" w:rsidRDefault="009903BD" w:rsidP="009903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903BD" w:rsidRPr="00686D92" w:rsidRDefault="009903BD" w:rsidP="009903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903BD" w:rsidRPr="00686D92" w:rsidRDefault="009903BD" w:rsidP="009903BD"/>
    <w:p w:rsidR="009903BD" w:rsidRDefault="009903BD" w:rsidP="009903BD"/>
    <w:p w:rsidR="00CC6BD9" w:rsidRDefault="00CC6BD9"/>
    <w:sectPr w:rsidR="00CC6BD9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13A5" w:rsidRDefault="009513A5" w:rsidP="00070D24">
      <w:pPr>
        <w:spacing w:after="0" w:line="240" w:lineRule="auto"/>
      </w:pPr>
      <w:r>
        <w:separator/>
      </w:r>
    </w:p>
  </w:endnote>
  <w:endnote w:type="continuationSeparator" w:id="0">
    <w:p w:rsidR="009513A5" w:rsidRDefault="009513A5" w:rsidP="00070D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13A5" w:rsidRDefault="009513A5" w:rsidP="00070D24">
      <w:pPr>
        <w:spacing w:after="0" w:line="240" w:lineRule="auto"/>
      </w:pPr>
      <w:r>
        <w:separator/>
      </w:r>
    </w:p>
  </w:footnote>
  <w:footnote w:type="continuationSeparator" w:id="0">
    <w:p w:rsidR="009513A5" w:rsidRDefault="009513A5" w:rsidP="00070D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530" w:rsidRPr="00845530" w:rsidRDefault="007A5A3A" w:rsidP="00845530">
    <w:pPr>
      <w:pStyle w:val="a3"/>
      <w:rPr>
        <w:rFonts w:ascii="Times New Roman" w:hAnsi="Times New Roman" w:cs="Times New Roman"/>
        <w:sz w:val="28"/>
        <w:szCs w:val="28"/>
        <w:lang w:eastAsia="uk-UA"/>
      </w:rPr>
    </w:pPr>
    <w:r>
      <w:rPr>
        <w:szCs w:val="28"/>
        <w:lang w:eastAsia="uk-UA"/>
      </w:rPr>
      <w:tab/>
    </w:r>
    <w:r>
      <w:rPr>
        <w:szCs w:val="28"/>
        <w:lang w:eastAsia="uk-UA"/>
      </w:rPr>
      <w:tab/>
    </w:r>
    <w:r>
      <w:rPr>
        <w:rFonts w:ascii="Times New Roman" w:hAnsi="Times New Roman" w:cs="Times New Roman"/>
        <w:sz w:val="28"/>
        <w:szCs w:val="28"/>
        <w:lang w:eastAsia="uk-UA"/>
      </w:rPr>
      <w:t xml:space="preserve">До реєстр. № </w:t>
    </w:r>
    <w:r w:rsidR="00070D24">
      <w:rPr>
        <w:rFonts w:ascii="Times New Roman" w:hAnsi="Times New Roman" w:cs="Times New Roman"/>
        <w:bCs/>
        <w:sz w:val="28"/>
        <w:szCs w:val="28"/>
        <w:lang w:eastAsia="uk-UA"/>
      </w:rPr>
      <w:t>4952</w:t>
    </w:r>
    <w:r w:rsidRPr="008B4898">
      <w:rPr>
        <w:rFonts w:ascii="Times New Roman" w:hAnsi="Times New Roman" w:cs="Times New Roman"/>
        <w:sz w:val="28"/>
        <w:szCs w:val="28"/>
        <w:lang w:eastAsia="uk-UA"/>
      </w:rPr>
      <w:t xml:space="preserve"> </w:t>
    </w:r>
  </w:p>
  <w:p w:rsidR="00845530" w:rsidRPr="00845530" w:rsidRDefault="007A5A3A" w:rsidP="00845530">
    <w:pPr>
      <w:pStyle w:val="a3"/>
      <w:rPr>
        <w:rFonts w:ascii="Times New Roman" w:hAnsi="Times New Roman" w:cs="Times New Roman"/>
        <w:sz w:val="28"/>
        <w:szCs w:val="28"/>
      </w:rPr>
    </w:pPr>
    <w:r w:rsidRPr="00845530">
      <w:rPr>
        <w:rFonts w:ascii="Times New Roman" w:hAnsi="Times New Roman" w:cs="Times New Roman"/>
        <w:sz w:val="28"/>
        <w:szCs w:val="28"/>
        <w:lang w:eastAsia="uk-UA"/>
      </w:rPr>
      <w:tab/>
    </w:r>
    <w:r>
      <w:rPr>
        <w:rFonts w:ascii="Times New Roman" w:hAnsi="Times New Roman" w:cs="Times New Roman"/>
        <w:sz w:val="28"/>
        <w:szCs w:val="28"/>
        <w:lang w:eastAsia="uk-UA"/>
      </w:rPr>
      <w:t xml:space="preserve">           </w:t>
    </w:r>
    <w:r w:rsidRPr="00845530">
      <w:rPr>
        <w:rFonts w:ascii="Times New Roman" w:hAnsi="Times New Roman" w:cs="Times New Roman"/>
        <w:sz w:val="28"/>
        <w:szCs w:val="28"/>
        <w:lang w:eastAsia="uk-UA"/>
      </w:rPr>
      <w:t xml:space="preserve">                                                                                      </w:t>
    </w:r>
    <w:r>
      <w:rPr>
        <w:rFonts w:ascii="Times New Roman" w:hAnsi="Times New Roman" w:cs="Times New Roman"/>
        <w:sz w:val="28"/>
        <w:szCs w:val="28"/>
        <w:lang w:eastAsia="uk-UA"/>
      </w:rPr>
      <w:t xml:space="preserve">     </w:t>
    </w:r>
    <w:r w:rsidRPr="00845530">
      <w:rPr>
        <w:rFonts w:ascii="Times New Roman" w:hAnsi="Times New Roman" w:cs="Times New Roman"/>
        <w:sz w:val="28"/>
        <w:szCs w:val="28"/>
        <w:lang w:eastAsia="uk-UA"/>
      </w:rPr>
      <w:t xml:space="preserve"> </w:t>
    </w:r>
    <w:r w:rsidR="008B3B56">
      <w:rPr>
        <w:rFonts w:ascii="Times New Roman" w:hAnsi="Times New Roman" w:cs="Times New Roman"/>
        <w:sz w:val="28"/>
        <w:szCs w:val="28"/>
        <w:lang w:eastAsia="uk-UA"/>
      </w:rPr>
      <w:t xml:space="preserve">  </w:t>
    </w:r>
    <w:r w:rsidRPr="00845530">
      <w:rPr>
        <w:rFonts w:ascii="Times New Roman" w:hAnsi="Times New Roman" w:cs="Times New Roman"/>
        <w:sz w:val="28"/>
        <w:szCs w:val="28"/>
        <w:lang w:eastAsia="uk-UA"/>
      </w:rPr>
      <w:t xml:space="preserve"> </w:t>
    </w:r>
    <w:r>
      <w:rPr>
        <w:rFonts w:ascii="Times New Roman" w:hAnsi="Times New Roman" w:cs="Times New Roman"/>
        <w:sz w:val="28"/>
        <w:szCs w:val="28"/>
        <w:lang w:eastAsia="uk-UA"/>
      </w:rPr>
      <w:t>в</w:t>
    </w:r>
    <w:r w:rsidRPr="00845530">
      <w:rPr>
        <w:rFonts w:ascii="Times New Roman" w:hAnsi="Times New Roman" w:cs="Times New Roman"/>
        <w:sz w:val="28"/>
        <w:szCs w:val="28"/>
        <w:lang w:eastAsia="uk-UA"/>
      </w:rPr>
      <w:t>ід</w:t>
    </w:r>
    <w:r>
      <w:rPr>
        <w:rFonts w:ascii="Times New Roman" w:hAnsi="Times New Roman" w:cs="Times New Roman"/>
        <w:sz w:val="28"/>
        <w:szCs w:val="28"/>
        <w:lang w:eastAsia="uk-UA"/>
      </w:rPr>
      <w:t xml:space="preserve"> 12.07.2016</w:t>
    </w:r>
    <w:r w:rsidRPr="008B4898">
      <w:rPr>
        <w:rFonts w:ascii="Times New Roman" w:hAnsi="Times New Roman" w:cs="Times New Roman"/>
        <w:sz w:val="28"/>
        <w:szCs w:val="28"/>
        <w:lang w:eastAsia="uk-UA"/>
      </w:rPr>
      <w:t xml:space="preserve"> р.</w:t>
    </w:r>
    <w:r w:rsidRPr="00845530">
      <w:rPr>
        <w:rFonts w:ascii="Times New Roman" w:hAnsi="Times New Roman" w:cs="Times New Roman"/>
        <w:sz w:val="28"/>
        <w:szCs w:val="28"/>
        <w:lang w:eastAsia="uk-UA"/>
      </w:rPr>
      <w:t xml:space="preserve"> </w:t>
    </w:r>
  </w:p>
  <w:p w:rsidR="00845530" w:rsidRDefault="009513A5" w:rsidP="0084553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3BD"/>
    <w:rsid w:val="00070D24"/>
    <w:rsid w:val="00736F4E"/>
    <w:rsid w:val="007A5A3A"/>
    <w:rsid w:val="007E158F"/>
    <w:rsid w:val="008B3B56"/>
    <w:rsid w:val="00912F7C"/>
    <w:rsid w:val="009513A5"/>
    <w:rsid w:val="009903BD"/>
    <w:rsid w:val="00A77A35"/>
    <w:rsid w:val="00CC6BD9"/>
    <w:rsid w:val="00FC6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EB3FA"/>
  <w15:chartTrackingRefBased/>
  <w15:docId w15:val="{FFD97E55-FAEE-4532-BC97-55D62A4A8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03B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903BD"/>
  </w:style>
  <w:style w:type="paragraph" w:styleId="a5">
    <w:name w:val="footer"/>
    <w:basedOn w:val="a"/>
    <w:link w:val="a6"/>
    <w:uiPriority w:val="99"/>
    <w:unhideWhenUsed/>
    <w:rsid w:val="00070D2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70D24"/>
  </w:style>
  <w:style w:type="paragraph" w:styleId="a7">
    <w:name w:val="Balloon Text"/>
    <w:basedOn w:val="a"/>
    <w:link w:val="a8"/>
    <w:uiPriority w:val="99"/>
    <w:semiHidden/>
    <w:unhideWhenUsed/>
    <w:rsid w:val="00FC6D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FC6D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563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6</cp:revision>
  <cp:lastPrinted>2016-09-08T09:33:00Z</cp:lastPrinted>
  <dcterms:created xsi:type="dcterms:W3CDTF">2016-09-01T13:19:00Z</dcterms:created>
  <dcterms:modified xsi:type="dcterms:W3CDTF">2016-09-08T09:34:00Z</dcterms:modified>
</cp:coreProperties>
</file>