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BC1" w:rsidRPr="00510972" w:rsidRDefault="00321BC1" w:rsidP="00321BC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  <w:r w:rsidRPr="00510972"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 w:rsidRPr="00510972"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 w:rsidRPr="00510972">
        <w:rPr>
          <w:rFonts w:ascii="Times New Roman" w:eastAsia="Times New Roman" w:hAnsi="Times New Roman"/>
          <w:lang w:val="ru-RU" w:eastAsia="ru-RU"/>
        </w:rPr>
        <w:t xml:space="preserve">. № </w:t>
      </w:r>
      <w:r w:rsidR="00184DB5" w:rsidRPr="00510972">
        <w:rPr>
          <w:rFonts w:ascii="Times New Roman" w:eastAsia="Times New Roman" w:hAnsi="Times New Roman"/>
          <w:lang w:val="ru-RU" w:eastAsia="ru-RU"/>
        </w:rPr>
        <w:t>5059</w:t>
      </w:r>
    </w:p>
    <w:p w:rsidR="00321BC1" w:rsidRPr="00510972" w:rsidRDefault="00321BC1" w:rsidP="00321BC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 w:rsidRPr="00510972">
        <w:rPr>
          <w:rFonts w:ascii="Times New Roman" w:eastAsia="Times New Roman" w:hAnsi="Times New Roman"/>
          <w:lang w:val="ru-RU" w:eastAsia="ru-RU"/>
        </w:rPr>
        <w:tab/>
      </w:r>
      <w:r w:rsidRPr="00510972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</w:t>
      </w:r>
      <w:r w:rsidR="00B92F1F" w:rsidRPr="00510972">
        <w:rPr>
          <w:rFonts w:ascii="Times New Roman" w:eastAsia="Times New Roman" w:hAnsi="Times New Roman"/>
          <w:lang w:eastAsia="ru-RU"/>
        </w:rPr>
        <w:t xml:space="preserve">                       </w:t>
      </w:r>
      <w:r w:rsidRPr="00510972">
        <w:rPr>
          <w:rFonts w:ascii="Times New Roman" w:eastAsia="Times New Roman" w:hAnsi="Times New Roman"/>
          <w:lang w:eastAsia="ru-RU"/>
        </w:rPr>
        <w:t xml:space="preserve">     </w:t>
      </w:r>
      <w:r w:rsidR="00510972">
        <w:rPr>
          <w:rFonts w:ascii="Times New Roman" w:eastAsia="Times New Roman" w:hAnsi="Times New Roman"/>
          <w:lang w:eastAsia="ru-RU"/>
        </w:rPr>
        <w:t xml:space="preserve">              </w:t>
      </w:r>
      <w:r w:rsidRPr="00510972">
        <w:rPr>
          <w:rFonts w:ascii="Times New Roman" w:eastAsia="Times New Roman" w:hAnsi="Times New Roman"/>
          <w:lang w:eastAsia="ru-RU"/>
        </w:rPr>
        <w:t xml:space="preserve">від </w:t>
      </w:r>
      <w:r w:rsidR="00184DB5" w:rsidRPr="00510972">
        <w:rPr>
          <w:rFonts w:ascii="Times New Roman" w:eastAsia="Times New Roman" w:hAnsi="Times New Roman"/>
          <w:lang w:eastAsia="ru-RU"/>
        </w:rPr>
        <w:t xml:space="preserve">05.09.2016 </w:t>
      </w:r>
      <w:r w:rsidRPr="00510972">
        <w:rPr>
          <w:rFonts w:ascii="Times New Roman" w:eastAsia="Times New Roman" w:hAnsi="Times New Roman"/>
          <w:lang w:eastAsia="ru-RU"/>
        </w:rPr>
        <w:t>р.</w:t>
      </w:r>
    </w:p>
    <w:p w:rsidR="00321BC1" w:rsidRDefault="00321BC1" w:rsidP="00321BC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1BC1" w:rsidRDefault="00321BC1" w:rsidP="00321B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21BC1" w:rsidRDefault="00321BC1" w:rsidP="00321B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21BC1" w:rsidRDefault="00321BC1" w:rsidP="00321B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21BC1" w:rsidRDefault="00321BC1" w:rsidP="00321B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21BC1" w:rsidRDefault="00321BC1" w:rsidP="00321B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070E9" w:rsidRDefault="008070E9" w:rsidP="00321B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21BC1" w:rsidRDefault="00321BC1" w:rsidP="00321BC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21BC1" w:rsidRDefault="00321BC1" w:rsidP="00321B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21BC1" w:rsidRDefault="00321BC1" w:rsidP="00321BC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321BC1" w:rsidRDefault="00321BC1" w:rsidP="00321BC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акта</w:t>
      </w:r>
      <w:proofErr w:type="spellEnd"/>
    </w:p>
    <w:p w:rsidR="00321BC1" w:rsidRDefault="00321BC1" w:rsidP="00321BC1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21BC1" w:rsidRPr="00510972" w:rsidRDefault="00321BC1" w:rsidP="00321BC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51097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510972"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>: про внесення змін до Закону України «Про виконавче провадження» (щодо заборони звернення стягнення на деякі об'єкти нерухомого майна фізичної особи)</w:t>
      </w:r>
    </w:p>
    <w:p w:rsidR="00321BC1" w:rsidRPr="00510972" w:rsidRDefault="00321BC1" w:rsidP="00321BC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10972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510972">
        <w:rPr>
          <w:rFonts w:ascii="Arial" w:eastAsia="Times New Roman" w:hAnsi="Arial" w:cs="Arial"/>
          <w:sz w:val="28"/>
          <w:szCs w:val="28"/>
          <w:lang w:eastAsia="ru-RU"/>
        </w:rPr>
        <w:t xml:space="preserve">    </w:t>
      </w:r>
    </w:p>
    <w:p w:rsidR="00321BC1" w:rsidRPr="00510972" w:rsidRDefault="00321BC1" w:rsidP="00321BC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>Реєстр. № 5059 від 05.09.2016 р.</w:t>
      </w:r>
    </w:p>
    <w:p w:rsidR="00321BC1" w:rsidRPr="00510972" w:rsidRDefault="00321BC1" w:rsidP="00321BC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1BC1" w:rsidRPr="00510972" w:rsidRDefault="00321BC1" w:rsidP="00321BC1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>Суб’єкт права законодавчої ініціативи:</w:t>
      </w:r>
      <w:r w:rsidRPr="00510972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народний депутат України </w:t>
      </w:r>
      <w:r w:rsidR="001B7CA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>Тимошенко Ю.В.</w:t>
      </w:r>
    </w:p>
    <w:p w:rsidR="00321BC1" w:rsidRPr="00510972" w:rsidRDefault="00321BC1" w:rsidP="00321BC1">
      <w:pPr>
        <w:shd w:val="clear" w:color="auto" w:fill="FFFFFF"/>
        <w:spacing w:after="360" w:line="193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510972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з питань правової політики та правосуддя</w:t>
      </w:r>
    </w:p>
    <w:p w:rsidR="00510972" w:rsidRPr="00510972" w:rsidRDefault="00510972" w:rsidP="005109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097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51097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51097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51097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51097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51097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51097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510972"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 w:rsidRPr="00510972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321BC1" w:rsidRDefault="00321BC1" w:rsidP="00321B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342CB" w:rsidRDefault="00E342CB" w:rsidP="00E342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Однак,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варто звернути увагу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що нормами законопроекту </w:t>
      </w: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>звільняються від стягнення на єдине майно не тільки боржники, чия заборгованість виникла з об</w:t>
      </w:r>
      <w:r w:rsidRPr="00E342CB"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’єктивних причин </w:t>
      </w:r>
      <w:r>
        <w:rPr>
          <w:rFonts w:ascii="Times New Roman" w:eastAsia="Times New Roman" w:hAnsi="Times New Roman"/>
          <w:b/>
          <w:i/>
          <w:sz w:val="28"/>
          <w:szCs w:val="28"/>
          <w:u w:val="single"/>
          <w:lang w:eastAsia="ru-RU"/>
        </w:rPr>
        <w:t xml:space="preserve">(матеріальна неспроможність, хвороба тощо), але й ті боржники, які свідомо не сплачують за комунальні послуги, маючи при цьому чималі статки. </w:t>
      </w:r>
    </w:p>
    <w:p w:rsidR="00E342CB" w:rsidRDefault="00E342CB" w:rsidP="00E342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Таким чином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створюються сприятливі умови для штучного створення боргів за комунальні послуги, щоб уникнути відповідальності по основному стягненню.</w:t>
      </w:r>
    </w:p>
    <w:p w:rsidR="00E342CB" w:rsidRDefault="00C60C58" w:rsidP="00E342C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Крім того,</w:t>
      </w:r>
      <w:bookmarkStart w:id="0" w:name="_GoBack"/>
      <w:bookmarkEnd w:id="0"/>
      <w:r w:rsidR="00E342CB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запроваджуючи новий мораторій законопроект створює ще одну серйозну проблему у виконанні судових рішень, </w:t>
      </w:r>
      <w:r w:rsidR="00E342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яка </w:t>
      </w:r>
      <w:r w:rsidR="00E342CB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«</w:t>
      </w:r>
      <w:proofErr w:type="spellStart"/>
      <w:r w:rsidR="00E342CB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підвіщує</w:t>
      </w:r>
      <w:proofErr w:type="spellEnd"/>
      <w:r w:rsidR="00E342CB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»</w:t>
      </w:r>
      <w:r w:rsidR="00E342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ризик проявів </w:t>
      </w:r>
      <w:proofErr w:type="spellStart"/>
      <w:r w:rsidR="00E342CB">
        <w:rPr>
          <w:rFonts w:ascii="Times New Roman" w:eastAsia="Times New Roman" w:hAnsi="Times New Roman"/>
          <w:b/>
          <w:sz w:val="28"/>
          <w:szCs w:val="28"/>
          <w:lang w:eastAsia="ru-RU"/>
        </w:rPr>
        <w:t>корупціогенних</w:t>
      </w:r>
      <w:proofErr w:type="spellEnd"/>
      <w:r w:rsidR="00E342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факторів з боку державних виконавців, а також під час ухвалення судових рішень у справах про стягнення заборгованості.</w:t>
      </w:r>
    </w:p>
    <w:p w:rsidR="00321BC1" w:rsidRDefault="00321BC1" w:rsidP="00321BC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42CB" w:rsidRDefault="00E342CB" w:rsidP="00321BC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42CB" w:rsidRDefault="00E342CB" w:rsidP="00321BC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321BC1" w:rsidRDefault="00321BC1" w:rsidP="00E342CB">
      <w:pPr>
        <w:spacing w:after="0" w:line="240" w:lineRule="auto"/>
        <w:ind w:firstLine="708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Голова Комітету                                                                         Є.СОБОЛЄВ</w:t>
      </w:r>
    </w:p>
    <w:p w:rsidR="00BE15A4" w:rsidRDefault="00BE15A4"/>
    <w:sectPr w:rsidR="00BE15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C1"/>
    <w:rsid w:val="00184DB5"/>
    <w:rsid w:val="001B7CAA"/>
    <w:rsid w:val="00321BC1"/>
    <w:rsid w:val="00453586"/>
    <w:rsid w:val="00510972"/>
    <w:rsid w:val="008070E9"/>
    <w:rsid w:val="00B92F1F"/>
    <w:rsid w:val="00BE15A4"/>
    <w:rsid w:val="00C60C58"/>
    <w:rsid w:val="00E3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53C6"/>
  <w15:chartTrackingRefBased/>
  <w15:docId w15:val="{B9B5A7E9-4EEE-4AC4-AF86-8F07912B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BC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5358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4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9</cp:revision>
  <cp:lastPrinted>2016-12-08T12:49:00Z</cp:lastPrinted>
  <dcterms:created xsi:type="dcterms:W3CDTF">2016-10-12T12:31:00Z</dcterms:created>
  <dcterms:modified xsi:type="dcterms:W3CDTF">2016-12-08T12:50:00Z</dcterms:modified>
</cp:coreProperties>
</file>