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763" w:rsidRDefault="00775A1F" w:rsidP="00840763">
      <w:pPr>
        <w:shd w:val="clear" w:color="auto" w:fill="FFFFFF"/>
        <w:spacing w:after="0" w:line="270" w:lineRule="atLeast"/>
        <w:ind w:left="6384" w:firstLine="697"/>
        <w:rPr>
          <w:sz w:val="24"/>
          <w:szCs w:val="24"/>
          <w:lang w:val="uk-UA" w:eastAsia="uk-UA"/>
        </w:rPr>
      </w:pPr>
      <w:r w:rsidRPr="00840763">
        <w:rPr>
          <w:sz w:val="24"/>
          <w:szCs w:val="24"/>
          <w:lang w:val="uk-UA"/>
        </w:rPr>
        <w:t xml:space="preserve">До реєстр. № </w:t>
      </w:r>
      <w:r w:rsidRPr="00840763">
        <w:rPr>
          <w:sz w:val="24"/>
          <w:szCs w:val="24"/>
          <w:lang w:val="uk-UA" w:eastAsia="uk-UA"/>
        </w:rPr>
        <w:t xml:space="preserve">5087 </w:t>
      </w:r>
      <w:r w:rsidRPr="00840763">
        <w:rPr>
          <w:sz w:val="24"/>
          <w:szCs w:val="24"/>
          <w:lang w:val="uk-UA" w:eastAsia="uk-UA"/>
        </w:rPr>
        <w:tab/>
        <w:t xml:space="preserve"> </w:t>
      </w:r>
    </w:p>
    <w:p w:rsidR="00775A1F" w:rsidRPr="00840763" w:rsidRDefault="00775A1F" w:rsidP="00840763">
      <w:pPr>
        <w:shd w:val="clear" w:color="auto" w:fill="FFFFFF"/>
        <w:spacing w:after="0" w:line="270" w:lineRule="atLeast"/>
        <w:ind w:left="6384" w:firstLine="697"/>
        <w:rPr>
          <w:sz w:val="24"/>
          <w:szCs w:val="24"/>
          <w:lang w:val="uk-UA" w:eastAsia="uk-UA"/>
        </w:rPr>
      </w:pPr>
      <w:r w:rsidRPr="00840763">
        <w:rPr>
          <w:sz w:val="24"/>
          <w:szCs w:val="24"/>
          <w:lang w:val="uk-UA" w:eastAsia="uk-UA"/>
        </w:rPr>
        <w:t>від 07.09.2016 р.</w:t>
      </w:r>
    </w:p>
    <w:p w:rsidR="009D4EF6" w:rsidRPr="00775A1F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775A1F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775A1F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775A1F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775A1F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775A1F" w:rsidRDefault="00775A1F" w:rsidP="00775A1F">
      <w:pPr>
        <w:rPr>
          <w:sz w:val="24"/>
          <w:szCs w:val="24"/>
          <w:lang w:val="uk-UA"/>
        </w:rPr>
      </w:pPr>
    </w:p>
    <w:p w:rsidR="00840763" w:rsidRPr="00775A1F" w:rsidRDefault="00840763" w:rsidP="00775A1F">
      <w:pPr>
        <w:rPr>
          <w:sz w:val="24"/>
          <w:szCs w:val="24"/>
          <w:lang w:val="uk-UA"/>
        </w:rPr>
      </w:pPr>
      <w:bookmarkStart w:id="0" w:name="_GoBack"/>
      <w:bookmarkEnd w:id="0"/>
    </w:p>
    <w:p w:rsidR="00775A1F" w:rsidRPr="00775A1F" w:rsidRDefault="00775A1F" w:rsidP="00775A1F">
      <w:pPr>
        <w:spacing w:after="0"/>
        <w:jc w:val="center"/>
        <w:rPr>
          <w:b/>
          <w:sz w:val="24"/>
          <w:szCs w:val="24"/>
          <w:lang w:val="uk-UA"/>
        </w:rPr>
      </w:pPr>
      <w:r w:rsidRPr="00775A1F">
        <w:rPr>
          <w:b/>
          <w:sz w:val="24"/>
          <w:szCs w:val="24"/>
          <w:lang w:val="uk-UA"/>
        </w:rPr>
        <w:t>ВИСНОВОК</w:t>
      </w:r>
    </w:p>
    <w:p w:rsidR="00775A1F" w:rsidRPr="00775A1F" w:rsidRDefault="00775A1F" w:rsidP="00775A1F">
      <w:pPr>
        <w:spacing w:after="0"/>
        <w:jc w:val="center"/>
        <w:rPr>
          <w:sz w:val="24"/>
          <w:szCs w:val="24"/>
          <w:lang w:val="uk-UA"/>
        </w:rPr>
      </w:pPr>
      <w:r w:rsidRPr="00775A1F">
        <w:rPr>
          <w:sz w:val="24"/>
          <w:szCs w:val="24"/>
          <w:lang w:val="uk-UA"/>
        </w:rPr>
        <w:t>щодо результатів здійснення</w:t>
      </w:r>
    </w:p>
    <w:p w:rsidR="00775A1F" w:rsidRPr="00775A1F" w:rsidRDefault="00775A1F" w:rsidP="00775A1F">
      <w:pPr>
        <w:spacing w:after="0"/>
        <w:jc w:val="center"/>
        <w:rPr>
          <w:sz w:val="24"/>
          <w:szCs w:val="24"/>
          <w:lang w:val="uk-UA"/>
        </w:rPr>
      </w:pPr>
      <w:r w:rsidRPr="00775A1F">
        <w:rPr>
          <w:sz w:val="24"/>
          <w:szCs w:val="24"/>
          <w:lang w:val="uk-UA"/>
        </w:rPr>
        <w:t>антикорупційної експертизи</w:t>
      </w:r>
    </w:p>
    <w:p w:rsidR="00775A1F" w:rsidRPr="00840763" w:rsidRDefault="00775A1F" w:rsidP="00775A1F">
      <w:pPr>
        <w:spacing w:after="0"/>
        <w:jc w:val="center"/>
        <w:rPr>
          <w:sz w:val="24"/>
          <w:szCs w:val="24"/>
        </w:rPr>
      </w:pPr>
      <w:r w:rsidRPr="00775A1F">
        <w:rPr>
          <w:sz w:val="24"/>
          <w:szCs w:val="24"/>
          <w:lang w:val="uk-UA"/>
        </w:rPr>
        <w:t>проекту нормативно-правового акта</w:t>
      </w:r>
    </w:p>
    <w:p w:rsidR="009D4EF6" w:rsidRPr="00775A1F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775A1F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775A1F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775A1F">
        <w:rPr>
          <w:rFonts w:ascii="Calibri" w:hAnsi="Calibri"/>
          <w:sz w:val="24"/>
          <w:szCs w:val="24"/>
          <w:lang w:val="uk-UA"/>
        </w:rPr>
        <w:t xml:space="preserve">роект </w:t>
      </w:r>
      <w:r w:rsidR="003D1DD6" w:rsidRPr="00775A1F">
        <w:rPr>
          <w:rFonts w:ascii="Calibri" w:hAnsi="Calibri"/>
          <w:sz w:val="24"/>
          <w:szCs w:val="24"/>
          <w:lang w:val="uk-UA"/>
        </w:rPr>
        <w:t xml:space="preserve">Закону про внесення змін до Закону України "Про Державний бюджет України на 2016 рік" (щодо скасування фінансування парламентських політичних партій на 2016 рік та </w:t>
      </w:r>
      <w:proofErr w:type="spellStart"/>
      <w:r w:rsidR="003D1DD6" w:rsidRPr="00775A1F">
        <w:rPr>
          <w:rFonts w:ascii="Calibri" w:hAnsi="Calibri"/>
          <w:sz w:val="24"/>
          <w:szCs w:val="24"/>
          <w:lang w:val="uk-UA"/>
        </w:rPr>
        <w:t>перенаправлення</w:t>
      </w:r>
      <w:proofErr w:type="spellEnd"/>
      <w:r w:rsidR="003D1DD6" w:rsidRPr="00775A1F">
        <w:rPr>
          <w:rFonts w:ascii="Calibri" w:hAnsi="Calibri"/>
          <w:sz w:val="24"/>
          <w:szCs w:val="24"/>
          <w:lang w:val="uk-UA"/>
        </w:rPr>
        <w:t xml:space="preserve"> цих коштів на потреби освіти)</w:t>
      </w:r>
      <w:r w:rsidRPr="00775A1F">
        <w:rPr>
          <w:rFonts w:ascii="Calibri" w:hAnsi="Calibri"/>
          <w:sz w:val="24"/>
          <w:szCs w:val="24"/>
          <w:lang w:val="uk-UA"/>
        </w:rPr>
        <w:t>.</w:t>
      </w:r>
    </w:p>
    <w:p w:rsidR="009D4EF6" w:rsidRPr="00775A1F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775A1F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775A1F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3D1DD6" w:rsidRPr="00775A1F">
        <w:rPr>
          <w:rFonts w:ascii="Calibri" w:hAnsi="Calibri"/>
          <w:sz w:val="24"/>
          <w:szCs w:val="24"/>
          <w:lang w:val="uk-UA"/>
        </w:rPr>
        <w:t>5087 від 07.09.2016</w:t>
      </w:r>
      <w:r w:rsidR="00ED2183" w:rsidRPr="00775A1F">
        <w:rPr>
          <w:rFonts w:ascii="Calibri" w:hAnsi="Calibri"/>
          <w:sz w:val="24"/>
          <w:szCs w:val="24"/>
          <w:lang w:val="uk-UA"/>
        </w:rPr>
        <w:t xml:space="preserve"> </w:t>
      </w:r>
      <w:r w:rsidRPr="00775A1F">
        <w:rPr>
          <w:rFonts w:ascii="Calibri" w:hAnsi="Calibri"/>
          <w:sz w:val="24"/>
          <w:szCs w:val="24"/>
          <w:lang w:val="uk-UA"/>
        </w:rPr>
        <w:t>р.</w:t>
      </w:r>
    </w:p>
    <w:p w:rsidR="009D4EF6" w:rsidRPr="00775A1F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775A1F" w:rsidRDefault="009D4EF6" w:rsidP="003D1DD6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775A1F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6B3E38" w:rsidRPr="00775A1F">
        <w:rPr>
          <w:rFonts w:ascii="Calibri" w:hAnsi="Calibri"/>
          <w:sz w:val="24"/>
          <w:szCs w:val="24"/>
          <w:lang w:val="uk-UA" w:eastAsia="ru-RU"/>
        </w:rPr>
        <w:t>народні депутати</w:t>
      </w:r>
      <w:r w:rsidR="002B6008" w:rsidRPr="00775A1F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6B3E38" w:rsidRPr="00775A1F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3D1DD6" w:rsidRPr="00775A1F">
        <w:rPr>
          <w:rFonts w:ascii="Calibri" w:hAnsi="Calibri"/>
          <w:sz w:val="24"/>
          <w:szCs w:val="24"/>
          <w:lang w:val="uk-UA" w:eastAsia="ru-RU"/>
        </w:rPr>
        <w:t>Вілкул</w:t>
      </w:r>
      <w:proofErr w:type="spellEnd"/>
      <w:r w:rsidR="003D1DD6" w:rsidRPr="00775A1F">
        <w:rPr>
          <w:rFonts w:ascii="Calibri" w:hAnsi="Calibri"/>
          <w:sz w:val="24"/>
          <w:szCs w:val="24"/>
          <w:lang w:val="uk-UA" w:eastAsia="ru-RU"/>
        </w:rPr>
        <w:t xml:space="preserve"> О.Ю.,       Шуфрич Н.І. </w:t>
      </w:r>
      <w:r w:rsidR="006B3E38" w:rsidRPr="00775A1F">
        <w:rPr>
          <w:rFonts w:ascii="Calibri" w:hAnsi="Calibri"/>
          <w:sz w:val="24"/>
          <w:szCs w:val="24"/>
          <w:lang w:val="uk-UA" w:eastAsia="ru-RU"/>
        </w:rPr>
        <w:t>та інші.</w:t>
      </w:r>
    </w:p>
    <w:p w:rsidR="009D4EF6" w:rsidRPr="00775A1F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775A1F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775A1F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775A1F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3D1DD6" w:rsidRPr="00775A1F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775A1F">
        <w:rPr>
          <w:rFonts w:ascii="Calibri" w:hAnsi="Calibri"/>
          <w:sz w:val="24"/>
          <w:szCs w:val="24"/>
          <w:lang w:val="uk-UA"/>
        </w:rPr>
        <w:t>.</w:t>
      </w:r>
    </w:p>
    <w:p w:rsidR="00775A1F" w:rsidRPr="00775A1F" w:rsidRDefault="00775A1F" w:rsidP="00775A1F">
      <w:pPr>
        <w:spacing w:after="0"/>
        <w:ind w:firstLine="708"/>
        <w:jc w:val="both"/>
        <w:rPr>
          <w:szCs w:val="28"/>
          <w:lang w:val="uk-UA"/>
        </w:rPr>
      </w:pPr>
      <w:r w:rsidRPr="00775A1F">
        <w:rPr>
          <w:szCs w:val="28"/>
          <w:u w:val="single"/>
          <w:lang w:val="uk-UA"/>
        </w:rPr>
        <w:t xml:space="preserve">Проект акта не відповідає вимогам антикорупційного законодавства </w:t>
      </w:r>
      <w:r w:rsidRPr="00775A1F">
        <w:rPr>
          <w:szCs w:val="28"/>
          <w:lang w:val="uk-UA"/>
        </w:rPr>
        <w:t>(рішення Комітету від   5 жовтня 2016 р., протокол № 84).</w:t>
      </w:r>
    </w:p>
    <w:p w:rsidR="00775A1F" w:rsidRPr="00775A1F" w:rsidRDefault="00775A1F" w:rsidP="00775A1F">
      <w:pPr>
        <w:spacing w:after="0"/>
        <w:ind w:firstLine="851"/>
        <w:jc w:val="both"/>
        <w:rPr>
          <w:szCs w:val="28"/>
          <w:lang w:val="uk-UA"/>
        </w:rPr>
      </w:pPr>
      <w:r w:rsidRPr="00775A1F">
        <w:rPr>
          <w:szCs w:val="28"/>
          <w:lang w:val="uk-UA"/>
        </w:rPr>
        <w:t>Законопроектом пропонується скасувати фінансування парламентських політичних партій на 2016 рік та направити ці кошти на потреби освіти.</w:t>
      </w:r>
    </w:p>
    <w:p w:rsidR="00775A1F" w:rsidRPr="00775A1F" w:rsidRDefault="00775A1F" w:rsidP="00775A1F">
      <w:pPr>
        <w:spacing w:after="0"/>
        <w:ind w:firstLine="851"/>
        <w:jc w:val="both"/>
        <w:rPr>
          <w:szCs w:val="28"/>
          <w:lang w:val="uk-UA"/>
        </w:rPr>
      </w:pPr>
      <w:r w:rsidRPr="00775A1F">
        <w:rPr>
          <w:szCs w:val="28"/>
          <w:lang w:val="uk-UA"/>
        </w:rPr>
        <w:t xml:space="preserve">Разом з тим, фінансування політичних партій покликане нівелювати вплив олігархічних груп на формування партійних списків та є досить дієвим інструментом у боротьбі з корупцією. </w:t>
      </w:r>
      <w:r>
        <w:rPr>
          <w:szCs w:val="28"/>
          <w:lang w:val="uk-UA"/>
        </w:rPr>
        <w:t>У багатьох</w:t>
      </w:r>
      <w:r w:rsidRPr="00775A1F">
        <w:rPr>
          <w:szCs w:val="28"/>
          <w:lang w:val="uk-UA"/>
        </w:rPr>
        <w:t xml:space="preserve"> розвинених країнах передбачено державне фінансування політичних партій. Тільки таким чином можна досягти відокремлення капіталу від політики.</w:t>
      </w:r>
    </w:p>
    <w:p w:rsidR="00775A1F" w:rsidRDefault="00775A1F" w:rsidP="00775A1F">
      <w:pPr>
        <w:spacing w:after="0"/>
        <w:ind w:firstLine="851"/>
        <w:jc w:val="both"/>
        <w:rPr>
          <w:szCs w:val="28"/>
          <w:lang w:val="uk-UA"/>
        </w:rPr>
      </w:pPr>
      <w:r w:rsidRPr="00775A1F">
        <w:rPr>
          <w:szCs w:val="28"/>
          <w:lang w:val="uk-UA"/>
        </w:rPr>
        <w:t xml:space="preserve">Зважаючи на це, скасування фінансування політичних партій з державного бюджету не забезпечує </w:t>
      </w:r>
      <w:r>
        <w:rPr>
          <w:szCs w:val="28"/>
          <w:lang w:val="uk-UA"/>
        </w:rPr>
        <w:t>прозо</w:t>
      </w:r>
      <w:r w:rsidRPr="00775A1F">
        <w:rPr>
          <w:szCs w:val="28"/>
          <w:lang w:val="uk-UA"/>
        </w:rPr>
        <w:t xml:space="preserve">рості партійних фінансів та відповідальності партій перед виборцями. </w:t>
      </w:r>
    </w:p>
    <w:p w:rsidR="00775A1F" w:rsidRDefault="00775A1F" w:rsidP="00775A1F">
      <w:pPr>
        <w:spacing w:after="0"/>
        <w:ind w:firstLine="851"/>
        <w:jc w:val="both"/>
        <w:rPr>
          <w:szCs w:val="28"/>
          <w:lang w:val="uk-UA"/>
        </w:rPr>
      </w:pPr>
      <w:proofErr w:type="spellStart"/>
      <w:r w:rsidRPr="002D50C0">
        <w:rPr>
          <w:szCs w:val="28"/>
        </w:rPr>
        <w:t>Враховуючи</w:t>
      </w:r>
      <w:proofErr w:type="spellEnd"/>
      <w:r w:rsidRPr="002D50C0">
        <w:rPr>
          <w:szCs w:val="28"/>
        </w:rPr>
        <w:t xml:space="preserve"> </w:t>
      </w:r>
      <w:proofErr w:type="spellStart"/>
      <w:r w:rsidRPr="002D50C0">
        <w:rPr>
          <w:szCs w:val="28"/>
        </w:rPr>
        <w:t>викладене</w:t>
      </w:r>
      <w:proofErr w:type="spellEnd"/>
      <w:r w:rsidRPr="002D50C0">
        <w:rPr>
          <w:szCs w:val="28"/>
        </w:rPr>
        <w:t xml:space="preserve"> та з метою </w:t>
      </w:r>
      <w:proofErr w:type="spellStart"/>
      <w:r w:rsidRPr="002D50C0">
        <w:rPr>
          <w:szCs w:val="28"/>
        </w:rPr>
        <w:t>усунення</w:t>
      </w:r>
      <w:proofErr w:type="spellEnd"/>
      <w:r w:rsidRPr="002D50C0">
        <w:rPr>
          <w:szCs w:val="28"/>
        </w:rPr>
        <w:t xml:space="preserve"> </w:t>
      </w:r>
      <w:proofErr w:type="spellStart"/>
      <w:r w:rsidRPr="002D50C0">
        <w:rPr>
          <w:szCs w:val="28"/>
        </w:rPr>
        <w:t>корупці</w:t>
      </w:r>
      <w:r w:rsidR="00DF6EED">
        <w:rPr>
          <w:szCs w:val="28"/>
          <w:lang w:val="uk-UA"/>
        </w:rPr>
        <w:t>йних</w:t>
      </w:r>
      <w:proofErr w:type="spellEnd"/>
      <w:r w:rsidRPr="002D50C0">
        <w:rPr>
          <w:szCs w:val="28"/>
        </w:rPr>
        <w:t xml:space="preserve"> </w:t>
      </w:r>
      <w:r w:rsidR="00DF6EED">
        <w:rPr>
          <w:szCs w:val="28"/>
          <w:lang w:val="uk-UA"/>
        </w:rPr>
        <w:t>ризиків</w:t>
      </w:r>
      <w:r w:rsidRPr="002D50C0">
        <w:rPr>
          <w:szCs w:val="28"/>
        </w:rPr>
        <w:t xml:space="preserve"> </w:t>
      </w:r>
      <w:proofErr w:type="spellStart"/>
      <w:r w:rsidRPr="002D50C0">
        <w:rPr>
          <w:szCs w:val="28"/>
        </w:rPr>
        <w:t>зазначений</w:t>
      </w:r>
      <w:proofErr w:type="spellEnd"/>
      <w:r w:rsidRPr="002D50C0">
        <w:rPr>
          <w:szCs w:val="28"/>
        </w:rPr>
        <w:t xml:space="preserve"> законопроект </w:t>
      </w:r>
      <w:proofErr w:type="spellStart"/>
      <w:r w:rsidRPr="002D50C0">
        <w:rPr>
          <w:szCs w:val="28"/>
        </w:rPr>
        <w:t>доцільно</w:t>
      </w:r>
      <w:proofErr w:type="spellEnd"/>
      <w:r w:rsidRPr="002D50C0">
        <w:rPr>
          <w:szCs w:val="28"/>
        </w:rPr>
        <w:t xml:space="preserve"> </w:t>
      </w:r>
      <w:proofErr w:type="spellStart"/>
      <w:r>
        <w:rPr>
          <w:szCs w:val="28"/>
        </w:rPr>
        <w:t>відхилити</w:t>
      </w:r>
      <w:proofErr w:type="spellEnd"/>
      <w:r w:rsidRPr="002D50C0">
        <w:rPr>
          <w:szCs w:val="28"/>
        </w:rPr>
        <w:t>.</w:t>
      </w:r>
    </w:p>
    <w:p w:rsidR="00775A1F" w:rsidRDefault="00775A1F" w:rsidP="00775A1F">
      <w:pPr>
        <w:spacing w:before="120" w:after="0" w:line="240" w:lineRule="auto"/>
        <w:jc w:val="both"/>
        <w:rPr>
          <w:b/>
          <w:szCs w:val="24"/>
          <w:lang w:val="uk-UA" w:eastAsia="ru-RU"/>
        </w:rPr>
      </w:pPr>
    </w:p>
    <w:p w:rsidR="00775A1F" w:rsidRDefault="00775A1F" w:rsidP="00775A1F">
      <w:pPr>
        <w:spacing w:before="120" w:after="0" w:line="240" w:lineRule="auto"/>
        <w:jc w:val="both"/>
        <w:rPr>
          <w:b/>
          <w:szCs w:val="24"/>
          <w:lang w:val="uk-UA" w:eastAsia="ru-RU"/>
        </w:rPr>
      </w:pPr>
    </w:p>
    <w:p w:rsidR="009D4EF6" w:rsidRPr="00775A1F" w:rsidRDefault="009D4EF6" w:rsidP="00775A1F">
      <w:pPr>
        <w:spacing w:before="120" w:after="0" w:line="240" w:lineRule="auto"/>
        <w:jc w:val="both"/>
        <w:rPr>
          <w:szCs w:val="24"/>
          <w:lang w:val="uk-UA" w:eastAsia="ru-RU"/>
        </w:rPr>
      </w:pPr>
      <w:r w:rsidRPr="00775A1F">
        <w:rPr>
          <w:b/>
          <w:szCs w:val="24"/>
          <w:lang w:val="uk-UA" w:eastAsia="ru-RU"/>
        </w:rPr>
        <w:t xml:space="preserve">Голова Комітету                                                                Є. СОБОЛЄВ     </w:t>
      </w:r>
    </w:p>
    <w:sectPr w:rsidR="009D4EF6" w:rsidRPr="00775A1F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F59" w:rsidRDefault="006F3F59" w:rsidP="002F385B">
      <w:pPr>
        <w:spacing w:after="0" w:line="240" w:lineRule="auto"/>
      </w:pPr>
      <w:r>
        <w:separator/>
      </w:r>
    </w:p>
  </w:endnote>
  <w:endnote w:type="continuationSeparator" w:id="0">
    <w:p w:rsidR="006F3F59" w:rsidRDefault="006F3F59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F59" w:rsidRDefault="006F3F59" w:rsidP="002F385B">
      <w:pPr>
        <w:spacing w:after="0" w:line="240" w:lineRule="auto"/>
      </w:pPr>
      <w:r>
        <w:separator/>
      </w:r>
    </w:p>
  </w:footnote>
  <w:footnote w:type="continuationSeparator" w:id="0">
    <w:p w:rsidR="006F3F59" w:rsidRDefault="006F3F59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35D53"/>
    <w:rsid w:val="00037641"/>
    <w:rsid w:val="000670BD"/>
    <w:rsid w:val="00082F98"/>
    <w:rsid w:val="000A607C"/>
    <w:rsid w:val="000C10B5"/>
    <w:rsid w:val="000C6521"/>
    <w:rsid w:val="000F2E76"/>
    <w:rsid w:val="00124498"/>
    <w:rsid w:val="0012547C"/>
    <w:rsid w:val="00164A14"/>
    <w:rsid w:val="0018760D"/>
    <w:rsid w:val="001A2A5C"/>
    <w:rsid w:val="001B2826"/>
    <w:rsid w:val="001B47BC"/>
    <w:rsid w:val="001F069B"/>
    <w:rsid w:val="002135A8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311A5C"/>
    <w:rsid w:val="0036412E"/>
    <w:rsid w:val="00376CB3"/>
    <w:rsid w:val="00376F37"/>
    <w:rsid w:val="003877A7"/>
    <w:rsid w:val="003A3874"/>
    <w:rsid w:val="003D1DD6"/>
    <w:rsid w:val="003E3F27"/>
    <w:rsid w:val="003F3B1B"/>
    <w:rsid w:val="003F3C1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6AF0"/>
    <w:rsid w:val="004C0EB6"/>
    <w:rsid w:val="004F0A4B"/>
    <w:rsid w:val="00504666"/>
    <w:rsid w:val="00516DC8"/>
    <w:rsid w:val="005204CF"/>
    <w:rsid w:val="0053492A"/>
    <w:rsid w:val="00534FDA"/>
    <w:rsid w:val="005C1159"/>
    <w:rsid w:val="005F5ACB"/>
    <w:rsid w:val="00620B05"/>
    <w:rsid w:val="006241AE"/>
    <w:rsid w:val="00686787"/>
    <w:rsid w:val="0069103A"/>
    <w:rsid w:val="006B2F06"/>
    <w:rsid w:val="006B3E38"/>
    <w:rsid w:val="006D574E"/>
    <w:rsid w:val="006D6E6C"/>
    <w:rsid w:val="006E56A8"/>
    <w:rsid w:val="006F3F59"/>
    <w:rsid w:val="006F706F"/>
    <w:rsid w:val="0073529E"/>
    <w:rsid w:val="00775761"/>
    <w:rsid w:val="00775A1F"/>
    <w:rsid w:val="007803F5"/>
    <w:rsid w:val="00794533"/>
    <w:rsid w:val="007A6142"/>
    <w:rsid w:val="00813EB8"/>
    <w:rsid w:val="008324B3"/>
    <w:rsid w:val="00840763"/>
    <w:rsid w:val="008716C3"/>
    <w:rsid w:val="00881549"/>
    <w:rsid w:val="008A192B"/>
    <w:rsid w:val="00906373"/>
    <w:rsid w:val="00986B58"/>
    <w:rsid w:val="009B3C69"/>
    <w:rsid w:val="009D4E60"/>
    <w:rsid w:val="009D4EF6"/>
    <w:rsid w:val="009E118F"/>
    <w:rsid w:val="00A35E8E"/>
    <w:rsid w:val="00A54F5C"/>
    <w:rsid w:val="00AA678F"/>
    <w:rsid w:val="00AC2110"/>
    <w:rsid w:val="00B01E18"/>
    <w:rsid w:val="00B11BB7"/>
    <w:rsid w:val="00B2368D"/>
    <w:rsid w:val="00B27CF7"/>
    <w:rsid w:val="00B37EE8"/>
    <w:rsid w:val="00B44D31"/>
    <w:rsid w:val="00B52BEF"/>
    <w:rsid w:val="00B52C11"/>
    <w:rsid w:val="00B6591D"/>
    <w:rsid w:val="00BB3B76"/>
    <w:rsid w:val="00C00338"/>
    <w:rsid w:val="00C45405"/>
    <w:rsid w:val="00C55D86"/>
    <w:rsid w:val="00C654CA"/>
    <w:rsid w:val="00C73CEE"/>
    <w:rsid w:val="00CA22F1"/>
    <w:rsid w:val="00CD70E7"/>
    <w:rsid w:val="00D03CE9"/>
    <w:rsid w:val="00D0611B"/>
    <w:rsid w:val="00D44620"/>
    <w:rsid w:val="00D900EF"/>
    <w:rsid w:val="00DD34BB"/>
    <w:rsid w:val="00DF39C1"/>
    <w:rsid w:val="00DF6EED"/>
    <w:rsid w:val="00E26B25"/>
    <w:rsid w:val="00E369CF"/>
    <w:rsid w:val="00E9643D"/>
    <w:rsid w:val="00ED2183"/>
    <w:rsid w:val="00EE438A"/>
    <w:rsid w:val="00EF0DC1"/>
    <w:rsid w:val="00F01ACA"/>
    <w:rsid w:val="00F131EC"/>
    <w:rsid w:val="00F33422"/>
    <w:rsid w:val="00F93FA0"/>
    <w:rsid w:val="00FB0CE6"/>
    <w:rsid w:val="00FE515B"/>
    <w:rsid w:val="00FE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2DC578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775A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75A1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2016-10-12T06:08:00Z</cp:lastPrinted>
  <dcterms:created xsi:type="dcterms:W3CDTF">2016-10-07T09:19:00Z</dcterms:created>
  <dcterms:modified xsi:type="dcterms:W3CDTF">2016-10-12T06:09:00Z</dcterms:modified>
</cp:coreProperties>
</file>