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219" w:rsidRPr="003B31AD" w:rsidRDefault="00621219" w:rsidP="00621219"/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Default="00621219" w:rsidP="00621219">
      <w:pPr>
        <w:jc w:val="center"/>
        <w:rPr>
          <w:b/>
          <w:color w:val="000000" w:themeColor="text1"/>
          <w:sz w:val="28"/>
          <w:szCs w:val="28"/>
        </w:rPr>
      </w:pPr>
    </w:p>
    <w:p w:rsidR="00621219" w:rsidRPr="00C75174" w:rsidRDefault="00621219" w:rsidP="0062121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21219" w:rsidRPr="00C44019" w:rsidRDefault="00621219" w:rsidP="0062121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21219" w:rsidRPr="00CF757C" w:rsidRDefault="00621219" w:rsidP="00621219">
      <w:pPr>
        <w:widowControl/>
        <w:rPr>
          <w:color w:val="auto"/>
          <w:sz w:val="24"/>
          <w:szCs w:val="24"/>
        </w:rPr>
      </w:pPr>
    </w:p>
    <w:p w:rsidR="00621219" w:rsidRPr="00CF757C" w:rsidRDefault="00621219" w:rsidP="00621219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21219" w:rsidRPr="00520824" w:rsidRDefault="00621219" w:rsidP="0062121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34 Закону України "Про дорожній рух" (щодо здійснення відомчої реєстрації та обліку транспортних засобів, які належать Національній поліції України) (реєстр.№5108</w:t>
      </w:r>
      <w:r w:rsidRPr="00CF757C">
        <w:rPr>
          <w:color w:val="auto"/>
          <w:sz w:val="28"/>
          <w:szCs w:val="28"/>
        </w:rPr>
        <w:t xml:space="preserve"> від 09.09.2016)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621219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19"/>
    <w:rsid w:val="00621219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2121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2121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960</Characters>
  <Application>Microsoft Macintosh Word</Application>
  <DocSecurity>0</DocSecurity>
  <Lines>8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2019-04-16T12:34:00Z</dcterms:created>
  <dcterms:modified xsi:type="dcterms:W3CDTF">2019-04-16T12:35:00Z</dcterms:modified>
</cp:coreProperties>
</file>