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813" w:rsidRPr="00EB700B" w:rsidRDefault="002A4813" w:rsidP="002A4813">
      <w:pPr>
        <w:pStyle w:val="Adres"/>
        <w:rPr>
          <w:rFonts w:cs="Times New Roman"/>
          <w:szCs w:val="24"/>
          <w:lang w:val="ru-RU"/>
        </w:rPr>
      </w:pPr>
      <w:r w:rsidRPr="009C7649">
        <w:rPr>
          <w:rFonts w:cs="Times New Roman"/>
          <w:noProof/>
          <w:szCs w:val="24"/>
          <w:lang w:val="uk-UA" w:eastAsia="uk-UA"/>
        </w:rPr>
        <w:drawing>
          <wp:inline distT="0" distB="0" distL="0" distR="0">
            <wp:extent cx="847725" cy="11334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700B">
        <w:rPr>
          <w:rFonts w:cs="Times New Roman"/>
          <w:color w:val="000000"/>
          <w:szCs w:val="24"/>
          <w:lang w:val="ru-RU"/>
        </w:rPr>
        <w:t xml:space="preserve"> </w:t>
      </w:r>
    </w:p>
    <w:p w:rsidR="002A4813" w:rsidRDefault="002A4813" w:rsidP="002A4813">
      <w:pPr>
        <w:pStyle w:val="Adres"/>
        <w:rPr>
          <w:rFonts w:ascii="Times New Roman" w:cs="Times New Roman"/>
          <w:b/>
          <w:color w:val="000000"/>
          <w:sz w:val="40"/>
          <w:szCs w:val="24"/>
          <w:lang w:val="uk-UA"/>
        </w:rPr>
      </w:pPr>
      <w:r>
        <w:rPr>
          <w:rFonts w:ascii="Times New Roman" w:cs="Times New Roman"/>
          <w:b/>
          <w:color w:val="000000"/>
          <w:sz w:val="40"/>
          <w:szCs w:val="24"/>
          <w:lang w:val="uk-UA"/>
        </w:rPr>
        <w:t>НАРОДНИЙ ДЕПУТАТ УКРАЇНИ</w:t>
      </w:r>
    </w:p>
    <w:p w:rsidR="002A4813" w:rsidRPr="00703B78" w:rsidRDefault="002A4813" w:rsidP="002A4813">
      <w:pPr>
        <w:spacing w:after="40"/>
        <w:jc w:val="center"/>
        <w:rPr>
          <w:i/>
        </w:rPr>
      </w:pPr>
      <w:smartTag w:uri="urn:schemas-microsoft-com:office:smarttags" w:element="metricconverter">
        <w:smartTagPr>
          <w:attr w:name="ProductID" w:val="01008, м"/>
        </w:smartTagPr>
        <w:r>
          <w:t>01008, м</w:t>
        </w:r>
      </w:smartTag>
      <w:r>
        <w:t xml:space="preserve">. Київ-8, </w:t>
      </w:r>
      <w:proofErr w:type="spellStart"/>
      <w:r>
        <w:t>вул</w:t>
      </w:r>
      <w:proofErr w:type="spellEnd"/>
      <w:r>
        <w:t xml:space="preserve">. М. </w:t>
      </w:r>
      <w:proofErr w:type="spellStart"/>
      <w:r>
        <w:t>Грушевського</w:t>
      </w:r>
      <w:proofErr w:type="spellEnd"/>
      <w:r>
        <w:t xml:space="preserve">, 5. </w:t>
      </w:r>
    </w:p>
    <w:p w:rsidR="002A4813" w:rsidRDefault="002A4813" w:rsidP="002A4813">
      <w:pPr>
        <w:pStyle w:val="cd1de838e636ed3de838e939ea3aee3eeb3bee3eed3df242e838f242f343eb3b"/>
        <w:pBdr>
          <w:bottom w:val="double" w:sz="6" w:space="1" w:color="00000A"/>
        </w:pBdr>
        <w:jc w:val="center"/>
        <w:rPr>
          <w:color w:val="000000"/>
          <w:sz w:val="10"/>
          <w:szCs w:val="24"/>
        </w:rPr>
      </w:pPr>
    </w:p>
    <w:p w:rsidR="002A4813" w:rsidRPr="002A4813" w:rsidRDefault="002A4813" w:rsidP="002A4813">
      <w:pPr>
        <w:rPr>
          <w:sz w:val="28"/>
          <w:szCs w:val="28"/>
        </w:rPr>
      </w:pPr>
      <w:r w:rsidRPr="002A4813">
        <w:rPr>
          <w:sz w:val="28"/>
          <w:szCs w:val="28"/>
        </w:rPr>
        <w:t>«___»_____________ 2016 р.</w:t>
      </w:r>
    </w:p>
    <w:p w:rsidR="002A4813" w:rsidRPr="002A4813" w:rsidRDefault="002A4813" w:rsidP="002A4813">
      <w:pPr>
        <w:rPr>
          <w:sz w:val="28"/>
          <w:szCs w:val="28"/>
        </w:rPr>
      </w:pPr>
      <w:r w:rsidRPr="002A4813">
        <w:rPr>
          <w:sz w:val="28"/>
          <w:szCs w:val="28"/>
        </w:rPr>
        <w:t>№ ________________</w:t>
      </w:r>
    </w:p>
    <w:p w:rsidR="002A4813" w:rsidRPr="00DA2CDD" w:rsidRDefault="002A4813" w:rsidP="002A4813">
      <w:pPr>
        <w:pStyle w:val="c111e030e737ee3ee232fb4be939"/>
        <w:spacing w:before="120"/>
        <w:ind w:firstLine="0"/>
        <w:rPr>
          <w:szCs w:val="24"/>
          <w:lang w:val="ru-RU"/>
        </w:rPr>
      </w:pP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  <w:t xml:space="preserve">                                  </w:t>
      </w:r>
    </w:p>
    <w:p w:rsidR="002A4813" w:rsidRPr="00A5111A" w:rsidRDefault="002A4813" w:rsidP="002A4813">
      <w:pPr>
        <w:jc w:val="center"/>
        <w:rPr>
          <w:b/>
          <w:bCs/>
        </w:rPr>
      </w:pPr>
    </w:p>
    <w:p w:rsidR="002A4813" w:rsidRPr="00A5111A" w:rsidRDefault="002A4813" w:rsidP="002A4813">
      <w:pPr>
        <w:jc w:val="center"/>
        <w:rPr>
          <w:b/>
          <w:bCs/>
        </w:rPr>
      </w:pPr>
    </w:p>
    <w:p w:rsidR="002A4813" w:rsidRPr="003E5D9C" w:rsidRDefault="002A4813" w:rsidP="002A4813">
      <w:pPr>
        <w:pStyle w:val="21"/>
        <w:spacing w:line="360" w:lineRule="auto"/>
        <w:rPr>
          <w:b/>
          <w:bCs/>
          <w:sz w:val="28"/>
          <w:szCs w:val="28"/>
        </w:rPr>
      </w:pPr>
      <w:r w:rsidRPr="003E5D9C">
        <w:rPr>
          <w:b/>
          <w:bCs/>
          <w:sz w:val="28"/>
          <w:szCs w:val="28"/>
        </w:rPr>
        <w:t>Верховна Рада України</w:t>
      </w:r>
    </w:p>
    <w:p w:rsidR="002A4813" w:rsidRPr="003E5D9C" w:rsidRDefault="002A4813" w:rsidP="002A4813">
      <w:pPr>
        <w:pStyle w:val="24"/>
        <w:spacing w:line="360" w:lineRule="auto"/>
        <w:rPr>
          <w:sz w:val="28"/>
        </w:rPr>
      </w:pPr>
    </w:p>
    <w:p w:rsidR="002A4813" w:rsidRPr="005C6044" w:rsidRDefault="002A4813" w:rsidP="002A4813">
      <w:pPr>
        <w:ind w:firstLine="709"/>
        <w:jc w:val="both"/>
        <w:rPr>
          <w:sz w:val="28"/>
          <w:szCs w:val="28"/>
          <w:lang w:val="uk-UA"/>
        </w:rPr>
      </w:pPr>
      <w:r w:rsidRPr="003E5D9C">
        <w:rPr>
          <w:sz w:val="28"/>
          <w:szCs w:val="28"/>
          <w:lang w:val="uk-UA"/>
        </w:rPr>
        <w:t xml:space="preserve">Відповідно до статті 93 Конституції України, </w:t>
      </w:r>
      <w:r>
        <w:rPr>
          <w:sz w:val="28"/>
          <w:szCs w:val="28"/>
          <w:lang w:val="uk-UA"/>
        </w:rPr>
        <w:t>статті 89</w:t>
      </w:r>
      <w:r w:rsidRPr="003E5D9C">
        <w:rPr>
          <w:sz w:val="28"/>
          <w:szCs w:val="28"/>
          <w:lang w:val="uk-UA"/>
        </w:rPr>
        <w:t xml:space="preserve"> Регламент</w:t>
      </w:r>
      <w:r>
        <w:rPr>
          <w:sz w:val="28"/>
          <w:szCs w:val="28"/>
          <w:lang w:val="uk-UA"/>
        </w:rPr>
        <w:t>у</w:t>
      </w:r>
      <w:r w:rsidRPr="003E5D9C">
        <w:rPr>
          <w:sz w:val="28"/>
          <w:szCs w:val="28"/>
          <w:lang w:val="uk-UA"/>
        </w:rPr>
        <w:t xml:space="preserve"> Верховної Ради України</w:t>
      </w:r>
      <w:r>
        <w:rPr>
          <w:sz w:val="28"/>
          <w:szCs w:val="28"/>
          <w:lang w:val="uk-UA"/>
        </w:rPr>
        <w:t xml:space="preserve"> в порядку законодавчої ініціативи </w:t>
      </w:r>
      <w:r w:rsidRPr="003E5D9C">
        <w:rPr>
          <w:sz w:val="28"/>
          <w:szCs w:val="28"/>
          <w:lang w:val="uk-UA"/>
        </w:rPr>
        <w:t xml:space="preserve">на розгляд Верховної Ради </w:t>
      </w:r>
      <w:r w:rsidRPr="00A8776D">
        <w:rPr>
          <w:sz w:val="28"/>
          <w:szCs w:val="28"/>
          <w:lang w:val="uk-UA"/>
        </w:rPr>
        <w:t>України</w:t>
      </w:r>
      <w:r w:rsidR="0021496F">
        <w:rPr>
          <w:sz w:val="28"/>
          <w:szCs w:val="28"/>
          <w:lang w:val="uk-UA"/>
        </w:rPr>
        <w:t xml:space="preserve"> вноситься</w:t>
      </w:r>
      <w:r w:rsidRPr="00A8776D">
        <w:rPr>
          <w:sz w:val="28"/>
          <w:szCs w:val="28"/>
          <w:lang w:val="uk-UA"/>
        </w:rPr>
        <w:t xml:space="preserve"> проект Закону України</w:t>
      </w:r>
      <w:r w:rsidRPr="0043668F">
        <w:rPr>
          <w:b/>
          <w:sz w:val="28"/>
          <w:szCs w:val="28"/>
          <w:lang w:eastAsia="en-US"/>
        </w:rPr>
        <w:t xml:space="preserve"> </w:t>
      </w:r>
      <w:r w:rsidRPr="005C6044">
        <w:rPr>
          <w:sz w:val="28"/>
          <w:szCs w:val="28"/>
          <w:lang w:val="uk-UA" w:eastAsia="en-US"/>
        </w:rPr>
        <w:t>"</w:t>
      </w:r>
      <w:r w:rsidR="005955F7">
        <w:rPr>
          <w:sz w:val="28"/>
          <w:szCs w:val="28"/>
          <w:lang w:val="uk-UA" w:eastAsia="en-US"/>
        </w:rPr>
        <w:t xml:space="preserve">Про </w:t>
      </w:r>
      <w:r w:rsidR="005955F7" w:rsidRPr="005955F7">
        <w:rPr>
          <w:sz w:val="28"/>
          <w:szCs w:val="28"/>
          <w:lang w:val="uk-UA" w:eastAsia="en-US"/>
        </w:rPr>
        <w:t>Український культурний фонд</w:t>
      </w:r>
      <w:r w:rsidRPr="00802A9D">
        <w:rPr>
          <w:sz w:val="28"/>
          <w:szCs w:val="28"/>
        </w:rPr>
        <w:t>"</w:t>
      </w:r>
      <w:r w:rsidRPr="00852755">
        <w:rPr>
          <w:sz w:val="28"/>
          <w:szCs w:val="28"/>
          <w:lang w:val="uk-UA"/>
        </w:rPr>
        <w:t>.</w:t>
      </w:r>
    </w:p>
    <w:p w:rsidR="002A4813" w:rsidRPr="00C57D1D" w:rsidRDefault="002A4813" w:rsidP="002A4813">
      <w:pPr>
        <w:pStyle w:val="2"/>
        <w:ind w:firstLine="708"/>
        <w:jc w:val="both"/>
        <w:rPr>
          <w:b w:val="0"/>
          <w:bCs/>
          <w:sz w:val="28"/>
          <w:szCs w:val="28"/>
          <w:lang w:val="x-none"/>
        </w:rPr>
      </w:pPr>
      <w:r>
        <w:rPr>
          <w:b w:val="0"/>
          <w:sz w:val="28"/>
          <w:szCs w:val="28"/>
          <w:lang w:val="x-none"/>
        </w:rPr>
        <w:t>Д</w:t>
      </w:r>
      <w:r w:rsidRPr="00C57D1D">
        <w:rPr>
          <w:b w:val="0"/>
          <w:sz w:val="28"/>
          <w:szCs w:val="28"/>
          <w:lang w:val="x-none"/>
        </w:rPr>
        <w:t>оповідати</w:t>
      </w:r>
      <w:r>
        <w:rPr>
          <w:b w:val="0"/>
          <w:sz w:val="28"/>
          <w:szCs w:val="28"/>
          <w:lang w:val="x-none"/>
        </w:rPr>
        <w:t>ме</w:t>
      </w:r>
      <w:r w:rsidRPr="00C57D1D">
        <w:rPr>
          <w:b w:val="0"/>
          <w:sz w:val="28"/>
          <w:szCs w:val="28"/>
          <w:lang w:val="x-none"/>
        </w:rPr>
        <w:t xml:space="preserve"> законопроект на пленарному засіданні Верховної Ради України народний депутат України</w:t>
      </w:r>
      <w:r w:rsidR="00A853AB">
        <w:rPr>
          <w:b w:val="0"/>
          <w:sz w:val="28"/>
          <w:szCs w:val="28"/>
        </w:rPr>
        <w:t xml:space="preserve">  Геращенко І.В.</w:t>
      </w:r>
      <w:r>
        <w:rPr>
          <w:b w:val="0"/>
          <w:sz w:val="28"/>
          <w:szCs w:val="28"/>
        </w:rPr>
        <w:t>.</w:t>
      </w:r>
      <w:r w:rsidRPr="00C57D1D">
        <w:rPr>
          <w:b w:val="0"/>
          <w:sz w:val="28"/>
          <w:szCs w:val="28"/>
          <w:lang w:val="x-none"/>
        </w:rPr>
        <w:t xml:space="preserve"> </w:t>
      </w:r>
    </w:p>
    <w:p w:rsidR="002A4813" w:rsidRPr="003E5D9C" w:rsidRDefault="002A4813" w:rsidP="002A4813">
      <w:pPr>
        <w:ind w:firstLine="851"/>
        <w:jc w:val="both"/>
        <w:rPr>
          <w:sz w:val="28"/>
          <w:szCs w:val="28"/>
          <w:lang w:val="uk-UA"/>
        </w:rPr>
      </w:pPr>
    </w:p>
    <w:p w:rsidR="002A4813" w:rsidRPr="003E5D9C" w:rsidRDefault="002A4813" w:rsidP="002A4813">
      <w:pPr>
        <w:ind w:firstLine="900"/>
        <w:rPr>
          <w:b/>
          <w:bCs/>
          <w:sz w:val="28"/>
          <w:szCs w:val="28"/>
          <w:u w:val="single"/>
          <w:lang w:val="uk-UA"/>
        </w:rPr>
      </w:pPr>
      <w:r w:rsidRPr="003E5D9C">
        <w:rPr>
          <w:b/>
          <w:bCs/>
          <w:sz w:val="28"/>
          <w:szCs w:val="28"/>
          <w:u w:val="single"/>
          <w:lang w:val="uk-UA"/>
        </w:rPr>
        <w:t>Додатки:</w:t>
      </w:r>
    </w:p>
    <w:p w:rsidR="002A4813" w:rsidRPr="003E5D9C" w:rsidRDefault="002A4813" w:rsidP="002A4813">
      <w:pPr>
        <w:ind w:firstLine="900"/>
        <w:rPr>
          <w:sz w:val="28"/>
          <w:szCs w:val="28"/>
          <w:u w:val="single"/>
          <w:lang w:val="uk-UA"/>
        </w:rPr>
      </w:pPr>
    </w:p>
    <w:p w:rsidR="002A4813" w:rsidRDefault="002A4813" w:rsidP="002A4813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 Закону – на </w:t>
      </w:r>
      <w:r w:rsidR="0064788C">
        <w:rPr>
          <w:sz w:val="28"/>
          <w:szCs w:val="28"/>
          <w:lang w:val="uk-UA"/>
        </w:rPr>
        <w:t>1</w:t>
      </w:r>
      <w:r w:rsidR="005955F7">
        <w:rPr>
          <w:sz w:val="28"/>
          <w:szCs w:val="28"/>
          <w:lang w:val="uk-UA"/>
        </w:rPr>
        <w:t>8</w:t>
      </w:r>
      <w:r>
        <w:rPr>
          <w:sz w:val="28"/>
          <w:szCs w:val="28"/>
          <w:lang w:val="uk-UA"/>
        </w:rPr>
        <w:t xml:space="preserve"> </w:t>
      </w:r>
      <w:proofErr w:type="spellStart"/>
      <w:r w:rsidRPr="003E5D9C">
        <w:rPr>
          <w:sz w:val="28"/>
          <w:szCs w:val="28"/>
          <w:lang w:val="uk-UA"/>
        </w:rPr>
        <w:t>арк</w:t>
      </w:r>
      <w:proofErr w:type="spellEnd"/>
      <w:r w:rsidRPr="003E5D9C">
        <w:rPr>
          <w:sz w:val="28"/>
          <w:szCs w:val="28"/>
          <w:lang w:val="uk-UA"/>
        </w:rPr>
        <w:t>.</w:t>
      </w:r>
    </w:p>
    <w:p w:rsidR="002A4813" w:rsidRPr="00FD0615" w:rsidRDefault="002A4813" w:rsidP="002A4813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FD0615">
        <w:rPr>
          <w:sz w:val="28"/>
          <w:szCs w:val="28"/>
          <w:lang w:val="uk-UA"/>
        </w:rPr>
        <w:t xml:space="preserve">Пояснювальна записка – на </w:t>
      </w:r>
      <w:r w:rsidR="005955F7">
        <w:rPr>
          <w:sz w:val="28"/>
          <w:szCs w:val="28"/>
          <w:lang w:val="uk-UA"/>
        </w:rPr>
        <w:t>3</w:t>
      </w:r>
      <w:r w:rsidRPr="00FD0615">
        <w:rPr>
          <w:sz w:val="28"/>
          <w:szCs w:val="28"/>
          <w:lang w:val="uk-UA"/>
        </w:rPr>
        <w:t xml:space="preserve"> </w:t>
      </w:r>
      <w:proofErr w:type="spellStart"/>
      <w:r w:rsidRPr="00FD0615">
        <w:rPr>
          <w:sz w:val="28"/>
          <w:szCs w:val="28"/>
          <w:lang w:val="uk-UA"/>
        </w:rPr>
        <w:t>арк</w:t>
      </w:r>
      <w:proofErr w:type="spellEnd"/>
      <w:r w:rsidRPr="00FD0615">
        <w:rPr>
          <w:sz w:val="28"/>
          <w:szCs w:val="28"/>
          <w:lang w:val="uk-UA"/>
        </w:rPr>
        <w:t>.</w:t>
      </w:r>
    </w:p>
    <w:p w:rsidR="002A4813" w:rsidRDefault="002A4813" w:rsidP="002A4813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 Постанови Верховної Ради України – на 1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 xml:space="preserve">. </w:t>
      </w:r>
    </w:p>
    <w:p w:rsidR="002A4813" w:rsidRPr="003E5D9C" w:rsidRDefault="002A4813" w:rsidP="002A4813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3E5D9C">
        <w:rPr>
          <w:sz w:val="28"/>
          <w:szCs w:val="28"/>
          <w:lang w:val="uk-UA"/>
        </w:rPr>
        <w:t>Електронний варіант зазначених матеріалів.</w:t>
      </w:r>
    </w:p>
    <w:p w:rsidR="002A4813" w:rsidRDefault="002A4813" w:rsidP="002A4813">
      <w:pPr>
        <w:spacing w:line="360" w:lineRule="auto"/>
        <w:rPr>
          <w:sz w:val="28"/>
          <w:szCs w:val="28"/>
          <w:lang w:val="uk-UA"/>
        </w:rPr>
      </w:pPr>
    </w:p>
    <w:p w:rsidR="00776440" w:rsidRDefault="00776440" w:rsidP="00776440">
      <w:pPr>
        <w:ind w:firstLine="708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Народні депутати України                          </w:t>
      </w:r>
      <w:r>
        <w:rPr>
          <w:b/>
          <w:bCs/>
          <w:sz w:val="28"/>
          <w:szCs w:val="28"/>
          <w:lang w:val="uk-UA"/>
        </w:rPr>
        <w:t xml:space="preserve">   </w:t>
      </w:r>
      <w:bookmarkStart w:id="0" w:name="_GoBack"/>
      <w:bookmarkEnd w:id="0"/>
      <w:r>
        <w:rPr>
          <w:b/>
          <w:bCs/>
          <w:sz w:val="28"/>
          <w:szCs w:val="28"/>
          <w:lang w:val="uk-UA"/>
        </w:rPr>
        <w:t>Геращенко І.В.</w:t>
      </w:r>
    </w:p>
    <w:p w:rsidR="00776440" w:rsidRDefault="00776440" w:rsidP="00776440">
      <w:pPr>
        <w:ind w:firstLine="708"/>
        <w:jc w:val="right"/>
        <w:rPr>
          <w:b/>
          <w:bCs/>
          <w:sz w:val="28"/>
          <w:szCs w:val="28"/>
          <w:lang w:val="uk-UA" w:eastAsia="ar-SA"/>
        </w:rPr>
      </w:pPr>
      <w:r>
        <w:rPr>
          <w:b/>
          <w:bCs/>
          <w:sz w:val="28"/>
          <w:szCs w:val="28"/>
          <w:lang w:val="uk-UA"/>
        </w:rPr>
        <w:t>Луценко І.С.</w:t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</w:p>
    <w:p w:rsidR="00776440" w:rsidRDefault="00776440" w:rsidP="00776440">
      <w:pPr>
        <w:ind w:firstLine="708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                                          </w:t>
      </w:r>
      <w:proofErr w:type="spellStart"/>
      <w:r>
        <w:rPr>
          <w:b/>
          <w:bCs/>
          <w:sz w:val="28"/>
          <w:szCs w:val="28"/>
          <w:lang w:val="uk-UA"/>
        </w:rPr>
        <w:t>Бурбак</w:t>
      </w:r>
      <w:proofErr w:type="spellEnd"/>
      <w:r>
        <w:rPr>
          <w:b/>
          <w:bCs/>
          <w:sz w:val="28"/>
          <w:szCs w:val="28"/>
          <w:lang w:val="uk-UA"/>
        </w:rPr>
        <w:t xml:space="preserve"> М.Ю.</w:t>
      </w:r>
    </w:p>
    <w:p w:rsidR="00776440" w:rsidRDefault="00776440" w:rsidP="00776440">
      <w:pPr>
        <w:ind w:firstLine="708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                                       Ляшко О.В.</w:t>
      </w:r>
    </w:p>
    <w:p w:rsidR="00776440" w:rsidRDefault="00776440" w:rsidP="00776440">
      <w:pPr>
        <w:ind w:firstLine="708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                                                   </w:t>
      </w:r>
      <w:proofErr w:type="spellStart"/>
      <w:r>
        <w:rPr>
          <w:b/>
          <w:bCs/>
          <w:sz w:val="28"/>
          <w:szCs w:val="28"/>
          <w:lang w:val="uk-UA"/>
        </w:rPr>
        <w:t>Княжицький</w:t>
      </w:r>
      <w:proofErr w:type="spellEnd"/>
      <w:r>
        <w:rPr>
          <w:b/>
          <w:bCs/>
          <w:sz w:val="28"/>
          <w:szCs w:val="28"/>
          <w:lang w:val="uk-UA"/>
        </w:rPr>
        <w:t xml:space="preserve"> М.Л.</w:t>
      </w:r>
    </w:p>
    <w:p w:rsidR="00776440" w:rsidRDefault="00776440" w:rsidP="00776440">
      <w:pPr>
        <w:ind w:firstLine="708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                                  </w:t>
      </w:r>
      <w:proofErr w:type="spellStart"/>
      <w:r>
        <w:rPr>
          <w:b/>
          <w:bCs/>
          <w:sz w:val="28"/>
          <w:szCs w:val="28"/>
          <w:lang w:val="uk-UA"/>
        </w:rPr>
        <w:t>Фріз</w:t>
      </w:r>
      <w:proofErr w:type="spellEnd"/>
      <w:r>
        <w:rPr>
          <w:b/>
          <w:bCs/>
          <w:sz w:val="28"/>
          <w:szCs w:val="28"/>
          <w:lang w:val="uk-UA"/>
        </w:rPr>
        <w:t xml:space="preserve"> І.В.</w:t>
      </w:r>
    </w:p>
    <w:p w:rsidR="00776440" w:rsidRDefault="00776440" w:rsidP="00776440">
      <w:pPr>
        <w:ind w:firstLine="708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                                       Подоляк І.І.</w:t>
      </w:r>
    </w:p>
    <w:p w:rsidR="00776440" w:rsidRDefault="00776440" w:rsidP="00776440">
      <w:pPr>
        <w:ind w:firstLine="708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                                                Кондратюк О.К..</w:t>
      </w:r>
    </w:p>
    <w:p w:rsidR="00776440" w:rsidRDefault="00776440" w:rsidP="00776440">
      <w:pPr>
        <w:ind w:firstLine="708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                                       </w:t>
      </w:r>
      <w:proofErr w:type="spellStart"/>
      <w:r>
        <w:rPr>
          <w:b/>
          <w:bCs/>
          <w:sz w:val="28"/>
          <w:szCs w:val="28"/>
          <w:lang w:val="uk-UA"/>
        </w:rPr>
        <w:t>Сюмар</w:t>
      </w:r>
      <w:proofErr w:type="spellEnd"/>
      <w:r>
        <w:rPr>
          <w:b/>
          <w:bCs/>
          <w:sz w:val="28"/>
          <w:szCs w:val="28"/>
          <w:lang w:val="uk-UA"/>
        </w:rPr>
        <w:t xml:space="preserve"> В.П.</w:t>
      </w:r>
    </w:p>
    <w:p w:rsidR="00776440" w:rsidRDefault="00776440" w:rsidP="00776440">
      <w:pPr>
        <w:ind w:firstLine="708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                                              Герасимов А.В.</w:t>
      </w:r>
    </w:p>
    <w:p w:rsidR="00776440" w:rsidRDefault="00776440" w:rsidP="00776440">
      <w:pPr>
        <w:ind w:firstLine="708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                                        </w:t>
      </w:r>
      <w:proofErr w:type="spellStart"/>
      <w:r>
        <w:rPr>
          <w:b/>
          <w:bCs/>
          <w:sz w:val="28"/>
          <w:szCs w:val="28"/>
          <w:lang w:val="uk-UA"/>
        </w:rPr>
        <w:t>Іонова</w:t>
      </w:r>
      <w:proofErr w:type="spellEnd"/>
      <w:r>
        <w:rPr>
          <w:b/>
          <w:bCs/>
          <w:sz w:val="28"/>
          <w:szCs w:val="28"/>
          <w:lang w:val="uk-UA"/>
        </w:rPr>
        <w:t xml:space="preserve"> М.М.</w:t>
      </w:r>
    </w:p>
    <w:p w:rsidR="00776440" w:rsidRDefault="00776440" w:rsidP="00776440">
      <w:pPr>
        <w:ind w:firstLine="708"/>
        <w:jc w:val="center"/>
        <w:rPr>
          <w:b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                                      </w:t>
      </w:r>
      <w:proofErr w:type="spellStart"/>
      <w:r>
        <w:rPr>
          <w:b/>
          <w:bCs/>
          <w:sz w:val="28"/>
          <w:szCs w:val="28"/>
          <w:lang w:val="uk-UA"/>
        </w:rPr>
        <w:t>Гопко</w:t>
      </w:r>
      <w:proofErr w:type="spellEnd"/>
      <w:r>
        <w:rPr>
          <w:b/>
          <w:bCs/>
          <w:sz w:val="28"/>
          <w:szCs w:val="28"/>
          <w:lang w:val="uk-UA"/>
        </w:rPr>
        <w:t xml:space="preserve"> Г.М.</w:t>
      </w:r>
    </w:p>
    <w:p w:rsidR="00776440" w:rsidRDefault="00776440" w:rsidP="00776440">
      <w:pPr>
        <w:rPr>
          <w:b/>
          <w:sz w:val="24"/>
          <w:szCs w:val="24"/>
          <w:lang w:val="uk-UA"/>
        </w:rPr>
      </w:pPr>
    </w:p>
    <w:p w:rsidR="002E4E4F" w:rsidRPr="006C26AE" w:rsidRDefault="002E4E4F">
      <w:pPr>
        <w:rPr>
          <w:lang w:val="uk-UA"/>
        </w:rPr>
      </w:pPr>
    </w:p>
    <w:sectPr w:rsidR="002E4E4F" w:rsidRPr="006C26AE" w:rsidSect="00412E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tica">
    <w:altName w:val="Arial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813"/>
    <w:rsid w:val="000B12B3"/>
    <w:rsid w:val="0021496F"/>
    <w:rsid w:val="002A4813"/>
    <w:rsid w:val="002E4E4F"/>
    <w:rsid w:val="002F2724"/>
    <w:rsid w:val="00316B83"/>
    <w:rsid w:val="005955F7"/>
    <w:rsid w:val="0064788C"/>
    <w:rsid w:val="006C26AE"/>
    <w:rsid w:val="00776440"/>
    <w:rsid w:val="007D6572"/>
    <w:rsid w:val="007F0BD2"/>
    <w:rsid w:val="00A853AB"/>
    <w:rsid w:val="00BE0B4C"/>
    <w:rsid w:val="00CB3CBC"/>
    <w:rsid w:val="00EF235A"/>
    <w:rsid w:val="00F10CAF"/>
    <w:rsid w:val="00FB7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82E97E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line="276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4813"/>
    <w:pPr>
      <w:spacing w:line="240" w:lineRule="auto"/>
      <w:ind w:firstLine="0"/>
      <w:jc w:val="left"/>
    </w:pPr>
    <w:rPr>
      <w:rFonts w:eastAsia="Times New Roman"/>
      <w:sz w:val="20"/>
      <w:szCs w:val="20"/>
      <w:lang w:val="ru-RU" w:eastAsia="ru-RU"/>
    </w:rPr>
  </w:style>
  <w:style w:type="paragraph" w:styleId="2">
    <w:name w:val="heading 2"/>
    <w:basedOn w:val="a"/>
    <w:link w:val="20"/>
    <w:uiPriority w:val="99"/>
    <w:qFormat/>
    <w:rsid w:val="002A4813"/>
    <w:pPr>
      <w:spacing w:before="100" w:beforeAutospacing="1" w:after="100" w:afterAutospacing="1"/>
      <w:outlineLvl w:val="1"/>
    </w:pPr>
    <w:rPr>
      <w:b/>
      <w:sz w:val="3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2A4813"/>
    <w:rPr>
      <w:rFonts w:eastAsia="Times New Roman"/>
      <w:b/>
      <w:sz w:val="36"/>
      <w:szCs w:val="20"/>
      <w:lang w:eastAsia="ru-RU"/>
    </w:rPr>
  </w:style>
  <w:style w:type="paragraph" w:styleId="21">
    <w:name w:val="Body Text 2"/>
    <w:basedOn w:val="a"/>
    <w:link w:val="22"/>
    <w:uiPriority w:val="99"/>
    <w:rsid w:val="002A4813"/>
    <w:pPr>
      <w:autoSpaceDE w:val="0"/>
      <w:autoSpaceDN w:val="0"/>
      <w:ind w:left="5220"/>
    </w:pPr>
    <w:rPr>
      <w:caps/>
      <w:sz w:val="24"/>
      <w:lang w:val="uk-UA"/>
    </w:rPr>
  </w:style>
  <w:style w:type="character" w:customStyle="1" w:styleId="22">
    <w:name w:val="Основний текст 2 Знак"/>
    <w:basedOn w:val="a0"/>
    <w:link w:val="21"/>
    <w:uiPriority w:val="99"/>
    <w:rsid w:val="002A4813"/>
    <w:rPr>
      <w:rFonts w:eastAsia="Times New Roman"/>
      <w:caps/>
      <w:sz w:val="24"/>
      <w:szCs w:val="20"/>
      <w:lang w:eastAsia="ru-RU"/>
    </w:rPr>
  </w:style>
  <w:style w:type="character" w:customStyle="1" w:styleId="23">
    <w:name w:val="Основний текст з відступом 2 Знак"/>
    <w:link w:val="24"/>
    <w:uiPriority w:val="99"/>
    <w:locked/>
    <w:rsid w:val="002A4813"/>
    <w:rPr>
      <w:sz w:val="24"/>
      <w:lang w:eastAsia="ru-RU"/>
    </w:rPr>
  </w:style>
  <w:style w:type="paragraph" w:customStyle="1" w:styleId="c111e030e737ee3ee232fb4be939">
    <w:name w:val="Бc111аe030зe737оee3eвe232ыfb4bйe939"/>
    <w:uiPriority w:val="99"/>
    <w:rsid w:val="002A4813"/>
    <w:pPr>
      <w:autoSpaceDE w:val="0"/>
      <w:autoSpaceDN w:val="0"/>
      <w:adjustRightInd w:val="0"/>
      <w:spacing w:after="120" w:line="240" w:lineRule="auto"/>
      <w:ind w:firstLine="709"/>
    </w:pPr>
    <w:rPr>
      <w:rFonts w:eastAsia="Times New Roman"/>
      <w:kern w:val="1"/>
      <w:lang w:eastAsia="ru-RU"/>
    </w:rPr>
  </w:style>
  <w:style w:type="paragraph" w:styleId="24">
    <w:name w:val="Body Text Indent 2"/>
    <w:basedOn w:val="a"/>
    <w:link w:val="23"/>
    <w:uiPriority w:val="99"/>
    <w:rsid w:val="002A4813"/>
    <w:pPr>
      <w:autoSpaceDE w:val="0"/>
      <w:autoSpaceDN w:val="0"/>
      <w:ind w:firstLine="900"/>
      <w:jc w:val="both"/>
    </w:pPr>
    <w:rPr>
      <w:rFonts w:eastAsiaTheme="minorHAnsi"/>
      <w:sz w:val="24"/>
      <w:szCs w:val="28"/>
      <w:lang w:val="uk-UA"/>
    </w:rPr>
  </w:style>
  <w:style w:type="character" w:customStyle="1" w:styleId="210">
    <w:name w:val="Основний текст з відступом 2 Знак1"/>
    <w:basedOn w:val="a0"/>
    <w:uiPriority w:val="99"/>
    <w:semiHidden/>
    <w:rsid w:val="002A4813"/>
    <w:rPr>
      <w:rFonts w:eastAsia="Times New Roman"/>
      <w:sz w:val="20"/>
      <w:szCs w:val="20"/>
      <w:lang w:val="ru-RU" w:eastAsia="ru-RU"/>
    </w:rPr>
  </w:style>
  <w:style w:type="paragraph" w:customStyle="1" w:styleId="Adres">
    <w:name w:val="Adres"/>
    <w:basedOn w:val="c111e030e737ee3ee232fb4be939"/>
    <w:uiPriority w:val="99"/>
    <w:rsid w:val="002A4813"/>
    <w:pPr>
      <w:ind w:firstLine="0"/>
      <w:jc w:val="center"/>
      <w:textAlignment w:val="baseline"/>
    </w:pPr>
    <w:rPr>
      <w:rFonts w:ascii="Pragmatica" w:cs="Pragmatica"/>
      <w:sz w:val="16"/>
      <w:szCs w:val="16"/>
      <w:lang w:val="en-US"/>
    </w:rPr>
  </w:style>
  <w:style w:type="paragraph" w:customStyle="1" w:styleId="cd1de838e636ed3de838e939ea3aee3eeb3bee3eed3df242e838f242f343eb3b">
    <w:name w:val="Нcd1dиe838жe636нed3dиe838йe939 кea3aоee3eлeb3bоee3eнed3dтf242иe838тf242уf343лeb3b"/>
    <w:basedOn w:val="c111e030e737ee3ee232fb4be939"/>
    <w:uiPriority w:val="99"/>
    <w:rsid w:val="002A4813"/>
    <w:pPr>
      <w:tabs>
        <w:tab w:val="center" w:pos="4677"/>
        <w:tab w:val="right" w:pos="9355"/>
      </w:tabs>
    </w:pPr>
  </w:style>
  <w:style w:type="paragraph" w:styleId="a3">
    <w:name w:val="Balloon Text"/>
    <w:basedOn w:val="a"/>
    <w:link w:val="a4"/>
    <w:uiPriority w:val="99"/>
    <w:semiHidden/>
    <w:unhideWhenUsed/>
    <w:rsid w:val="000B12B3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B12B3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16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897</Words>
  <Characters>512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2016-12-06T12:00:00Z</dcterms:created>
  <dcterms:modified xsi:type="dcterms:W3CDTF">2016-12-06T12:53:00Z</dcterms:modified>
</cp:coreProperties>
</file>