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62A" w:rsidRPr="003B31AD" w:rsidRDefault="000A362A" w:rsidP="000A362A"/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Default="000A362A" w:rsidP="000A362A">
      <w:pPr>
        <w:jc w:val="center"/>
        <w:rPr>
          <w:b/>
          <w:color w:val="000000" w:themeColor="text1"/>
          <w:sz w:val="28"/>
          <w:szCs w:val="28"/>
        </w:rPr>
      </w:pPr>
    </w:p>
    <w:p w:rsidR="000A362A" w:rsidRPr="00C75174" w:rsidRDefault="000A362A" w:rsidP="000A362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A362A" w:rsidRPr="00C44019" w:rsidRDefault="000A362A" w:rsidP="000A362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A362A" w:rsidRPr="00CF757C" w:rsidRDefault="000A362A" w:rsidP="000A362A">
      <w:pPr>
        <w:widowControl/>
        <w:rPr>
          <w:color w:val="auto"/>
          <w:sz w:val="24"/>
          <w:szCs w:val="24"/>
        </w:rPr>
      </w:pPr>
    </w:p>
    <w:p w:rsidR="000A362A" w:rsidRPr="00CF757C" w:rsidRDefault="000A362A" w:rsidP="000A362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A362A" w:rsidRPr="00520824" w:rsidRDefault="000A362A" w:rsidP="000A362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</w:t>
      </w:r>
      <w:r w:rsidRPr="00E62A6F">
        <w:rPr>
          <w:color w:val="auto"/>
          <w:sz w:val="28"/>
          <w:szCs w:val="28"/>
          <w:shd w:val="clear" w:color="auto" w:fill="FFFFFF"/>
        </w:rPr>
        <w:t>зміни в адміністративно-територіальному устрої Київської області, зміну і встановлення меж Києво-Святошинського, Бородянського районів, міста Ірпінь та селища Гостомель Київської області</w:t>
      </w:r>
      <w:r w:rsidRPr="00CF757C">
        <w:rPr>
          <w:color w:val="auto"/>
          <w:sz w:val="28"/>
          <w:szCs w:val="28"/>
          <w:shd w:val="clear" w:color="auto" w:fill="FFFFFF"/>
        </w:rPr>
        <w:t xml:space="preserve"> (реєстр.№</w:t>
      </w:r>
      <w:r>
        <w:rPr>
          <w:color w:val="auto"/>
          <w:sz w:val="28"/>
          <w:szCs w:val="28"/>
          <w:shd w:val="clear" w:color="auto" w:fill="FFFFFF"/>
        </w:rPr>
        <w:t>5497</w:t>
      </w:r>
      <w:r>
        <w:rPr>
          <w:color w:val="auto"/>
          <w:sz w:val="28"/>
          <w:szCs w:val="28"/>
        </w:rPr>
        <w:t xml:space="preserve"> від 06.12.2016</w:t>
      </w:r>
      <w:r w:rsidRPr="00CF757C">
        <w:rPr>
          <w:color w:val="auto"/>
          <w:sz w:val="28"/>
          <w:szCs w:val="28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A362A" w:rsidRPr="00520824" w:rsidRDefault="000A362A" w:rsidP="000A362A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0A362A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2A"/>
    <w:rsid w:val="000A362A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362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362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972</Characters>
  <Application>Microsoft Macintosh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2019-06-03T12:40:00Z</dcterms:created>
  <dcterms:modified xsi:type="dcterms:W3CDTF">2019-06-03T12:41:00Z</dcterms:modified>
</cp:coreProperties>
</file>